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4F8" w:rsidRPr="00C83579" w:rsidRDefault="00AA44F8" w:rsidP="00AA44F8">
      <w:pPr>
        <w:spacing w:after="0" w:line="240" w:lineRule="auto"/>
        <w:contextualSpacing/>
        <w:jc w:val="right"/>
        <w:rPr>
          <w:rFonts w:ascii="Times New Roman" w:hAnsi="Times New Roman"/>
          <w:sz w:val="24"/>
          <w:szCs w:val="24"/>
        </w:rPr>
      </w:pPr>
      <w:bookmarkStart w:id="0" w:name="_GoBack"/>
      <w:bookmarkEnd w:id="0"/>
      <w:r>
        <w:rPr>
          <w:rFonts w:ascii="Times New Roman" w:hAnsi="Times New Roman"/>
          <w:sz w:val="24"/>
          <w:szCs w:val="24"/>
        </w:rPr>
        <w:t>Приложение №2</w:t>
      </w:r>
      <w:r w:rsidRPr="00C83579">
        <w:rPr>
          <w:rFonts w:ascii="Times New Roman" w:hAnsi="Times New Roman"/>
          <w:sz w:val="24"/>
          <w:szCs w:val="24"/>
        </w:rPr>
        <w:t xml:space="preserve"> </w:t>
      </w:r>
    </w:p>
    <w:p w:rsidR="00AA44F8" w:rsidRPr="00C83579" w:rsidRDefault="00AA44F8" w:rsidP="00AA44F8">
      <w:pPr>
        <w:spacing w:after="0" w:line="240" w:lineRule="auto"/>
        <w:contextualSpacing/>
        <w:jc w:val="right"/>
        <w:rPr>
          <w:rFonts w:ascii="Times New Roman" w:hAnsi="Times New Roman"/>
          <w:sz w:val="24"/>
          <w:szCs w:val="24"/>
        </w:rPr>
      </w:pPr>
      <w:r w:rsidRPr="00C83579">
        <w:rPr>
          <w:rFonts w:ascii="Times New Roman" w:hAnsi="Times New Roman"/>
          <w:sz w:val="24"/>
          <w:szCs w:val="24"/>
        </w:rPr>
        <w:t xml:space="preserve">к решению Совета сельского поселения </w:t>
      </w:r>
    </w:p>
    <w:p w:rsidR="00AA44F8" w:rsidRPr="00C83579" w:rsidRDefault="00744B02" w:rsidP="00AA44F8">
      <w:pPr>
        <w:spacing w:after="0" w:line="240" w:lineRule="auto"/>
        <w:contextualSpacing/>
        <w:jc w:val="right"/>
        <w:rPr>
          <w:rFonts w:ascii="Times New Roman" w:hAnsi="Times New Roman"/>
          <w:sz w:val="24"/>
          <w:szCs w:val="24"/>
        </w:rPr>
      </w:pPr>
      <w:r>
        <w:rPr>
          <w:rFonts w:ascii="Times New Roman" w:hAnsi="Times New Roman"/>
          <w:sz w:val="24"/>
          <w:szCs w:val="24"/>
        </w:rPr>
        <w:t>Кальтовский</w:t>
      </w:r>
      <w:r w:rsidR="00AA44F8" w:rsidRPr="00C83579">
        <w:rPr>
          <w:rFonts w:ascii="Times New Roman" w:hAnsi="Times New Roman"/>
          <w:sz w:val="24"/>
          <w:szCs w:val="24"/>
        </w:rPr>
        <w:t xml:space="preserve"> сельсовет муниципального </w:t>
      </w:r>
    </w:p>
    <w:p w:rsidR="00AA44F8" w:rsidRPr="00C83579" w:rsidRDefault="00AA44F8" w:rsidP="00AA44F8">
      <w:pPr>
        <w:spacing w:after="0" w:line="240" w:lineRule="auto"/>
        <w:contextualSpacing/>
        <w:jc w:val="right"/>
        <w:rPr>
          <w:rFonts w:ascii="Times New Roman" w:hAnsi="Times New Roman"/>
          <w:sz w:val="24"/>
          <w:szCs w:val="24"/>
        </w:rPr>
      </w:pPr>
      <w:r w:rsidRPr="00C83579">
        <w:rPr>
          <w:rFonts w:ascii="Times New Roman" w:hAnsi="Times New Roman"/>
          <w:sz w:val="24"/>
          <w:szCs w:val="24"/>
        </w:rPr>
        <w:t xml:space="preserve">района Иглинский район Республики Башкортостан </w:t>
      </w:r>
    </w:p>
    <w:p w:rsidR="00A3212A" w:rsidRDefault="00502C7D" w:rsidP="00502C7D">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w:t>
      </w:r>
      <w:r w:rsidR="00AD58AC">
        <w:rPr>
          <w:rFonts w:ascii="Times New Roman" w:hAnsi="Times New Roman"/>
          <w:sz w:val="24"/>
          <w:szCs w:val="24"/>
        </w:rPr>
        <w:t xml:space="preserve">           </w:t>
      </w:r>
      <w:r>
        <w:rPr>
          <w:rFonts w:ascii="Times New Roman" w:hAnsi="Times New Roman"/>
          <w:sz w:val="24"/>
          <w:szCs w:val="24"/>
        </w:rPr>
        <w:t xml:space="preserve"> </w:t>
      </w:r>
      <w:r w:rsidR="00AA44F8" w:rsidRPr="001C5741">
        <w:rPr>
          <w:rFonts w:ascii="Times New Roman" w:hAnsi="Times New Roman"/>
          <w:sz w:val="24"/>
          <w:szCs w:val="24"/>
        </w:rPr>
        <w:t xml:space="preserve">от </w:t>
      </w:r>
      <w:r w:rsidR="0013519A">
        <w:rPr>
          <w:rFonts w:ascii="Times New Roman" w:hAnsi="Times New Roman"/>
          <w:sz w:val="24"/>
          <w:szCs w:val="24"/>
        </w:rPr>
        <w:softHyphen/>
      </w:r>
      <w:r w:rsidR="0013519A">
        <w:rPr>
          <w:rFonts w:ascii="Times New Roman" w:hAnsi="Times New Roman"/>
          <w:sz w:val="24"/>
          <w:szCs w:val="24"/>
        </w:rPr>
        <w:softHyphen/>
      </w:r>
      <w:r w:rsidR="0013519A">
        <w:rPr>
          <w:rFonts w:ascii="Times New Roman" w:hAnsi="Times New Roman"/>
          <w:sz w:val="24"/>
          <w:szCs w:val="24"/>
        </w:rPr>
        <w:softHyphen/>
      </w:r>
      <w:r w:rsidR="0013519A">
        <w:rPr>
          <w:rFonts w:ascii="Times New Roman" w:hAnsi="Times New Roman"/>
          <w:sz w:val="24"/>
          <w:szCs w:val="24"/>
        </w:rPr>
        <w:softHyphen/>
      </w:r>
      <w:r w:rsidR="00AD58AC">
        <w:rPr>
          <w:rFonts w:ascii="Times New Roman" w:hAnsi="Times New Roman"/>
          <w:sz w:val="24"/>
          <w:szCs w:val="24"/>
        </w:rPr>
        <w:t xml:space="preserve">30 сентября 2025 </w:t>
      </w:r>
      <w:r w:rsidR="00AA44F8" w:rsidRPr="001C5741">
        <w:rPr>
          <w:rFonts w:ascii="Times New Roman" w:hAnsi="Times New Roman"/>
          <w:sz w:val="24"/>
          <w:szCs w:val="24"/>
        </w:rPr>
        <w:t xml:space="preserve">года № </w:t>
      </w:r>
      <w:r w:rsidR="00AD58AC">
        <w:rPr>
          <w:rFonts w:ascii="Times New Roman" w:hAnsi="Times New Roman"/>
          <w:sz w:val="24"/>
          <w:szCs w:val="24"/>
        </w:rPr>
        <w:t>264</w:t>
      </w:r>
    </w:p>
    <w:tbl>
      <w:tblPr>
        <w:tblpPr w:leftFromText="187" w:rightFromText="187" w:horzAnchor="margin" w:tblpXSpec="center" w:tblpY="2881"/>
        <w:tblW w:w="3863" w:type="pct"/>
        <w:tblLook w:val="04A0" w:firstRow="1" w:lastRow="0" w:firstColumn="1" w:lastColumn="0" w:noHBand="0" w:noVBand="1"/>
      </w:tblPr>
      <w:tblGrid>
        <w:gridCol w:w="7886"/>
      </w:tblGrid>
      <w:tr w:rsidR="00A3212A" w:rsidRPr="00C84DBA" w:rsidTr="00DA6009">
        <w:trPr>
          <w:trHeight w:val="129"/>
        </w:trPr>
        <w:tc>
          <w:tcPr>
            <w:tcW w:w="8064" w:type="dxa"/>
            <w:tcMar>
              <w:top w:w="216" w:type="dxa"/>
              <w:left w:w="115" w:type="dxa"/>
              <w:bottom w:w="216" w:type="dxa"/>
              <w:right w:w="115" w:type="dxa"/>
            </w:tcMar>
          </w:tcPr>
          <w:p w:rsidR="00A3212A" w:rsidRPr="00C84DBA" w:rsidRDefault="00A3212A" w:rsidP="00502C7D">
            <w:pPr>
              <w:pStyle w:val="afff0"/>
              <w:contextualSpacing/>
              <w:jc w:val="center"/>
              <w:rPr>
                <w:rFonts w:ascii="Times New Roman" w:hAnsi="Times New Roman"/>
              </w:rPr>
            </w:pPr>
          </w:p>
        </w:tc>
      </w:tr>
      <w:tr w:rsidR="00A3212A" w:rsidRPr="00C84DBA" w:rsidTr="00DA6009">
        <w:trPr>
          <w:trHeight w:val="446"/>
        </w:trPr>
        <w:tc>
          <w:tcPr>
            <w:tcW w:w="8064" w:type="dxa"/>
          </w:tcPr>
          <w:p w:rsidR="00A3212A" w:rsidRPr="00C84DBA" w:rsidRDefault="00A3212A" w:rsidP="0038331B">
            <w:pPr>
              <w:pStyle w:val="afff0"/>
              <w:contextualSpacing/>
              <w:jc w:val="center"/>
              <w:rPr>
                <w:rFonts w:ascii="Times New Roman" w:hAnsi="Times New Roman"/>
                <w:color w:val="4F81BD"/>
                <w:sz w:val="80"/>
                <w:szCs w:val="80"/>
              </w:rPr>
            </w:pPr>
            <w:r w:rsidRPr="00C84DBA">
              <w:rPr>
                <w:rStyle w:val="20"/>
                <w:bCs/>
                <w:color w:val="auto"/>
                <w:sz w:val="32"/>
                <w:szCs w:val="32"/>
                <w:lang w:val="ru-RU"/>
              </w:rPr>
              <w:t xml:space="preserve">ПРАВИЛА ЗЕМЛЕПОЛЬЗОВАНИЯ И ЗАСТРОЙКИ СЕЛЬСКОГО ПОСЕЛЕНИЯ </w:t>
            </w:r>
            <w:r w:rsidR="00744B02">
              <w:rPr>
                <w:rStyle w:val="20"/>
                <w:bCs/>
                <w:color w:val="auto"/>
                <w:sz w:val="32"/>
                <w:szCs w:val="32"/>
                <w:lang w:val="ru-RU"/>
              </w:rPr>
              <w:t>КАЛЬТОВСКИЙ</w:t>
            </w:r>
            <w:r w:rsidR="004452E6">
              <w:rPr>
                <w:rStyle w:val="20"/>
                <w:bCs/>
                <w:color w:val="auto"/>
                <w:sz w:val="32"/>
                <w:szCs w:val="32"/>
                <w:lang w:val="ru-RU"/>
              </w:rPr>
              <w:t xml:space="preserve"> </w:t>
            </w:r>
            <w:r w:rsidRPr="00C84DBA">
              <w:rPr>
                <w:rStyle w:val="20"/>
                <w:bCs/>
                <w:color w:val="auto"/>
                <w:sz w:val="32"/>
                <w:szCs w:val="32"/>
                <w:lang w:val="ru-RU"/>
              </w:rPr>
              <w:t xml:space="preserve">СЕЛЬСОВЕТ МУНИЦИПАЛЬНОГО РАЙОНА </w:t>
            </w:r>
            <w:r>
              <w:rPr>
                <w:rStyle w:val="20"/>
                <w:bCs/>
                <w:color w:val="auto"/>
                <w:sz w:val="32"/>
                <w:szCs w:val="32"/>
                <w:lang w:val="ru-RU"/>
              </w:rPr>
              <w:t>ИГЛИНСКИЙ</w:t>
            </w:r>
            <w:r w:rsidRPr="00C84DBA">
              <w:rPr>
                <w:rStyle w:val="20"/>
                <w:bCs/>
                <w:color w:val="auto"/>
                <w:sz w:val="32"/>
                <w:szCs w:val="32"/>
                <w:lang w:val="ru-RU"/>
              </w:rPr>
              <w:t xml:space="preserve"> РАЙОН РЕСПУБЛИКИ БАШКОРТОСТАН</w:t>
            </w:r>
          </w:p>
        </w:tc>
      </w:tr>
      <w:tr w:rsidR="00A3212A" w:rsidRPr="00C84DBA" w:rsidTr="00DA6009">
        <w:trPr>
          <w:trHeight w:val="1971"/>
        </w:trPr>
        <w:tc>
          <w:tcPr>
            <w:tcW w:w="8064" w:type="dxa"/>
            <w:tcMar>
              <w:top w:w="216" w:type="dxa"/>
              <w:left w:w="115" w:type="dxa"/>
              <w:bottom w:w="216" w:type="dxa"/>
              <w:right w:w="115" w:type="dxa"/>
            </w:tcMar>
          </w:tcPr>
          <w:p w:rsidR="00A3212A" w:rsidRDefault="00A3212A" w:rsidP="0038331B">
            <w:pPr>
              <w:pStyle w:val="afff0"/>
              <w:contextualSpacing/>
              <w:jc w:val="center"/>
              <w:rPr>
                <w:rFonts w:ascii="Times New Roman" w:hAnsi="Times New Roman"/>
              </w:rPr>
            </w:pPr>
            <w:r w:rsidRPr="00C84DBA">
              <w:rPr>
                <w:rFonts w:ascii="Times New Roman" w:hAnsi="Times New Roman"/>
              </w:rPr>
              <w:t>Документ градостроительного зонирования территории</w:t>
            </w:r>
          </w:p>
          <w:p w:rsidR="00A3212A" w:rsidRDefault="00A3212A" w:rsidP="0038331B">
            <w:pPr>
              <w:pStyle w:val="afff0"/>
              <w:contextualSpacing/>
              <w:jc w:val="center"/>
              <w:rPr>
                <w:rFonts w:ascii="Times New Roman" w:hAnsi="Times New Roman"/>
              </w:rPr>
            </w:pPr>
          </w:p>
          <w:p w:rsidR="00A3212A" w:rsidRDefault="00A3212A" w:rsidP="0038331B">
            <w:pPr>
              <w:pStyle w:val="afff0"/>
              <w:contextualSpacing/>
              <w:jc w:val="center"/>
              <w:rPr>
                <w:rFonts w:ascii="Times New Roman" w:hAnsi="Times New Roman"/>
              </w:rPr>
            </w:pPr>
          </w:p>
          <w:p w:rsidR="00A3212A" w:rsidRDefault="00A3212A" w:rsidP="0038331B">
            <w:pPr>
              <w:pStyle w:val="afff0"/>
              <w:contextualSpacing/>
              <w:jc w:val="center"/>
              <w:rPr>
                <w:rFonts w:ascii="Times New Roman" w:hAnsi="Times New Roman"/>
              </w:rPr>
            </w:pPr>
          </w:p>
          <w:p w:rsidR="00A3212A" w:rsidRDefault="00A3212A" w:rsidP="0038331B">
            <w:pPr>
              <w:pStyle w:val="afff0"/>
              <w:contextualSpacing/>
              <w:jc w:val="center"/>
              <w:rPr>
                <w:rFonts w:ascii="Times New Roman" w:hAnsi="Times New Roman"/>
              </w:rPr>
            </w:pPr>
          </w:p>
          <w:p w:rsidR="00A3212A" w:rsidRDefault="00A3212A" w:rsidP="0038331B">
            <w:pPr>
              <w:pStyle w:val="afff0"/>
              <w:contextualSpacing/>
              <w:jc w:val="center"/>
              <w:rPr>
                <w:rFonts w:ascii="Times New Roman" w:hAnsi="Times New Roman"/>
              </w:rPr>
            </w:pPr>
          </w:p>
          <w:p w:rsidR="00A3212A" w:rsidRPr="00A3212A" w:rsidRDefault="00A3212A" w:rsidP="0038331B">
            <w:pPr>
              <w:pStyle w:val="aff3"/>
              <w:spacing w:before="0" w:after="0"/>
              <w:ind w:firstLine="0"/>
              <w:contextualSpacing/>
              <w:jc w:val="center"/>
              <w:rPr>
                <w:rFonts w:ascii="Times New Roman" w:hAnsi="Times New Roman"/>
                <w:b/>
                <w:sz w:val="56"/>
                <w:szCs w:val="56"/>
                <w:highlight w:val="yellow"/>
              </w:rPr>
            </w:pPr>
            <w:r w:rsidRPr="00A3212A">
              <w:rPr>
                <w:rFonts w:ascii="Times New Roman" w:hAnsi="Times New Roman"/>
                <w:b/>
                <w:sz w:val="56"/>
                <w:szCs w:val="56"/>
              </w:rPr>
              <w:t>Градостроительные регламенты</w:t>
            </w:r>
          </w:p>
          <w:p w:rsidR="00A3212A" w:rsidRPr="00C84DBA" w:rsidRDefault="00A3212A" w:rsidP="0038331B">
            <w:pPr>
              <w:pStyle w:val="afff0"/>
              <w:contextualSpacing/>
              <w:jc w:val="center"/>
              <w:rPr>
                <w:rFonts w:ascii="Times New Roman" w:hAnsi="Times New Roman"/>
              </w:rPr>
            </w:pPr>
          </w:p>
        </w:tc>
      </w:tr>
    </w:tbl>
    <w:p w:rsidR="00A3212A" w:rsidRPr="00EC4F8C" w:rsidRDefault="00A3212A" w:rsidP="0038331B">
      <w:pPr>
        <w:spacing w:after="0" w:line="240" w:lineRule="auto"/>
        <w:contextualSpacing/>
        <w:jc w:val="right"/>
        <w:rPr>
          <w:rFonts w:ascii="Times New Roman" w:hAnsi="Times New Roman"/>
          <w:sz w:val="24"/>
          <w:szCs w:val="24"/>
        </w:rPr>
      </w:pPr>
    </w:p>
    <w:p w:rsidR="00156990" w:rsidRPr="00EC4F8C" w:rsidRDefault="00156990" w:rsidP="0038331B">
      <w:pPr>
        <w:spacing w:after="0" w:line="240" w:lineRule="auto"/>
        <w:contextualSpacing/>
        <w:jc w:val="right"/>
        <w:rPr>
          <w:rFonts w:ascii="Times New Roman" w:hAnsi="Times New Roman"/>
          <w:sz w:val="24"/>
          <w:szCs w:val="24"/>
        </w:rPr>
      </w:pPr>
    </w:p>
    <w:p w:rsidR="00156990" w:rsidRPr="00EC4F8C" w:rsidRDefault="00156990" w:rsidP="0038331B">
      <w:pPr>
        <w:spacing w:after="0" w:line="240" w:lineRule="auto"/>
        <w:contextualSpacing/>
        <w:rPr>
          <w:rFonts w:ascii="Times New Roman" w:hAnsi="Times New Roman"/>
          <w:sz w:val="24"/>
          <w:szCs w:val="24"/>
        </w:rPr>
      </w:pPr>
    </w:p>
    <w:p w:rsidR="00156990" w:rsidRPr="00EC4F8C" w:rsidRDefault="00156990" w:rsidP="0038331B">
      <w:pPr>
        <w:spacing w:after="0" w:line="240" w:lineRule="auto"/>
        <w:contextualSpacing/>
        <w:rPr>
          <w:rFonts w:ascii="Times New Roman" w:hAnsi="Times New Roman"/>
          <w:sz w:val="24"/>
          <w:szCs w:val="24"/>
        </w:rPr>
      </w:pPr>
    </w:p>
    <w:p w:rsidR="00831168" w:rsidRPr="00315332" w:rsidRDefault="00156990" w:rsidP="0038331B">
      <w:pPr>
        <w:pStyle w:val="aff3"/>
        <w:spacing w:before="0" w:after="0"/>
        <w:ind w:firstLine="0"/>
        <w:contextualSpacing/>
        <w:jc w:val="center"/>
        <w:rPr>
          <w:rFonts w:ascii="Times New Roman" w:hAnsi="Times New Roman"/>
          <w:b/>
          <w:bCs/>
          <w:sz w:val="32"/>
          <w:szCs w:val="32"/>
          <w:u w:val="single"/>
          <w:lang w:val="x-none" w:eastAsia="en-US"/>
        </w:rPr>
      </w:pPr>
      <w:r w:rsidRPr="00EC4F8C">
        <w:rPr>
          <w:rFonts w:ascii="Times New Roman" w:hAnsi="Times New Roman"/>
          <w:b/>
          <w:bCs/>
          <w:sz w:val="24"/>
          <w:szCs w:val="24"/>
          <w:lang w:val="x-none" w:eastAsia="en-US"/>
        </w:rPr>
        <w:br w:type="page"/>
      </w:r>
      <w:r w:rsidR="00831168" w:rsidRPr="00315332">
        <w:rPr>
          <w:rFonts w:ascii="Times New Roman" w:hAnsi="Times New Roman"/>
          <w:b/>
          <w:bCs/>
          <w:sz w:val="32"/>
          <w:szCs w:val="32"/>
          <w:u w:val="single"/>
          <w:lang w:val="x-none" w:eastAsia="en-US"/>
        </w:rPr>
        <w:lastRenderedPageBreak/>
        <w:t>Состав документа градостроительного зонирования</w:t>
      </w:r>
    </w:p>
    <w:p w:rsidR="00831168" w:rsidRPr="00EC4F8C" w:rsidRDefault="00831168" w:rsidP="0038331B">
      <w:pPr>
        <w:pStyle w:val="aff3"/>
        <w:spacing w:before="0" w:after="0"/>
        <w:contextualSpacing/>
        <w:jc w:val="center"/>
        <w:rPr>
          <w:rFonts w:ascii="Times New Roman" w:hAnsi="Times New Roman"/>
          <w:b/>
          <w:bCs/>
          <w:sz w:val="24"/>
          <w:szCs w:val="24"/>
          <w:lang w:val="x-none" w:eastAsia="en-US"/>
        </w:rPr>
      </w:pPr>
    </w:p>
    <w:p w:rsidR="00831168" w:rsidRPr="00D84CF2" w:rsidRDefault="00831168" w:rsidP="0038331B">
      <w:pPr>
        <w:pStyle w:val="aff3"/>
        <w:spacing w:before="0" w:after="0"/>
        <w:contextualSpacing/>
        <w:jc w:val="center"/>
        <w:rPr>
          <w:rStyle w:val="aff5"/>
          <w:rFonts w:ascii="Times New Roman" w:hAnsi="Times New Roman"/>
          <w:bCs/>
          <w:sz w:val="28"/>
          <w:szCs w:val="28"/>
        </w:rPr>
      </w:pPr>
      <w:r w:rsidRPr="00D84CF2">
        <w:rPr>
          <w:rStyle w:val="aff5"/>
          <w:rFonts w:ascii="Times New Roman" w:hAnsi="Times New Roman"/>
          <w:bCs/>
          <w:sz w:val="28"/>
          <w:szCs w:val="28"/>
        </w:rPr>
        <w:t>ПРАВИЛА ЗЕМЛЕПОЛЬЗОВАНИЯ И</w:t>
      </w:r>
    </w:p>
    <w:p w:rsidR="00825D76" w:rsidRPr="00C122D9" w:rsidRDefault="00831168" w:rsidP="00C122D9">
      <w:pPr>
        <w:pStyle w:val="aff3"/>
        <w:spacing w:before="0" w:after="0"/>
        <w:contextualSpacing/>
        <w:jc w:val="center"/>
        <w:rPr>
          <w:rStyle w:val="aff5"/>
          <w:rFonts w:ascii="Times New Roman" w:hAnsi="Times New Roman"/>
          <w:bCs/>
          <w:sz w:val="28"/>
          <w:szCs w:val="28"/>
        </w:rPr>
      </w:pPr>
      <w:r w:rsidRPr="00D84CF2">
        <w:rPr>
          <w:rStyle w:val="aff5"/>
          <w:rFonts w:ascii="Times New Roman" w:hAnsi="Times New Roman"/>
          <w:bCs/>
          <w:sz w:val="28"/>
          <w:szCs w:val="28"/>
        </w:rPr>
        <w:t>ЗАСТРОЙКИ</w:t>
      </w:r>
      <w:r w:rsidRPr="00D84CF2">
        <w:rPr>
          <w:rFonts w:ascii="Times New Roman" w:hAnsi="Times New Roman"/>
          <w:sz w:val="28"/>
          <w:szCs w:val="28"/>
        </w:rPr>
        <w:t xml:space="preserve"> </w:t>
      </w:r>
      <w:r w:rsidRPr="00D84CF2">
        <w:rPr>
          <w:rStyle w:val="aff5"/>
          <w:rFonts w:ascii="Times New Roman" w:hAnsi="Times New Roman"/>
          <w:bCs/>
          <w:sz w:val="28"/>
          <w:szCs w:val="28"/>
        </w:rPr>
        <w:t xml:space="preserve">СЕЛЬСКОГО ПОСЕЛЕНИЯ </w:t>
      </w:r>
      <w:r w:rsidR="00C122D9" w:rsidRPr="00C122D9">
        <w:rPr>
          <w:rStyle w:val="aff5"/>
          <w:rFonts w:ascii="Times New Roman" w:hAnsi="Times New Roman"/>
          <w:bCs/>
          <w:sz w:val="28"/>
          <w:szCs w:val="28"/>
        </w:rPr>
        <w:t>КАЛЬТОВСКИЙ</w:t>
      </w:r>
    </w:p>
    <w:p w:rsidR="00831168" w:rsidRPr="00D84CF2" w:rsidRDefault="00831168" w:rsidP="0038331B">
      <w:pPr>
        <w:pStyle w:val="aff3"/>
        <w:spacing w:before="0" w:after="0"/>
        <w:contextualSpacing/>
        <w:jc w:val="center"/>
        <w:rPr>
          <w:rStyle w:val="aff5"/>
          <w:rFonts w:ascii="Times New Roman" w:hAnsi="Times New Roman"/>
          <w:bCs/>
          <w:sz w:val="28"/>
          <w:szCs w:val="28"/>
        </w:rPr>
      </w:pPr>
      <w:r w:rsidRPr="00D84CF2">
        <w:rPr>
          <w:rStyle w:val="aff5"/>
          <w:rFonts w:ascii="Times New Roman" w:hAnsi="Times New Roman"/>
          <w:bCs/>
          <w:sz w:val="28"/>
          <w:szCs w:val="28"/>
        </w:rPr>
        <w:t xml:space="preserve">СЕЛЬСОВЕТ МУНИЦИПАЛЬНОГО РАЙОНА </w:t>
      </w:r>
      <w:r w:rsidR="00BB220D" w:rsidRPr="00D84CF2">
        <w:rPr>
          <w:rStyle w:val="aff5"/>
          <w:rFonts w:ascii="Times New Roman" w:hAnsi="Times New Roman"/>
          <w:bCs/>
          <w:sz w:val="28"/>
          <w:szCs w:val="28"/>
        </w:rPr>
        <w:t>ИГЛИНСКИЙ</w:t>
      </w:r>
    </w:p>
    <w:p w:rsidR="00831168" w:rsidRPr="00D84CF2" w:rsidRDefault="00831168" w:rsidP="0038331B">
      <w:pPr>
        <w:pStyle w:val="aff3"/>
        <w:spacing w:before="0" w:after="0"/>
        <w:contextualSpacing/>
        <w:jc w:val="center"/>
        <w:rPr>
          <w:rStyle w:val="aff5"/>
          <w:rFonts w:ascii="Times New Roman" w:hAnsi="Times New Roman"/>
          <w:bCs/>
          <w:sz w:val="28"/>
          <w:szCs w:val="28"/>
        </w:rPr>
      </w:pPr>
      <w:r w:rsidRPr="00D84CF2">
        <w:rPr>
          <w:rStyle w:val="aff5"/>
          <w:rFonts w:ascii="Times New Roman" w:hAnsi="Times New Roman"/>
          <w:bCs/>
          <w:sz w:val="28"/>
          <w:szCs w:val="28"/>
        </w:rPr>
        <w:t>РА</w:t>
      </w:r>
      <w:r w:rsidR="00502C7D">
        <w:rPr>
          <w:rStyle w:val="aff5"/>
          <w:rFonts w:ascii="Times New Roman" w:hAnsi="Times New Roman"/>
          <w:bCs/>
          <w:sz w:val="28"/>
          <w:szCs w:val="28"/>
        </w:rPr>
        <w:t>Й</w:t>
      </w:r>
      <w:r w:rsidRPr="00D84CF2">
        <w:rPr>
          <w:rStyle w:val="aff5"/>
          <w:rFonts w:ascii="Times New Roman" w:hAnsi="Times New Roman"/>
          <w:bCs/>
          <w:sz w:val="28"/>
          <w:szCs w:val="28"/>
        </w:rPr>
        <w:t>ОН РЕСПУБЛИКИ БАШКО</w:t>
      </w:r>
      <w:r w:rsidRPr="00D84CF2">
        <w:rPr>
          <w:rStyle w:val="aff5"/>
          <w:rFonts w:ascii="Times New Roman" w:hAnsi="Times New Roman"/>
          <w:bCs/>
          <w:sz w:val="28"/>
          <w:szCs w:val="28"/>
        </w:rPr>
        <w:t>Р</w:t>
      </w:r>
      <w:r w:rsidRPr="00D84CF2">
        <w:rPr>
          <w:rStyle w:val="aff5"/>
          <w:rFonts w:ascii="Times New Roman" w:hAnsi="Times New Roman"/>
          <w:bCs/>
          <w:sz w:val="28"/>
          <w:szCs w:val="28"/>
        </w:rPr>
        <w:t>ТОСТАН</w:t>
      </w:r>
    </w:p>
    <w:p w:rsidR="00831168" w:rsidRPr="00EC4F8C" w:rsidRDefault="00831168" w:rsidP="0038331B">
      <w:pPr>
        <w:pStyle w:val="aff3"/>
        <w:spacing w:before="0" w:after="0"/>
        <w:contextualSpacing/>
        <w:jc w:val="center"/>
        <w:rPr>
          <w:rFonts w:ascii="Times New Roman" w:hAnsi="Times New Roman"/>
          <w:sz w:val="24"/>
          <w:szCs w:val="24"/>
        </w:rPr>
      </w:pPr>
    </w:p>
    <w:p w:rsidR="00831168" w:rsidRPr="00EC4F8C" w:rsidRDefault="00831168" w:rsidP="0038331B">
      <w:pPr>
        <w:spacing w:after="0" w:line="240" w:lineRule="auto"/>
        <w:ind w:firstLine="708"/>
        <w:contextualSpacing/>
        <w:jc w:val="both"/>
        <w:rPr>
          <w:rFonts w:ascii="Times New Roman" w:hAnsi="Times New Roman"/>
          <w:bCs/>
          <w:sz w:val="24"/>
          <w:szCs w:val="24"/>
        </w:rPr>
      </w:pP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w:t>
      </w:r>
      <w:r w:rsidRPr="00EC4F8C">
        <w:rPr>
          <w:rFonts w:ascii="Times New Roman" w:hAnsi="Times New Roman"/>
          <w:sz w:val="24"/>
          <w:szCs w:val="24"/>
        </w:rPr>
        <w:t>. Градостроительные регламенты</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II</w:t>
      </w:r>
      <w:r w:rsidRPr="00EC4F8C">
        <w:rPr>
          <w:rFonts w:ascii="Times New Roman" w:hAnsi="Times New Roman"/>
          <w:sz w:val="24"/>
          <w:szCs w:val="24"/>
        </w:rPr>
        <w:t>. Карта градостроительного зонирования</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III</w:t>
      </w:r>
      <w:r w:rsidRPr="00EC4F8C">
        <w:rPr>
          <w:rFonts w:ascii="Times New Roman" w:hAnsi="Times New Roman"/>
          <w:sz w:val="24"/>
          <w:szCs w:val="24"/>
        </w:rPr>
        <w:t>. Карта градостроительных ограничений</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IV</w:t>
      </w:r>
      <w:r w:rsidRPr="00EC4F8C">
        <w:rPr>
          <w:rFonts w:ascii="Times New Roman" w:hAnsi="Times New Roman"/>
          <w:sz w:val="24"/>
          <w:szCs w:val="24"/>
        </w:rPr>
        <w:t>. Порядок применения и внесения изменений</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V</w:t>
      </w:r>
      <w:r w:rsidRPr="00EC4F8C">
        <w:rPr>
          <w:rFonts w:ascii="Times New Roman" w:hAnsi="Times New Roman"/>
          <w:sz w:val="24"/>
          <w:szCs w:val="24"/>
        </w:rPr>
        <w:t>. Сведения о границах территориальных зон (в соответствии с п 6.1, ст.30 Градостро</w:t>
      </w:r>
      <w:r w:rsidRPr="00EC4F8C">
        <w:rPr>
          <w:rFonts w:ascii="Times New Roman" w:hAnsi="Times New Roman"/>
          <w:sz w:val="24"/>
          <w:szCs w:val="24"/>
        </w:rPr>
        <w:t>и</w:t>
      </w:r>
      <w:r w:rsidRPr="00EC4F8C">
        <w:rPr>
          <w:rFonts w:ascii="Times New Roman" w:hAnsi="Times New Roman"/>
          <w:sz w:val="24"/>
          <w:szCs w:val="24"/>
        </w:rPr>
        <w:t>тельного кодекса)</w:t>
      </w:r>
    </w:p>
    <w:p w:rsidR="00831168" w:rsidRPr="00EC4F8C" w:rsidRDefault="00831168" w:rsidP="0038331B">
      <w:pPr>
        <w:pStyle w:val="aff3"/>
        <w:spacing w:before="0" w:after="0"/>
        <w:ind w:firstLine="0"/>
        <w:contextualSpacing/>
        <w:jc w:val="center"/>
        <w:rPr>
          <w:rFonts w:ascii="Times New Roman" w:hAnsi="Times New Roman"/>
          <w:b/>
          <w:sz w:val="24"/>
          <w:szCs w:val="24"/>
          <w:u w:val="single"/>
        </w:rPr>
      </w:pPr>
    </w:p>
    <w:p w:rsidR="004F6FC0" w:rsidRPr="00315332" w:rsidRDefault="004F6FC0" w:rsidP="0038331B">
      <w:pPr>
        <w:pStyle w:val="aff3"/>
        <w:spacing w:before="0" w:after="0"/>
        <w:ind w:firstLine="0"/>
        <w:contextualSpacing/>
        <w:jc w:val="center"/>
        <w:rPr>
          <w:rFonts w:ascii="Times New Roman" w:hAnsi="Times New Roman"/>
          <w:b/>
          <w:sz w:val="32"/>
          <w:szCs w:val="32"/>
          <w:u w:val="single"/>
          <w:lang w:eastAsia="x-none"/>
        </w:rPr>
      </w:pPr>
      <w:r w:rsidRPr="00315332">
        <w:rPr>
          <w:rFonts w:ascii="Times New Roman" w:hAnsi="Times New Roman"/>
          <w:b/>
          <w:sz w:val="32"/>
          <w:szCs w:val="32"/>
          <w:u w:val="single"/>
        </w:rPr>
        <w:t xml:space="preserve">Содержание </w:t>
      </w:r>
      <w:r w:rsidR="00831168" w:rsidRPr="00315332">
        <w:rPr>
          <w:rFonts w:ascii="Times New Roman" w:hAnsi="Times New Roman"/>
          <w:b/>
          <w:sz w:val="32"/>
          <w:szCs w:val="32"/>
          <w:u w:val="single"/>
        </w:rPr>
        <w:t>градостроительных регламентов</w:t>
      </w:r>
      <w:r w:rsidRPr="00315332">
        <w:rPr>
          <w:rFonts w:ascii="Times New Roman" w:hAnsi="Times New Roman"/>
          <w:b/>
          <w:sz w:val="32"/>
          <w:szCs w:val="32"/>
          <w:u w:val="single"/>
        </w:rPr>
        <w:t xml:space="preserve"> Правил</w:t>
      </w:r>
    </w:p>
    <w:p w:rsidR="00DB55F9" w:rsidRPr="00EC4F8C" w:rsidRDefault="00DB55F9" w:rsidP="0038331B">
      <w:pPr>
        <w:pStyle w:val="aff3"/>
        <w:spacing w:before="0" w:after="0"/>
        <w:ind w:firstLine="0"/>
        <w:contextualSpacing/>
        <w:jc w:val="center"/>
        <w:rPr>
          <w:rFonts w:ascii="Times New Roman" w:hAnsi="Times New Roman"/>
          <w:b/>
          <w:sz w:val="24"/>
          <w:szCs w:val="24"/>
          <w:u w:val="single"/>
          <w:lang w:eastAsia="x-none"/>
        </w:rPr>
      </w:pPr>
    </w:p>
    <w:p w:rsidR="007A750D" w:rsidRPr="00315332" w:rsidRDefault="007A750D" w:rsidP="0038331B">
      <w:pPr>
        <w:pStyle w:val="aff3"/>
        <w:spacing w:before="0" w:after="0"/>
        <w:ind w:firstLine="0"/>
        <w:contextualSpacing/>
        <w:jc w:val="left"/>
        <w:rPr>
          <w:rFonts w:ascii="Times New Roman" w:hAnsi="Times New Roman"/>
          <w:b/>
          <w:sz w:val="24"/>
          <w:szCs w:val="24"/>
          <w:u w:val="single"/>
          <w:lang w:eastAsia="x-none"/>
        </w:rPr>
      </w:pPr>
      <w:r w:rsidRPr="00315332">
        <w:rPr>
          <w:rFonts w:ascii="Times New Roman" w:hAnsi="Times New Roman"/>
          <w:b/>
          <w:bCs/>
          <w:sz w:val="24"/>
          <w:szCs w:val="24"/>
          <w:u w:val="single"/>
        </w:rPr>
        <w:t>Часть 2. Градостроительные регламенты</w:t>
      </w:r>
      <w:r w:rsidRPr="00315332">
        <w:rPr>
          <w:rFonts w:ascii="Times New Roman" w:hAnsi="Times New Roman"/>
          <w:b/>
          <w:sz w:val="24"/>
          <w:szCs w:val="24"/>
          <w:u w:val="single"/>
        </w:rPr>
        <w:t xml:space="preserve"> </w:t>
      </w:r>
    </w:p>
    <w:p w:rsidR="007A750D" w:rsidRPr="00EC4F8C" w:rsidRDefault="007A750D" w:rsidP="0038331B">
      <w:pPr>
        <w:pStyle w:val="aff3"/>
        <w:spacing w:before="0" w:after="0"/>
        <w:ind w:firstLine="0"/>
        <w:contextualSpacing/>
        <w:jc w:val="left"/>
        <w:rPr>
          <w:rFonts w:ascii="Times New Roman" w:hAnsi="Times New Roman"/>
          <w:b/>
          <w:sz w:val="24"/>
          <w:szCs w:val="24"/>
          <w:lang w:eastAsia="x-none"/>
        </w:rPr>
      </w:pPr>
    </w:p>
    <w:p w:rsidR="00DB55F9" w:rsidRPr="00EC4F8C" w:rsidRDefault="00DB55F9" w:rsidP="00EC5962">
      <w:pPr>
        <w:pStyle w:val="aff3"/>
        <w:spacing w:before="0" w:after="0"/>
        <w:ind w:firstLine="0"/>
        <w:contextualSpacing/>
        <w:jc w:val="left"/>
        <w:rPr>
          <w:rFonts w:ascii="Times New Roman" w:hAnsi="Times New Roman"/>
          <w:b/>
          <w:sz w:val="24"/>
          <w:szCs w:val="24"/>
        </w:rPr>
      </w:pPr>
      <w:r w:rsidRPr="00EC4F8C">
        <w:rPr>
          <w:rFonts w:ascii="Times New Roman" w:hAnsi="Times New Roman"/>
          <w:b/>
          <w:sz w:val="24"/>
          <w:szCs w:val="24"/>
        </w:rPr>
        <w:t xml:space="preserve">РАЗДЕЛ </w:t>
      </w:r>
      <w:r w:rsidR="00D03026">
        <w:rPr>
          <w:rFonts w:ascii="Times New Roman" w:hAnsi="Times New Roman"/>
          <w:b/>
          <w:sz w:val="24"/>
          <w:szCs w:val="24"/>
          <w:lang w:eastAsia="x-none"/>
        </w:rPr>
        <w:t>3</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w:t>
      </w:r>
    </w:p>
    <w:p w:rsidR="00DB55F9" w:rsidRPr="00EC4F8C" w:rsidRDefault="00DB55F9" w:rsidP="00EC5962">
      <w:pPr>
        <w:pStyle w:val="aff3"/>
        <w:spacing w:before="0" w:after="0"/>
        <w:ind w:firstLine="0"/>
        <w:contextualSpacing/>
        <w:jc w:val="left"/>
        <w:rPr>
          <w:rFonts w:ascii="Times New Roman" w:hAnsi="Times New Roman"/>
          <w:b/>
          <w:sz w:val="24"/>
          <w:szCs w:val="24"/>
        </w:rPr>
      </w:pPr>
      <w:r w:rsidRPr="00EC4F8C">
        <w:rPr>
          <w:rFonts w:ascii="Times New Roman" w:hAnsi="Times New Roman"/>
          <w:b/>
          <w:sz w:val="24"/>
          <w:szCs w:val="24"/>
        </w:rPr>
        <w:t>ИГЛИНСКИЙ РАЙОН РЕСПУБЛИКИ БАШКОРТОСТАН</w:t>
      </w:r>
    </w:p>
    <w:p w:rsidR="00DB55F9" w:rsidRPr="00EC4F8C" w:rsidRDefault="00DB55F9" w:rsidP="00EC5962">
      <w:pPr>
        <w:pStyle w:val="aff3"/>
        <w:spacing w:before="0" w:after="0"/>
        <w:ind w:left="708" w:firstLine="0"/>
        <w:contextualSpacing/>
        <w:jc w:val="left"/>
        <w:rPr>
          <w:rFonts w:ascii="Times New Roman" w:hAnsi="Times New Roman"/>
          <w:b/>
          <w:sz w:val="24"/>
          <w:szCs w:val="24"/>
          <w:lang w:eastAsia="x-none"/>
        </w:rPr>
      </w:pPr>
    </w:p>
    <w:p w:rsidR="00DB55F9" w:rsidRPr="00EC4F8C" w:rsidRDefault="00DB55F9" w:rsidP="00EC5962">
      <w:pPr>
        <w:pStyle w:val="aff3"/>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3</w:t>
      </w:r>
      <w:r w:rsidRPr="00EC4F8C">
        <w:rPr>
          <w:rFonts w:ascii="Times New Roman" w:hAnsi="Times New Roman"/>
          <w:b/>
          <w:sz w:val="24"/>
          <w:szCs w:val="24"/>
        </w:rPr>
        <w:t>. ВИДЫ И СОСТАВ ТЕРРИТОРИАЛЬНЫХ ЗОН</w:t>
      </w:r>
    </w:p>
    <w:p w:rsidR="00DB55F9" w:rsidRPr="00EC4F8C" w:rsidRDefault="00DB55F9" w:rsidP="00EC5962">
      <w:pPr>
        <w:pStyle w:val="aff3"/>
        <w:spacing w:before="0" w:after="0"/>
        <w:ind w:left="1416" w:firstLine="0"/>
        <w:contextualSpacing/>
        <w:jc w:val="left"/>
        <w:rPr>
          <w:rFonts w:ascii="Times New Roman" w:hAnsi="Times New Roman"/>
          <w:sz w:val="24"/>
          <w:szCs w:val="24"/>
        </w:rPr>
      </w:pPr>
      <w:r w:rsidRPr="00EC4F8C">
        <w:rPr>
          <w:rFonts w:ascii="Times New Roman" w:hAnsi="Times New Roman"/>
          <w:bCs/>
          <w:color w:val="000000"/>
          <w:sz w:val="24"/>
          <w:szCs w:val="24"/>
          <w:lang w:val="x-none"/>
        </w:rPr>
        <w:t xml:space="preserve">Статья </w:t>
      </w:r>
      <w:r w:rsidR="000F1ECF">
        <w:rPr>
          <w:rFonts w:ascii="Times New Roman" w:hAnsi="Times New Roman"/>
          <w:bCs/>
          <w:color w:val="000000"/>
          <w:sz w:val="24"/>
          <w:szCs w:val="24"/>
        </w:rPr>
        <w:t>1</w:t>
      </w:r>
      <w:r w:rsidRPr="00EC4F8C">
        <w:rPr>
          <w:rFonts w:ascii="Times New Roman" w:hAnsi="Times New Roman"/>
          <w:bCs/>
          <w:color w:val="000000"/>
          <w:sz w:val="24"/>
          <w:szCs w:val="24"/>
          <w:lang w:val="x-none"/>
        </w:rPr>
        <w:t xml:space="preserve">. </w:t>
      </w:r>
      <w:r w:rsidRPr="00EC4F8C">
        <w:rPr>
          <w:rFonts w:ascii="Times New Roman" w:hAnsi="Times New Roman"/>
          <w:sz w:val="24"/>
          <w:szCs w:val="24"/>
        </w:rPr>
        <w:t>Виды и состав территориальных зон</w:t>
      </w:r>
    </w:p>
    <w:p w:rsidR="00DB55F9" w:rsidRPr="00EC4F8C" w:rsidRDefault="00DB55F9" w:rsidP="00EC5962">
      <w:pPr>
        <w:pStyle w:val="aff3"/>
        <w:spacing w:before="0" w:after="0"/>
        <w:ind w:firstLine="0"/>
        <w:contextualSpacing/>
        <w:jc w:val="left"/>
        <w:rPr>
          <w:rFonts w:ascii="Times New Roman" w:hAnsi="Times New Roman"/>
          <w:sz w:val="24"/>
          <w:szCs w:val="24"/>
        </w:rPr>
      </w:pPr>
    </w:p>
    <w:p w:rsidR="00DB55F9" w:rsidRPr="00EC4F8C" w:rsidRDefault="00DB55F9" w:rsidP="00EC5962">
      <w:pPr>
        <w:pStyle w:val="aff3"/>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w:t>
      </w:r>
      <w:r w:rsidRPr="00EC4F8C">
        <w:rPr>
          <w:rFonts w:ascii="Times New Roman" w:hAnsi="Times New Roman"/>
          <w:b/>
          <w:sz w:val="24"/>
          <w:szCs w:val="24"/>
        </w:rPr>
        <w:t>Ш</w:t>
      </w:r>
      <w:r w:rsidR="000F1ECF">
        <w:rPr>
          <w:rFonts w:ascii="Times New Roman" w:hAnsi="Times New Roman"/>
          <w:b/>
          <w:sz w:val="24"/>
          <w:szCs w:val="24"/>
        </w:rPr>
        <w:t>КОРТОСТАН</w:t>
      </w:r>
    </w:p>
    <w:p w:rsidR="00DB55F9" w:rsidRPr="00EC4F8C" w:rsidRDefault="00DB55F9" w:rsidP="00EC5962">
      <w:pPr>
        <w:pStyle w:val="aff3"/>
        <w:spacing w:before="0" w:after="0"/>
        <w:ind w:left="1416" w:firstLine="0"/>
        <w:contextualSpacing/>
        <w:jc w:val="left"/>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lang w:eastAsia="x-none"/>
        </w:rPr>
        <w:t>2</w:t>
      </w:r>
      <w:r w:rsidRPr="00EC4F8C">
        <w:rPr>
          <w:rFonts w:ascii="Times New Roman" w:hAnsi="Times New Roman"/>
          <w:sz w:val="24"/>
          <w:szCs w:val="24"/>
        </w:rPr>
        <w:t xml:space="preserve">. Карта градостроительного зонирования сельского поселения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Башкортостан в части границ территориал</w:t>
      </w:r>
      <w:r w:rsidRPr="00EC4F8C">
        <w:rPr>
          <w:rFonts w:ascii="Times New Roman" w:hAnsi="Times New Roman"/>
          <w:sz w:val="24"/>
          <w:szCs w:val="24"/>
        </w:rPr>
        <w:t>ь</w:t>
      </w:r>
      <w:r w:rsidRPr="00EC4F8C">
        <w:rPr>
          <w:rFonts w:ascii="Times New Roman" w:hAnsi="Times New Roman"/>
          <w:sz w:val="24"/>
          <w:szCs w:val="24"/>
        </w:rPr>
        <w:t xml:space="preserve">ных зон </w:t>
      </w:r>
    </w:p>
    <w:p w:rsidR="00DB55F9" w:rsidRPr="00EC4F8C" w:rsidRDefault="00DB55F9" w:rsidP="00EC5962">
      <w:pPr>
        <w:widowControl w:val="0"/>
        <w:suppressAutoHyphens/>
        <w:autoSpaceDE w:val="0"/>
        <w:spacing w:after="0" w:line="240" w:lineRule="auto"/>
        <w:contextualSpacing/>
        <w:rPr>
          <w:rFonts w:ascii="Times New Roman" w:hAnsi="Times New Roman"/>
          <w:sz w:val="24"/>
          <w:szCs w:val="24"/>
        </w:rPr>
      </w:pPr>
    </w:p>
    <w:p w:rsidR="00DB55F9" w:rsidRPr="00EC4F8C" w:rsidRDefault="00DB55F9" w:rsidP="00EC5962">
      <w:pPr>
        <w:pStyle w:val="aff3"/>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5</w:t>
      </w:r>
      <w:r w:rsidRPr="00EC4F8C">
        <w:rPr>
          <w:rFonts w:ascii="Times New Roman" w:hAnsi="Times New Roman"/>
          <w:b/>
          <w:sz w:val="24"/>
          <w:szCs w:val="24"/>
        </w:rPr>
        <w:t xml:space="preserve">. КАРТЫ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С ОСОБЫМИ УСЛОВИЯМИ ИСПОЛЬЗОВАНИЯ ТЕРРИТОРИЙ ПО САНИТА</w:t>
      </w:r>
      <w:r w:rsidRPr="00EC4F8C">
        <w:rPr>
          <w:rFonts w:ascii="Times New Roman" w:hAnsi="Times New Roman"/>
          <w:b/>
          <w:sz w:val="24"/>
          <w:szCs w:val="24"/>
        </w:rPr>
        <w:t>Р</w:t>
      </w:r>
      <w:r w:rsidRPr="00EC4F8C">
        <w:rPr>
          <w:rFonts w:ascii="Times New Roman" w:hAnsi="Times New Roman"/>
          <w:b/>
          <w:sz w:val="24"/>
          <w:szCs w:val="24"/>
        </w:rPr>
        <w:t>НО-ГИГИЕНИЧЕСКИМ И ПРИРОДНО-ЭКОЛОГИЧЕСКИМ ТРЕБОВАНИЯМ</w:t>
      </w:r>
    </w:p>
    <w:p w:rsidR="00DB55F9" w:rsidRPr="00EC4F8C" w:rsidRDefault="00DB55F9" w:rsidP="00EC5962">
      <w:pPr>
        <w:pStyle w:val="aff3"/>
        <w:spacing w:before="0" w:after="0"/>
        <w:ind w:left="1416" w:firstLine="0"/>
        <w:contextualSpacing/>
        <w:jc w:val="left"/>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lang w:eastAsia="x-none"/>
        </w:rPr>
        <w:t>3</w:t>
      </w:r>
      <w:r w:rsidRPr="00EC4F8C">
        <w:rPr>
          <w:rFonts w:ascii="Times New Roman" w:hAnsi="Times New Roman"/>
          <w:sz w:val="24"/>
          <w:szCs w:val="24"/>
        </w:rPr>
        <w:t>. Перечень зон  с особыми условиями использования территорий сельского п</w:t>
      </w:r>
      <w:r w:rsidRPr="00EC4F8C">
        <w:rPr>
          <w:rFonts w:ascii="Times New Roman" w:hAnsi="Times New Roman"/>
          <w:sz w:val="24"/>
          <w:szCs w:val="24"/>
        </w:rPr>
        <w:t>о</w:t>
      </w:r>
      <w:r w:rsidRPr="00EC4F8C">
        <w:rPr>
          <w:rFonts w:ascii="Times New Roman" w:hAnsi="Times New Roman"/>
          <w:sz w:val="24"/>
          <w:szCs w:val="24"/>
        </w:rPr>
        <w:t xml:space="preserve">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w:t>
      </w:r>
      <w:r w:rsidRPr="00EC4F8C">
        <w:rPr>
          <w:rFonts w:ascii="Times New Roman" w:hAnsi="Times New Roman"/>
          <w:sz w:val="24"/>
          <w:szCs w:val="24"/>
        </w:rPr>
        <w:t>р</w:t>
      </w:r>
      <w:r w:rsidRPr="00EC4F8C">
        <w:rPr>
          <w:rFonts w:ascii="Times New Roman" w:hAnsi="Times New Roman"/>
          <w:sz w:val="24"/>
          <w:szCs w:val="24"/>
        </w:rPr>
        <w:t>тостан по санитарно-гигиеническим и  природно-экологическим требованиям</w:t>
      </w:r>
    </w:p>
    <w:p w:rsidR="00DB55F9" w:rsidRPr="00EC4F8C" w:rsidRDefault="00DB55F9" w:rsidP="00EC5962">
      <w:pPr>
        <w:spacing w:after="0" w:line="240" w:lineRule="auto"/>
        <w:ind w:left="1416"/>
        <w:contextualSpacing/>
        <w:rPr>
          <w:rFonts w:ascii="Times New Roman" w:hAnsi="Times New Roman"/>
          <w:sz w:val="24"/>
          <w:szCs w:val="24"/>
        </w:rPr>
      </w:pPr>
    </w:p>
    <w:p w:rsidR="00DB55F9" w:rsidRPr="00EC4F8C" w:rsidRDefault="00DB55F9" w:rsidP="00EC5962">
      <w:pPr>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rPr>
        <w:t>4</w:t>
      </w:r>
      <w:r w:rsidRPr="00EC4F8C">
        <w:rPr>
          <w:rFonts w:ascii="Times New Roman" w:hAnsi="Times New Roman"/>
          <w:sz w:val="24"/>
          <w:szCs w:val="24"/>
        </w:rPr>
        <w:t xml:space="preserve">. Карта градостроительного зонирования сельского поселения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w:t>
      </w:r>
      <w:r w:rsidRPr="00EC4F8C">
        <w:rPr>
          <w:rFonts w:ascii="Times New Roman" w:hAnsi="Times New Roman"/>
          <w:sz w:val="24"/>
          <w:szCs w:val="24"/>
        </w:rPr>
        <w:t>о</w:t>
      </w:r>
      <w:r w:rsidRPr="00EC4F8C">
        <w:rPr>
          <w:rFonts w:ascii="Times New Roman" w:hAnsi="Times New Roman"/>
          <w:sz w:val="24"/>
          <w:szCs w:val="24"/>
        </w:rPr>
        <w:t>ваниям</w:t>
      </w:r>
    </w:p>
    <w:p w:rsidR="00DB55F9" w:rsidRPr="00EC4F8C" w:rsidRDefault="00DB55F9" w:rsidP="00EC5962">
      <w:pPr>
        <w:pStyle w:val="aff3"/>
        <w:tabs>
          <w:tab w:val="left" w:pos="11"/>
        </w:tabs>
        <w:spacing w:before="0" w:after="0"/>
        <w:ind w:firstLine="0"/>
        <w:contextualSpacing/>
        <w:jc w:val="left"/>
        <w:rPr>
          <w:rFonts w:ascii="Times New Roman" w:hAnsi="Times New Roman"/>
          <w:sz w:val="24"/>
          <w:szCs w:val="24"/>
        </w:rPr>
      </w:pPr>
    </w:p>
    <w:p w:rsidR="00DB55F9" w:rsidRPr="00EC4F8C" w:rsidRDefault="00DB55F9" w:rsidP="00EC5962">
      <w:pPr>
        <w:pStyle w:val="aff3"/>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lastRenderedPageBreak/>
        <w:t xml:space="preserve">ГЛАВА </w:t>
      </w:r>
      <w:r w:rsidR="00115741">
        <w:rPr>
          <w:rFonts w:ascii="Times New Roman" w:hAnsi="Times New Roman"/>
          <w:b/>
          <w:sz w:val="24"/>
          <w:szCs w:val="24"/>
          <w:lang w:eastAsia="x-none"/>
        </w:rPr>
        <w:t>6</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w:t>
      </w:r>
      <w:r w:rsidRPr="00EC4F8C">
        <w:rPr>
          <w:rFonts w:ascii="Times New Roman" w:hAnsi="Times New Roman"/>
          <w:b/>
          <w:sz w:val="24"/>
          <w:szCs w:val="24"/>
        </w:rPr>
        <w:t>Ь</w:t>
      </w:r>
      <w:r w:rsidRPr="00EC4F8C">
        <w:rPr>
          <w:rFonts w:ascii="Times New Roman" w:hAnsi="Times New Roman"/>
          <w:b/>
          <w:sz w:val="24"/>
          <w:szCs w:val="24"/>
        </w:rPr>
        <w:t xml:space="preserve">НОСТИ </w:t>
      </w: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5</w:t>
      </w:r>
      <w:r w:rsidRPr="00EC4F8C">
        <w:rPr>
          <w:rFonts w:ascii="Times New Roman" w:hAnsi="Times New Roman"/>
          <w:szCs w:val="24"/>
        </w:rPr>
        <w:t>. Перечень зон  охраны объектов культурного наследия и зон особого регулирования градостроительной де</w:t>
      </w:r>
      <w:r w:rsidRPr="00EC4F8C">
        <w:rPr>
          <w:rFonts w:ascii="Times New Roman" w:hAnsi="Times New Roman"/>
          <w:szCs w:val="24"/>
        </w:rPr>
        <w:t>я</w:t>
      </w:r>
      <w:r w:rsidRPr="00EC4F8C">
        <w:rPr>
          <w:rFonts w:ascii="Times New Roman" w:hAnsi="Times New Roman"/>
          <w:szCs w:val="24"/>
        </w:rPr>
        <w:t>тельности</w:t>
      </w:r>
    </w:p>
    <w:p w:rsidR="00DB55F9" w:rsidRPr="00EC4F8C" w:rsidRDefault="00DB55F9" w:rsidP="00EC5962">
      <w:pPr>
        <w:pStyle w:val="a3"/>
        <w:spacing w:after="0"/>
        <w:ind w:left="1416"/>
        <w:contextualSpacing/>
        <w:rPr>
          <w:rFonts w:ascii="Times New Roman" w:hAnsi="Times New Roman"/>
          <w:szCs w:val="24"/>
        </w:rPr>
      </w:pP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6</w:t>
      </w:r>
      <w:r w:rsidRPr="00EC4F8C">
        <w:rPr>
          <w:rFonts w:ascii="Times New Roman" w:hAnsi="Times New Roman"/>
          <w:szCs w:val="24"/>
        </w:rPr>
        <w:t xml:space="preserve">. Карта  градостроительного зонирования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Республики Башкортостан в части границ зон  охраны  объектов  культурного наследия и зон особого регулирования градостроительной деятельности</w:t>
      </w:r>
    </w:p>
    <w:p w:rsidR="00DB55F9" w:rsidRPr="00EC4F8C" w:rsidRDefault="00DB55F9" w:rsidP="00EC5962">
      <w:pPr>
        <w:pStyle w:val="aff3"/>
        <w:spacing w:before="0" w:after="0"/>
        <w:ind w:firstLine="0"/>
        <w:contextualSpacing/>
        <w:jc w:val="left"/>
        <w:rPr>
          <w:rFonts w:ascii="Times New Roman" w:hAnsi="Times New Roman"/>
          <w:sz w:val="24"/>
          <w:szCs w:val="24"/>
        </w:rPr>
      </w:pPr>
      <w:r w:rsidRPr="00EC4F8C">
        <w:rPr>
          <w:rFonts w:ascii="Times New Roman" w:hAnsi="Times New Roman"/>
          <w:sz w:val="24"/>
          <w:szCs w:val="24"/>
        </w:rPr>
        <w:t> </w:t>
      </w: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7</w:t>
      </w:r>
      <w:r w:rsidRPr="00EC4F8C">
        <w:rPr>
          <w:rFonts w:ascii="Times New Roman" w:hAnsi="Times New Roman"/>
          <w:szCs w:val="24"/>
        </w:rPr>
        <w:t xml:space="preserve">. Перечень памятников монументального искусства, расположенных на территории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w:t>
      </w:r>
      <w:r w:rsidRPr="00EC4F8C">
        <w:rPr>
          <w:rFonts w:ascii="Times New Roman" w:hAnsi="Times New Roman"/>
          <w:szCs w:val="24"/>
        </w:rPr>
        <w:t>с</w:t>
      </w:r>
      <w:r w:rsidRPr="00EC4F8C">
        <w:rPr>
          <w:rFonts w:ascii="Times New Roman" w:hAnsi="Times New Roman"/>
          <w:szCs w:val="24"/>
        </w:rPr>
        <w:t>публики Башкортостан</w:t>
      </w:r>
    </w:p>
    <w:p w:rsidR="00DB55F9" w:rsidRPr="00EC4F8C" w:rsidRDefault="00DB55F9" w:rsidP="00EC5962">
      <w:pPr>
        <w:pStyle w:val="a3"/>
        <w:spacing w:after="0"/>
        <w:contextualSpacing/>
        <w:rPr>
          <w:rFonts w:ascii="Times New Roman" w:hAnsi="Times New Roman"/>
          <w:szCs w:val="24"/>
        </w:rPr>
      </w:pP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8</w:t>
      </w:r>
      <w:r w:rsidRPr="00EC4F8C">
        <w:rPr>
          <w:rFonts w:ascii="Times New Roman" w:hAnsi="Times New Roman"/>
          <w:szCs w:val="24"/>
        </w:rPr>
        <w:t xml:space="preserve">. Перечень вновь выявленных объектов культурного наследия, расположенных на территории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w:t>
      </w:r>
      <w:r w:rsidRPr="00EC4F8C">
        <w:rPr>
          <w:rFonts w:ascii="Times New Roman" w:hAnsi="Times New Roman"/>
          <w:szCs w:val="24"/>
        </w:rPr>
        <w:t>с</w:t>
      </w:r>
      <w:r w:rsidRPr="00EC4F8C">
        <w:rPr>
          <w:rFonts w:ascii="Times New Roman" w:hAnsi="Times New Roman"/>
          <w:szCs w:val="24"/>
        </w:rPr>
        <w:t>публики Башкортостан</w:t>
      </w:r>
    </w:p>
    <w:p w:rsidR="00DB55F9" w:rsidRPr="00EC4F8C" w:rsidRDefault="00DB55F9" w:rsidP="00EC5962">
      <w:pPr>
        <w:pStyle w:val="1-0160"/>
        <w:spacing w:before="0" w:after="0"/>
        <w:ind w:left="0" w:right="0"/>
        <w:contextualSpacing/>
        <w:jc w:val="left"/>
        <w:rPr>
          <w:b w:val="0"/>
        </w:rPr>
      </w:pPr>
    </w:p>
    <w:p w:rsidR="00DB55F9" w:rsidRPr="00EC4F8C" w:rsidRDefault="00DB55F9" w:rsidP="00EC5962">
      <w:pPr>
        <w:pStyle w:val="1-0160"/>
        <w:spacing w:before="0" w:after="0"/>
        <w:ind w:left="0" w:right="0"/>
        <w:contextualSpacing/>
        <w:jc w:val="left"/>
      </w:pPr>
      <w:r w:rsidRPr="00EC4F8C">
        <w:t xml:space="preserve">РАЗДЕЛ </w:t>
      </w:r>
      <w:r w:rsidR="00D03026">
        <w:t>4</w:t>
      </w:r>
      <w:r w:rsidRPr="00EC4F8C">
        <w:t>. Градостроительные И СЕЛЬСКОХОЗЯЙСТВЕННЫЕ</w:t>
      </w:r>
    </w:p>
    <w:p w:rsidR="00DB55F9" w:rsidRPr="00EC4F8C" w:rsidRDefault="00DB55F9" w:rsidP="00EC5962">
      <w:pPr>
        <w:pStyle w:val="1-0160"/>
        <w:spacing w:before="0" w:after="0"/>
        <w:ind w:left="0" w:right="0"/>
        <w:contextualSpacing/>
        <w:jc w:val="left"/>
      </w:pPr>
      <w:r w:rsidRPr="00EC4F8C">
        <w:t>регламе</w:t>
      </w:r>
      <w:r w:rsidRPr="00EC4F8C">
        <w:t>н</w:t>
      </w:r>
      <w:r w:rsidRPr="00EC4F8C">
        <w:t>ты</w:t>
      </w:r>
    </w:p>
    <w:p w:rsidR="00DB55F9" w:rsidRPr="00EC4F8C" w:rsidRDefault="00DB55F9" w:rsidP="00EC5962">
      <w:pPr>
        <w:spacing w:after="0" w:line="240" w:lineRule="auto"/>
        <w:contextualSpacing/>
        <w:rPr>
          <w:rFonts w:ascii="Times New Roman" w:hAnsi="Times New Roman"/>
          <w:b/>
          <w:sz w:val="24"/>
          <w:szCs w:val="24"/>
          <w:lang w:eastAsia="ru-RU"/>
        </w:rPr>
      </w:pPr>
    </w:p>
    <w:p w:rsidR="00DB55F9" w:rsidRPr="00EC4F8C" w:rsidRDefault="00DB55F9" w:rsidP="00EC5962">
      <w:pPr>
        <w:spacing w:after="0" w:line="240" w:lineRule="auto"/>
        <w:ind w:left="708"/>
        <w:contextualSpacing/>
        <w:rPr>
          <w:rFonts w:ascii="Times New Roman" w:hAnsi="Times New Roman"/>
          <w:b/>
          <w:sz w:val="24"/>
          <w:szCs w:val="24"/>
          <w:lang w:eastAsia="ru-RU"/>
        </w:rPr>
      </w:pPr>
      <w:r w:rsidRPr="00EC4F8C">
        <w:rPr>
          <w:rFonts w:ascii="Times New Roman" w:hAnsi="Times New Roman"/>
          <w:b/>
          <w:sz w:val="24"/>
          <w:szCs w:val="24"/>
          <w:lang w:eastAsia="ru-RU"/>
        </w:rPr>
        <w:t xml:space="preserve">ГЛАВА </w:t>
      </w:r>
      <w:r w:rsidR="00115741">
        <w:rPr>
          <w:rFonts w:ascii="Times New Roman" w:hAnsi="Times New Roman"/>
          <w:b/>
          <w:sz w:val="24"/>
          <w:szCs w:val="24"/>
          <w:lang w:eastAsia="ru-RU"/>
        </w:rPr>
        <w:t>7</w:t>
      </w:r>
      <w:r w:rsidRPr="00EC4F8C">
        <w:rPr>
          <w:rFonts w:ascii="Times New Roman" w:hAnsi="Times New Roman"/>
          <w:b/>
          <w:sz w:val="24"/>
          <w:szCs w:val="24"/>
          <w:lang w:eastAsia="ru-RU"/>
        </w:rPr>
        <w:t>. ГРАДОСТРОИТЕЛЬНЫЕ И СЕЛЬСКОХОЗЯЙСТВЕННЫЕ РЕГЛ</w:t>
      </w:r>
      <w:r w:rsidRPr="00EC4F8C">
        <w:rPr>
          <w:rFonts w:ascii="Times New Roman" w:hAnsi="Times New Roman"/>
          <w:b/>
          <w:sz w:val="24"/>
          <w:szCs w:val="24"/>
          <w:lang w:eastAsia="ru-RU"/>
        </w:rPr>
        <w:t>А</w:t>
      </w:r>
      <w:r w:rsidRPr="00EC4F8C">
        <w:rPr>
          <w:rFonts w:ascii="Times New Roman" w:hAnsi="Times New Roman"/>
          <w:b/>
          <w:sz w:val="24"/>
          <w:szCs w:val="24"/>
          <w:lang w:eastAsia="ru-RU"/>
        </w:rPr>
        <w:t>МЕНТЫ В ЧАСТИ ВИДОВ РАЗРЕШЕННОГО ИСПОЛЬЗОВАНИЯ ЗЕМЕЛЬНЫХ УЧАСТКОВ И ОБЪЕКТОВ КАП</w:t>
      </w:r>
      <w:r w:rsidRPr="00EC4F8C">
        <w:rPr>
          <w:rFonts w:ascii="Times New Roman" w:hAnsi="Times New Roman"/>
          <w:b/>
          <w:sz w:val="24"/>
          <w:szCs w:val="24"/>
          <w:lang w:eastAsia="ru-RU"/>
        </w:rPr>
        <w:t>И</w:t>
      </w:r>
      <w:r w:rsidRPr="00EC4F8C">
        <w:rPr>
          <w:rFonts w:ascii="Times New Roman" w:hAnsi="Times New Roman"/>
          <w:b/>
          <w:sz w:val="24"/>
          <w:szCs w:val="24"/>
          <w:lang w:eastAsia="ru-RU"/>
        </w:rPr>
        <w:t>ТАЛЬНОГО СТРОИТЕЛЬСТВА</w:t>
      </w: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9</w:t>
      </w:r>
      <w:r w:rsidRPr="00EC5962">
        <w:rPr>
          <w:rFonts w:ascii="Times New Roman" w:hAnsi="Times New Roman"/>
          <w:sz w:val="24"/>
          <w:szCs w:val="24"/>
        </w:rPr>
        <w:t>. Виды разрешенного использования земельных участков и объектов капитального строительства</w:t>
      </w:r>
    </w:p>
    <w:p w:rsidR="00DB55F9" w:rsidRPr="00EC4F8C" w:rsidRDefault="00DB55F9" w:rsidP="00EC5962">
      <w:pPr>
        <w:spacing w:after="0" w:line="240" w:lineRule="auto"/>
        <w:contextualSpacing/>
        <w:rPr>
          <w:rFonts w:ascii="Times New Roman" w:hAnsi="Times New Roman"/>
          <w:sz w:val="24"/>
          <w:szCs w:val="24"/>
        </w:rPr>
      </w:pPr>
    </w:p>
    <w:p w:rsidR="00DB55F9" w:rsidRPr="00EC5962" w:rsidRDefault="00DB55F9" w:rsidP="00EC5962">
      <w:pPr>
        <w:spacing w:after="0" w:line="240" w:lineRule="auto"/>
        <w:ind w:left="708"/>
        <w:contextualSpacing/>
        <w:rPr>
          <w:rFonts w:ascii="Times New Roman" w:hAnsi="Times New Roman"/>
          <w:b/>
          <w:sz w:val="24"/>
          <w:szCs w:val="24"/>
        </w:rPr>
      </w:pPr>
      <w:r w:rsidRPr="00EC5962">
        <w:rPr>
          <w:rFonts w:ascii="Times New Roman" w:hAnsi="Times New Roman"/>
          <w:b/>
          <w:sz w:val="24"/>
          <w:szCs w:val="24"/>
        </w:rPr>
        <w:t xml:space="preserve">ГЛАВА </w:t>
      </w:r>
      <w:r w:rsidR="00115741" w:rsidRPr="00EC5962">
        <w:rPr>
          <w:rFonts w:ascii="Times New Roman" w:hAnsi="Times New Roman"/>
          <w:b/>
          <w:sz w:val="24"/>
          <w:szCs w:val="24"/>
        </w:rPr>
        <w:t>8</w:t>
      </w:r>
      <w:r w:rsidRPr="00EC5962">
        <w:rPr>
          <w:rFonts w:ascii="Times New Roman" w:hAnsi="Times New Roman"/>
          <w:b/>
          <w:sz w:val="24"/>
          <w:szCs w:val="24"/>
        </w:rPr>
        <w:t>. ГРАДОСТРОИТЕЛЬНЫЕ И СЕЛЬСКОХОЗЯЙСТВННЫЕ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DB55F9" w:rsidRPr="00EC4F8C"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115741">
        <w:rPr>
          <w:rFonts w:ascii="Times New Roman" w:hAnsi="Times New Roman"/>
          <w:sz w:val="24"/>
          <w:szCs w:val="24"/>
        </w:rPr>
        <w:t>10</w:t>
      </w:r>
      <w:r w:rsidRPr="00EC4F8C">
        <w:rPr>
          <w:rFonts w:ascii="Times New Roman" w:hAnsi="Times New Roman"/>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Pr="00EC4F8C">
        <w:rPr>
          <w:rFonts w:ascii="Times New Roman" w:hAnsi="Times New Roman"/>
          <w:sz w:val="24"/>
          <w:szCs w:val="24"/>
        </w:rPr>
        <w:t>и</w:t>
      </w:r>
      <w:r w:rsidRPr="00EC4F8C">
        <w:rPr>
          <w:rFonts w:ascii="Times New Roman" w:hAnsi="Times New Roman"/>
          <w:sz w:val="24"/>
          <w:szCs w:val="24"/>
        </w:rPr>
        <w:t>тального строительства</w:t>
      </w:r>
    </w:p>
    <w:p w:rsidR="00DB55F9" w:rsidRPr="00EC4F8C" w:rsidRDefault="00DB55F9" w:rsidP="00EC5962">
      <w:pPr>
        <w:tabs>
          <w:tab w:val="left" w:pos="-2268"/>
          <w:tab w:val="left" w:pos="-1843"/>
        </w:tabs>
        <w:spacing w:after="0" w:line="240" w:lineRule="auto"/>
        <w:contextualSpacing/>
        <w:rPr>
          <w:rFonts w:ascii="Times New Roman" w:hAnsi="Times New Roman"/>
          <w:sz w:val="24"/>
          <w:szCs w:val="24"/>
        </w:rPr>
      </w:pP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11</w:t>
      </w:r>
      <w:r w:rsidRPr="00EC5962">
        <w:rPr>
          <w:rFonts w:ascii="Times New Roman" w:hAnsi="Times New Roman"/>
          <w:sz w:val="24"/>
          <w:szCs w:val="24"/>
        </w:rPr>
        <w:t>. Иные требования к использованию земельных участков</w:t>
      </w:r>
    </w:p>
    <w:p w:rsidR="00DB55F9" w:rsidRPr="00EC4F8C" w:rsidRDefault="00DB55F9" w:rsidP="00EC5962">
      <w:pPr>
        <w:spacing w:after="0" w:line="240" w:lineRule="auto"/>
        <w:contextualSpacing/>
        <w:rPr>
          <w:rFonts w:ascii="Times New Roman" w:hAnsi="Times New Roman"/>
          <w:sz w:val="24"/>
          <w:szCs w:val="24"/>
        </w:rPr>
      </w:pPr>
    </w:p>
    <w:p w:rsidR="00DB55F9" w:rsidRPr="00EC4F8C" w:rsidRDefault="00DB55F9" w:rsidP="00EC5962">
      <w:pPr>
        <w:spacing w:after="0" w:line="240" w:lineRule="auto"/>
        <w:ind w:left="708"/>
        <w:contextualSpacing/>
        <w:rPr>
          <w:rFonts w:ascii="Times New Roman" w:hAnsi="Times New Roman"/>
          <w:b/>
          <w:sz w:val="24"/>
          <w:szCs w:val="24"/>
        </w:rPr>
      </w:pPr>
      <w:r w:rsidRPr="00EC4F8C">
        <w:rPr>
          <w:rFonts w:ascii="Times New Roman" w:hAnsi="Times New Roman"/>
          <w:b/>
          <w:sz w:val="24"/>
          <w:szCs w:val="24"/>
        </w:rPr>
        <w:t xml:space="preserve">ГЛАВА </w:t>
      </w:r>
      <w:r w:rsidR="00115741">
        <w:rPr>
          <w:rFonts w:ascii="Times New Roman" w:hAnsi="Times New Roman"/>
          <w:b/>
          <w:sz w:val="24"/>
          <w:szCs w:val="24"/>
        </w:rPr>
        <w:t>9</w:t>
      </w:r>
      <w:r w:rsidRPr="00EC4F8C">
        <w:rPr>
          <w:rFonts w:ascii="Times New Roman" w:hAnsi="Times New Roman"/>
          <w:b/>
          <w:sz w:val="24"/>
          <w:szCs w:val="24"/>
        </w:rPr>
        <w:t>. ГРАДОСТРОИТЕЛЬНЫЕ РЕГЛАМЕНТЫ В ЧАСТИ ОГРАНИЧ</w:t>
      </w:r>
      <w:r w:rsidRPr="00EC4F8C">
        <w:rPr>
          <w:rFonts w:ascii="Times New Roman" w:hAnsi="Times New Roman"/>
          <w:b/>
          <w:sz w:val="24"/>
          <w:szCs w:val="24"/>
        </w:rPr>
        <w:t>Е</w:t>
      </w:r>
      <w:r w:rsidRPr="00EC4F8C">
        <w:rPr>
          <w:rFonts w:ascii="Times New Roman" w:hAnsi="Times New Roman"/>
          <w:b/>
          <w:sz w:val="24"/>
          <w:szCs w:val="24"/>
        </w:rPr>
        <w:t>НИЙ ИСПОЛЬЗОВАНИЯ ЗЕМЕЛЬНЫХ УЧАСТКОВ И ОБЪЕКТОВ КАПИТАЛЬНОГО СТРО</w:t>
      </w:r>
      <w:r w:rsidRPr="00EC4F8C">
        <w:rPr>
          <w:rFonts w:ascii="Times New Roman" w:hAnsi="Times New Roman"/>
          <w:b/>
          <w:sz w:val="24"/>
          <w:szCs w:val="24"/>
        </w:rPr>
        <w:t>И</w:t>
      </w:r>
      <w:r w:rsidRPr="00EC4F8C">
        <w:rPr>
          <w:rFonts w:ascii="Times New Roman" w:hAnsi="Times New Roman"/>
          <w:b/>
          <w:sz w:val="24"/>
          <w:szCs w:val="24"/>
        </w:rPr>
        <w:t xml:space="preserve">ТЕЛЬСТВА </w:t>
      </w: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12</w:t>
      </w:r>
      <w:r w:rsidRPr="00EC5962">
        <w:rPr>
          <w:rFonts w:ascii="Times New Roman" w:hAnsi="Times New Roman"/>
          <w:sz w:val="24"/>
          <w:szCs w:val="24"/>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и природно-экологическим тр</w:t>
      </w:r>
      <w:r w:rsidRPr="00EC5962">
        <w:rPr>
          <w:rFonts w:ascii="Times New Roman" w:hAnsi="Times New Roman"/>
          <w:sz w:val="24"/>
          <w:szCs w:val="24"/>
        </w:rPr>
        <w:t>е</w:t>
      </w:r>
      <w:r w:rsidRPr="00EC5962">
        <w:rPr>
          <w:rFonts w:ascii="Times New Roman" w:hAnsi="Times New Roman"/>
          <w:sz w:val="24"/>
          <w:szCs w:val="24"/>
        </w:rPr>
        <w:t>бованиям.</w:t>
      </w:r>
    </w:p>
    <w:p w:rsidR="00DB55F9" w:rsidRPr="00EC4F8C" w:rsidRDefault="00DB55F9" w:rsidP="00EC5962">
      <w:pPr>
        <w:tabs>
          <w:tab w:val="left" w:pos="-2268"/>
          <w:tab w:val="left" w:pos="-2127"/>
        </w:tabs>
        <w:spacing w:after="0" w:line="240" w:lineRule="auto"/>
        <w:contextualSpacing/>
        <w:rPr>
          <w:rFonts w:ascii="Times New Roman" w:hAnsi="Times New Roman"/>
          <w:sz w:val="24"/>
          <w:szCs w:val="24"/>
        </w:rPr>
      </w:pPr>
      <w:r w:rsidRPr="00EC4F8C">
        <w:rPr>
          <w:rFonts w:ascii="Times New Roman" w:hAnsi="Times New Roman"/>
          <w:sz w:val="24"/>
          <w:szCs w:val="24"/>
        </w:rPr>
        <w:t> </w:t>
      </w:r>
    </w:p>
    <w:p w:rsidR="00DB55F9" w:rsidRPr="00EC5962" w:rsidRDefault="00DB55F9" w:rsidP="00EC5962">
      <w:pPr>
        <w:pStyle w:val="iiiaeuiue0"/>
        <w:ind w:left="708"/>
        <w:contextualSpacing/>
        <w:jc w:val="left"/>
        <w:rPr>
          <w:b/>
        </w:rPr>
      </w:pPr>
      <w:r w:rsidRPr="00EC5962">
        <w:rPr>
          <w:b/>
        </w:rPr>
        <w:t xml:space="preserve">ГЛАВА </w:t>
      </w:r>
      <w:r w:rsidR="00115741" w:rsidRPr="00EC5962">
        <w:rPr>
          <w:b/>
        </w:rPr>
        <w:t>10</w:t>
      </w:r>
      <w:r w:rsidRPr="00EC5962">
        <w:rPr>
          <w:b/>
        </w:rPr>
        <w:t xml:space="preserve">. ПЕРЕЧЕНЬ ТЕРРИТОРИЙ СЕЛЬСКОГО ПОСЕЛЕНИЯ </w:t>
      </w:r>
      <w:r w:rsidR="00744B02">
        <w:rPr>
          <w:b/>
        </w:rPr>
        <w:t>Кальтовский</w:t>
      </w:r>
      <w:r w:rsidR="00825D76" w:rsidRPr="00EC5962">
        <w:rPr>
          <w:b/>
        </w:rPr>
        <w:t xml:space="preserve"> СЕЛЬСОВЕТ</w:t>
      </w:r>
      <w:r w:rsidRPr="00EC5962">
        <w:rPr>
          <w:b/>
        </w:rPr>
        <w:t xml:space="preserve"> МУНИЦИПАЛЬНОГО РАЙОНА ИГЛИНСКИЙ РАЙОН </w:t>
      </w:r>
      <w:r w:rsidRPr="00EC5962">
        <w:rPr>
          <w:b/>
        </w:rPr>
        <w:lastRenderedPageBreak/>
        <w:t>РЕСПУБЛИКИ БАШКОРТОСТАН, НА КОТОРЫЕ ДЕЙСТВИЕ РЕГЛАМЕНТА НЕ РАСПР</w:t>
      </w:r>
      <w:r w:rsidRPr="00EC5962">
        <w:rPr>
          <w:b/>
        </w:rPr>
        <w:t>О</w:t>
      </w:r>
      <w:r w:rsidRPr="00EC5962">
        <w:rPr>
          <w:b/>
        </w:rPr>
        <w:t>СТРАНЯЕТСЯ</w:t>
      </w:r>
    </w:p>
    <w:p w:rsidR="00DB55F9" w:rsidRPr="00EC5962" w:rsidRDefault="00DB55F9" w:rsidP="00EC5962">
      <w:pPr>
        <w:tabs>
          <w:tab w:val="left" w:pos="-2268"/>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13</w:t>
      </w:r>
      <w:r w:rsidRPr="00EC5962">
        <w:rPr>
          <w:rFonts w:ascii="Times New Roman" w:hAnsi="Times New Roman"/>
          <w:sz w:val="24"/>
          <w:szCs w:val="24"/>
        </w:rPr>
        <w:t>.  Перечень территорий сельского поселения Иглинский  сельсовет муниципального района Иглинский район Республики Башкортостан, на которые действие регламента не ра</w:t>
      </w:r>
      <w:r w:rsidRPr="00EC5962">
        <w:rPr>
          <w:rFonts w:ascii="Times New Roman" w:hAnsi="Times New Roman"/>
          <w:sz w:val="24"/>
          <w:szCs w:val="24"/>
        </w:rPr>
        <w:t>с</w:t>
      </w:r>
      <w:r w:rsidRPr="00EC5962">
        <w:rPr>
          <w:rFonts w:ascii="Times New Roman" w:hAnsi="Times New Roman"/>
          <w:sz w:val="24"/>
          <w:szCs w:val="24"/>
        </w:rPr>
        <w:t>пространяется</w:t>
      </w:r>
    </w:p>
    <w:p w:rsidR="00DB55F9" w:rsidRPr="00EC4F8C" w:rsidRDefault="00DB55F9" w:rsidP="00EC5962">
      <w:pPr>
        <w:pStyle w:val="iiiaeuiue0"/>
        <w:contextualSpacing/>
        <w:jc w:val="left"/>
      </w:pPr>
    </w:p>
    <w:p w:rsidR="00DB55F9" w:rsidRPr="00EC4F8C" w:rsidRDefault="00DB55F9" w:rsidP="00EC5962">
      <w:pPr>
        <w:pStyle w:val="iiiaeuiue0"/>
        <w:ind w:left="708"/>
        <w:contextualSpacing/>
        <w:jc w:val="left"/>
        <w:rPr>
          <w:b/>
        </w:rPr>
      </w:pPr>
      <w:r w:rsidRPr="00EC4F8C">
        <w:rPr>
          <w:b/>
        </w:rPr>
        <w:t xml:space="preserve">ГЛАВА </w:t>
      </w:r>
      <w:r w:rsidR="00115741">
        <w:rPr>
          <w:b/>
        </w:rPr>
        <w:t>11</w:t>
      </w:r>
      <w:r w:rsidRPr="00EC4F8C">
        <w:rPr>
          <w:b/>
        </w:rPr>
        <w:t xml:space="preserve">. ОГРАНИЧЕНИЯ ИСПОЛЬЗОВАНИЯ ЗЕМЕЛЬНЫХ УЧАСТКОВ И ОБЪЕКТОВ КАПИТАЛЬНОГО СТРОИТЕЛЬСТВА НА ТЕРРИТОРИИ СЕЛЬСКОГО ПОСЕЛЕНИЯ </w:t>
      </w:r>
      <w:r w:rsidR="00744B02">
        <w:rPr>
          <w:b/>
        </w:rPr>
        <w:t>К</w:t>
      </w:r>
      <w:r w:rsidR="00BE676E">
        <w:rPr>
          <w:b/>
        </w:rPr>
        <w:t>АЛЬТОВСКИЙ</w:t>
      </w:r>
      <w:r w:rsidR="00825D76" w:rsidRPr="00EC4F8C">
        <w:rPr>
          <w:b/>
        </w:rPr>
        <w:t xml:space="preserve"> СЕЛЬСОВЕТ</w:t>
      </w:r>
      <w:r w:rsidRPr="00EC4F8C">
        <w:rPr>
          <w:b/>
        </w:rPr>
        <w:t xml:space="preserve"> МУНИЦИПАЛЬНОГО РАЙОНА ИГЛИНСКИЙ РАЙОН РЕСПУБЛИКИ БАШКОРТОСТАН, НА КОТОРЫЕ ДЕЙСТВИЕ РЕ</w:t>
      </w:r>
      <w:r w:rsidRPr="00EC4F8C">
        <w:rPr>
          <w:b/>
        </w:rPr>
        <w:t>Г</w:t>
      </w:r>
      <w:r w:rsidRPr="00EC4F8C">
        <w:rPr>
          <w:b/>
        </w:rPr>
        <w:t>ЛАМЕНТА НЕ РАСПРОСТРАНЯЕТСЯ</w:t>
      </w:r>
    </w:p>
    <w:p w:rsidR="00DB55F9" w:rsidRPr="00EC4F8C" w:rsidRDefault="00DB55F9" w:rsidP="00EC5962">
      <w:pPr>
        <w:tabs>
          <w:tab w:val="left" w:pos="-2268"/>
        </w:tabs>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115741">
        <w:rPr>
          <w:rFonts w:ascii="Times New Roman" w:hAnsi="Times New Roman"/>
          <w:sz w:val="24"/>
          <w:szCs w:val="24"/>
        </w:rPr>
        <w:t>14</w:t>
      </w:r>
      <w:r w:rsidRPr="00EC4F8C">
        <w:rPr>
          <w:rFonts w:ascii="Times New Roman" w:hAnsi="Times New Roman"/>
          <w:sz w:val="24"/>
          <w:szCs w:val="24"/>
        </w:rPr>
        <w:t>. Ограничения использования земельных участков и объектов капитал</w:t>
      </w:r>
      <w:r w:rsidRPr="00EC4F8C">
        <w:rPr>
          <w:rFonts w:ascii="Times New Roman" w:hAnsi="Times New Roman"/>
          <w:sz w:val="24"/>
          <w:szCs w:val="24"/>
        </w:rPr>
        <w:t>ь</w:t>
      </w:r>
      <w:r w:rsidRPr="00EC4F8C">
        <w:rPr>
          <w:rFonts w:ascii="Times New Roman" w:hAnsi="Times New Roman"/>
          <w:sz w:val="24"/>
          <w:szCs w:val="24"/>
        </w:rPr>
        <w:t xml:space="preserve">ного строительства на территории сельского поселения </w:t>
      </w:r>
      <w:r w:rsidR="00744B02">
        <w:rPr>
          <w:rFonts w:ascii="Times New Roman" w:hAnsi="Times New Roman"/>
          <w:bCs/>
          <w:sz w:val="24"/>
          <w:szCs w:val="24"/>
          <w:shd w:val="clear" w:color="auto" w:fill="FFFFFF"/>
        </w:rPr>
        <w:t>Кальтовский</w:t>
      </w:r>
      <w:r w:rsidR="00115741" w:rsidRPr="00115741">
        <w:rPr>
          <w:rFonts w:ascii="Times New Roman" w:hAnsi="Times New Roman"/>
          <w:bCs/>
          <w:sz w:val="24"/>
          <w:szCs w:val="24"/>
          <w:shd w:val="clear" w:color="auto" w:fill="FFFFFF"/>
        </w:rPr>
        <w:t xml:space="preserve"> </w:t>
      </w:r>
      <w:r w:rsidRPr="00EC4F8C">
        <w:rPr>
          <w:rFonts w:ascii="Times New Roman" w:hAnsi="Times New Roman"/>
          <w:bCs/>
          <w:sz w:val="24"/>
          <w:szCs w:val="24"/>
          <w:shd w:val="clear" w:color="auto" w:fill="FFFFFF"/>
        </w:rPr>
        <w:t>сельсовет муниц</w:t>
      </w:r>
      <w:r w:rsidRPr="00EC4F8C">
        <w:rPr>
          <w:rFonts w:ascii="Times New Roman" w:hAnsi="Times New Roman"/>
          <w:bCs/>
          <w:sz w:val="24"/>
          <w:szCs w:val="24"/>
          <w:shd w:val="clear" w:color="auto" w:fill="FFFFFF"/>
        </w:rPr>
        <w:t>и</w:t>
      </w:r>
      <w:r w:rsidRPr="00EC4F8C">
        <w:rPr>
          <w:rFonts w:ascii="Times New Roman" w:hAnsi="Times New Roman"/>
          <w:bCs/>
          <w:sz w:val="24"/>
          <w:szCs w:val="24"/>
          <w:shd w:val="clear" w:color="auto" w:fill="FFFFFF"/>
        </w:rPr>
        <w:t>пального района Иглинский район</w:t>
      </w:r>
      <w:r w:rsidRPr="00EC4F8C">
        <w:rPr>
          <w:rFonts w:ascii="Times New Roman" w:hAnsi="Times New Roman"/>
          <w:sz w:val="24"/>
          <w:szCs w:val="24"/>
        </w:rPr>
        <w:t xml:space="preserve"> Республики Башкортостан, на которые действие ре</w:t>
      </w:r>
      <w:r w:rsidRPr="00EC4F8C">
        <w:rPr>
          <w:rFonts w:ascii="Times New Roman" w:hAnsi="Times New Roman"/>
          <w:sz w:val="24"/>
          <w:szCs w:val="24"/>
        </w:rPr>
        <w:t>г</w:t>
      </w:r>
      <w:r w:rsidRPr="00EC4F8C">
        <w:rPr>
          <w:rFonts w:ascii="Times New Roman" w:hAnsi="Times New Roman"/>
          <w:sz w:val="24"/>
          <w:szCs w:val="24"/>
        </w:rPr>
        <w:t>ламента не распространяется</w:t>
      </w:r>
    </w:p>
    <w:p w:rsidR="00DB55F9" w:rsidRPr="00EC4F8C" w:rsidRDefault="00DB55F9" w:rsidP="00EC5962">
      <w:pPr>
        <w:pStyle w:val="iauiue0"/>
        <w:tabs>
          <w:tab w:val="left" w:pos="-2268"/>
          <w:tab w:val="left" w:pos="709"/>
        </w:tabs>
        <w:contextualSpacing/>
        <w:rPr>
          <w:sz w:val="24"/>
          <w:szCs w:val="24"/>
        </w:rPr>
      </w:pPr>
    </w:p>
    <w:p w:rsidR="0056064A" w:rsidRDefault="0056064A" w:rsidP="00EC5962">
      <w:pPr>
        <w:spacing w:after="0" w:line="240" w:lineRule="auto"/>
        <w:ind w:left="851"/>
        <w:contextualSpacing/>
        <w:jc w:val="both"/>
        <w:rPr>
          <w:rFonts w:ascii="Times New Roman" w:hAnsi="Times New Roman"/>
          <w:b/>
          <w:sz w:val="24"/>
          <w:szCs w:val="24"/>
        </w:rPr>
      </w:pPr>
      <w:r>
        <w:rPr>
          <w:rFonts w:ascii="Times New Roman" w:hAnsi="Times New Roman"/>
          <w:b/>
          <w:sz w:val="24"/>
          <w:szCs w:val="24"/>
        </w:rPr>
        <w:t>ГЛАВА 12</w:t>
      </w:r>
      <w:r w:rsidRPr="0029450A">
        <w:rPr>
          <w:rFonts w:ascii="Times New Roman" w:hAnsi="Times New Roman"/>
          <w:b/>
          <w:sz w:val="24"/>
          <w:szCs w:val="24"/>
        </w:rPr>
        <w:t>. РЕГЛАМЕНТ ДЛЯ ТЕРРИТ</w:t>
      </w:r>
      <w:r w:rsidR="00EC5962">
        <w:rPr>
          <w:rFonts w:ascii="Times New Roman" w:hAnsi="Times New Roman"/>
          <w:b/>
          <w:sz w:val="24"/>
          <w:szCs w:val="24"/>
        </w:rPr>
        <w:t>ОРИИ КОМПЛЕКСНОГО РАЗВИТИЯ</w:t>
      </w:r>
    </w:p>
    <w:p w:rsidR="0056064A" w:rsidRDefault="0056064A" w:rsidP="00EC5962">
      <w:pPr>
        <w:spacing w:after="0" w:line="240" w:lineRule="auto"/>
        <w:ind w:left="1418"/>
        <w:contextualSpacing/>
        <w:jc w:val="both"/>
        <w:rPr>
          <w:rFonts w:ascii="Times New Roman" w:hAnsi="Times New Roman"/>
          <w:bCs/>
          <w:sz w:val="24"/>
          <w:szCs w:val="24"/>
        </w:rPr>
      </w:pPr>
      <w:r>
        <w:rPr>
          <w:rFonts w:ascii="Times New Roman" w:hAnsi="Times New Roman"/>
          <w:bCs/>
          <w:sz w:val="24"/>
          <w:szCs w:val="24"/>
        </w:rPr>
        <w:t>Статья 15</w:t>
      </w:r>
      <w:r w:rsidRPr="00393D06">
        <w:rPr>
          <w:rFonts w:ascii="Times New Roman" w:hAnsi="Times New Roman"/>
          <w:bCs/>
          <w:sz w:val="24"/>
          <w:szCs w:val="24"/>
        </w:rPr>
        <w:t>. Расчетные показатели минимального уровня обеспеченности объектами местного значения и расчетные показатели максимально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w:t>
      </w:r>
      <w:r w:rsidR="00EC5962">
        <w:rPr>
          <w:rFonts w:ascii="Times New Roman" w:hAnsi="Times New Roman"/>
          <w:bCs/>
          <w:sz w:val="24"/>
          <w:szCs w:val="24"/>
        </w:rPr>
        <w:t xml:space="preserve"> (ИЖС)</w:t>
      </w:r>
    </w:p>
    <w:p w:rsidR="00EC5962" w:rsidRDefault="00EC5962" w:rsidP="00EC5962">
      <w:pPr>
        <w:spacing w:after="0" w:line="240" w:lineRule="auto"/>
        <w:ind w:left="1418"/>
        <w:contextualSpacing/>
        <w:jc w:val="both"/>
        <w:rPr>
          <w:rFonts w:ascii="Times New Roman" w:hAnsi="Times New Roman"/>
          <w:bCs/>
          <w:sz w:val="24"/>
          <w:szCs w:val="24"/>
        </w:rPr>
      </w:pPr>
    </w:p>
    <w:p w:rsidR="00EC5962" w:rsidRPr="00EC5962" w:rsidRDefault="00EC5962" w:rsidP="00EC5962">
      <w:pPr>
        <w:spacing w:after="0" w:line="240" w:lineRule="auto"/>
        <w:ind w:left="1418"/>
        <w:contextualSpacing/>
        <w:jc w:val="both"/>
        <w:rPr>
          <w:rFonts w:ascii="Times New Roman" w:hAnsi="Times New Roman"/>
          <w:bCs/>
          <w:sz w:val="24"/>
          <w:szCs w:val="24"/>
        </w:rPr>
      </w:pPr>
      <w:r w:rsidRPr="00EC5962">
        <w:rPr>
          <w:rFonts w:ascii="Times New Roman" w:hAnsi="Times New Roman"/>
          <w:bCs/>
          <w:sz w:val="24"/>
          <w:szCs w:val="24"/>
        </w:rPr>
        <w:t xml:space="preserve">Статья 16. Расчетные показатели минимального уровня обеспеченности объектами и расчетные показатели максимально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 </w:t>
      </w:r>
      <w:r w:rsidR="00744B02">
        <w:rPr>
          <w:rFonts w:ascii="Times New Roman" w:hAnsi="Times New Roman"/>
          <w:bCs/>
          <w:sz w:val="24"/>
          <w:szCs w:val="24"/>
        </w:rPr>
        <w:t>Кальтовский</w:t>
      </w:r>
      <w:r w:rsidRPr="00EC5962">
        <w:rPr>
          <w:rFonts w:ascii="Times New Roman" w:hAnsi="Times New Roman"/>
          <w:bCs/>
          <w:sz w:val="24"/>
          <w:szCs w:val="24"/>
        </w:rPr>
        <w:t xml:space="preserve"> сельсовет</w:t>
      </w:r>
    </w:p>
    <w:p w:rsidR="0056064A" w:rsidRPr="00393D06" w:rsidRDefault="0056064A" w:rsidP="00EC5962">
      <w:pPr>
        <w:tabs>
          <w:tab w:val="left" w:pos="-2268"/>
        </w:tabs>
        <w:spacing w:after="0" w:line="240" w:lineRule="auto"/>
        <w:ind w:left="1418"/>
        <w:contextualSpacing/>
        <w:rPr>
          <w:rFonts w:ascii="Times New Roman" w:hAnsi="Times New Roman"/>
          <w:sz w:val="24"/>
          <w:szCs w:val="24"/>
        </w:rPr>
      </w:pPr>
    </w:p>
    <w:p w:rsidR="0056064A" w:rsidRDefault="0056064A" w:rsidP="00EC5962">
      <w:pPr>
        <w:pStyle w:val="iauiue0"/>
        <w:tabs>
          <w:tab w:val="left" w:pos="-2268"/>
          <w:tab w:val="left" w:pos="709"/>
        </w:tabs>
        <w:ind w:left="1418" w:hanging="709"/>
        <w:contextualSpacing/>
        <w:rPr>
          <w:b/>
          <w:sz w:val="24"/>
          <w:szCs w:val="24"/>
        </w:rPr>
      </w:pPr>
      <w:r>
        <w:rPr>
          <w:b/>
          <w:sz w:val="24"/>
          <w:szCs w:val="24"/>
        </w:rPr>
        <w:t xml:space="preserve">ГЛАВА 13. </w:t>
      </w:r>
      <w:r w:rsidRPr="00C635CF">
        <w:rPr>
          <w:b/>
          <w:sz w:val="24"/>
          <w:szCs w:val="24"/>
        </w:rPr>
        <w:t xml:space="preserve">ТРЕБОВАНИЯ К </w:t>
      </w:r>
      <w:r>
        <w:rPr>
          <w:b/>
          <w:sz w:val="24"/>
          <w:szCs w:val="24"/>
        </w:rPr>
        <w:t xml:space="preserve">АРХИТЕКТУРНО-ГРАДОСТРОИТЕЛЬНОМУ </w:t>
      </w:r>
    </w:p>
    <w:p w:rsidR="0056064A" w:rsidRPr="00C635CF" w:rsidRDefault="0056064A" w:rsidP="00EC5962">
      <w:pPr>
        <w:pStyle w:val="iauiue0"/>
        <w:tabs>
          <w:tab w:val="left" w:pos="-2268"/>
          <w:tab w:val="left" w:pos="709"/>
        </w:tabs>
        <w:ind w:left="1418" w:hanging="709"/>
        <w:contextualSpacing/>
        <w:rPr>
          <w:b/>
          <w:sz w:val="24"/>
          <w:szCs w:val="24"/>
        </w:rPr>
      </w:pPr>
      <w:r w:rsidRPr="00C635CF">
        <w:rPr>
          <w:b/>
          <w:sz w:val="24"/>
          <w:szCs w:val="24"/>
        </w:rPr>
        <w:t>ОБЛИКУ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r w:rsidRPr="0063156E">
        <w:rPr>
          <w:sz w:val="24"/>
          <w:szCs w:val="24"/>
        </w:rPr>
        <w:t>Статья 1</w:t>
      </w:r>
      <w:r w:rsidR="00EC5962">
        <w:rPr>
          <w:sz w:val="24"/>
          <w:szCs w:val="24"/>
        </w:rPr>
        <w:t>7</w:t>
      </w:r>
      <w:r w:rsidRPr="0063156E">
        <w:rPr>
          <w:sz w:val="24"/>
          <w:szCs w:val="24"/>
        </w:rPr>
        <w:t>. Требования к архитектурно-градостроительному облику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p>
    <w:p w:rsidR="0056064A" w:rsidRDefault="00EC5962" w:rsidP="00EC5962">
      <w:pPr>
        <w:pStyle w:val="iauiue0"/>
        <w:tabs>
          <w:tab w:val="left" w:pos="-2268"/>
          <w:tab w:val="left" w:pos="709"/>
        </w:tabs>
        <w:ind w:left="1418"/>
        <w:contextualSpacing/>
        <w:rPr>
          <w:sz w:val="24"/>
          <w:szCs w:val="24"/>
        </w:rPr>
      </w:pPr>
      <w:r>
        <w:rPr>
          <w:sz w:val="24"/>
          <w:szCs w:val="24"/>
        </w:rPr>
        <w:t>Статья 18.</w:t>
      </w:r>
      <w:r w:rsidR="0056064A" w:rsidRPr="0063156E">
        <w:rPr>
          <w:sz w:val="24"/>
          <w:szCs w:val="24"/>
        </w:rPr>
        <w:t xml:space="preserve"> Правила согласования архитектурно-градостроительного облика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p>
    <w:p w:rsidR="0056064A" w:rsidRPr="0063156E" w:rsidRDefault="00EC5962" w:rsidP="00EC5962">
      <w:pPr>
        <w:pStyle w:val="iauiue0"/>
        <w:tabs>
          <w:tab w:val="left" w:pos="-2268"/>
          <w:tab w:val="left" w:pos="709"/>
        </w:tabs>
        <w:ind w:left="1418"/>
        <w:contextualSpacing/>
        <w:rPr>
          <w:sz w:val="24"/>
          <w:szCs w:val="24"/>
        </w:rPr>
      </w:pPr>
      <w:r>
        <w:rPr>
          <w:sz w:val="24"/>
          <w:szCs w:val="24"/>
        </w:rPr>
        <w:t>Статья 19</w:t>
      </w:r>
      <w:r w:rsidR="0056064A" w:rsidRPr="0063156E">
        <w:rPr>
          <w:sz w:val="24"/>
          <w:szCs w:val="24"/>
        </w:rPr>
        <w:t>. Порядок и сроки согласования архитектурно-градостроительного облика объекта капитального строительства</w:t>
      </w: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0F5BF2" w:rsidRPr="00EC4F8C" w:rsidRDefault="000F5BF2" w:rsidP="0038331B">
      <w:pPr>
        <w:spacing w:after="0" w:line="240" w:lineRule="auto"/>
        <w:ind w:firstLine="709"/>
        <w:contextualSpacing/>
        <w:jc w:val="center"/>
        <w:rPr>
          <w:rFonts w:ascii="Times New Roman" w:hAnsi="Times New Roman"/>
          <w:b/>
          <w:bCs/>
          <w:sz w:val="36"/>
          <w:szCs w:val="36"/>
          <w:u w:val="single"/>
        </w:rPr>
      </w:pPr>
      <w:r w:rsidRPr="00EC4F8C">
        <w:rPr>
          <w:rFonts w:ascii="Times New Roman" w:hAnsi="Times New Roman"/>
          <w:b/>
          <w:bCs/>
          <w:sz w:val="36"/>
          <w:szCs w:val="36"/>
          <w:u w:val="single"/>
        </w:rPr>
        <w:lastRenderedPageBreak/>
        <w:t>Часть 2. Градостроительны</w:t>
      </w:r>
      <w:r w:rsidR="00D504B8" w:rsidRPr="00EC4F8C">
        <w:rPr>
          <w:rFonts w:ascii="Times New Roman" w:hAnsi="Times New Roman"/>
          <w:b/>
          <w:bCs/>
          <w:sz w:val="36"/>
          <w:szCs w:val="36"/>
          <w:u w:val="single"/>
        </w:rPr>
        <w:t>е</w:t>
      </w:r>
      <w:r w:rsidRPr="00EC4F8C">
        <w:rPr>
          <w:rFonts w:ascii="Times New Roman" w:hAnsi="Times New Roman"/>
          <w:b/>
          <w:bCs/>
          <w:sz w:val="36"/>
          <w:szCs w:val="36"/>
          <w:u w:val="single"/>
        </w:rPr>
        <w:t xml:space="preserve"> регламент</w:t>
      </w:r>
      <w:r w:rsidR="00D504B8" w:rsidRPr="00EC4F8C">
        <w:rPr>
          <w:rFonts w:ascii="Times New Roman" w:hAnsi="Times New Roman"/>
          <w:b/>
          <w:bCs/>
          <w:sz w:val="36"/>
          <w:szCs w:val="36"/>
          <w:u w:val="single"/>
        </w:rPr>
        <w:t>ы</w:t>
      </w:r>
    </w:p>
    <w:p w:rsidR="000F5BF2" w:rsidRPr="00EC4F8C" w:rsidRDefault="000F5BF2" w:rsidP="0038331B">
      <w:pPr>
        <w:spacing w:after="0" w:line="240" w:lineRule="auto"/>
        <w:ind w:firstLine="709"/>
        <w:contextualSpacing/>
        <w:jc w:val="both"/>
        <w:rPr>
          <w:rFonts w:ascii="Times New Roman" w:hAnsi="Times New Roman"/>
          <w:sz w:val="24"/>
          <w:szCs w:val="24"/>
        </w:rPr>
      </w:pPr>
    </w:p>
    <w:p w:rsidR="00D504B8" w:rsidRPr="00EC4F8C" w:rsidRDefault="00220C1F" w:rsidP="00B1072F">
      <w:pPr>
        <w:pStyle w:val="aff3"/>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РАЗДЕЛ </w:t>
      </w:r>
      <w:r w:rsidR="000D07D6">
        <w:rPr>
          <w:rFonts w:ascii="Times New Roman" w:hAnsi="Times New Roman"/>
          <w:b/>
          <w:sz w:val="24"/>
          <w:szCs w:val="24"/>
          <w:lang w:eastAsia="x-none"/>
        </w:rPr>
        <w:t>3</w:t>
      </w:r>
      <w:r w:rsidR="00D504B8"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00D504B8" w:rsidRPr="00EC4F8C">
        <w:rPr>
          <w:rFonts w:ascii="Times New Roman" w:hAnsi="Times New Roman"/>
          <w:b/>
          <w:sz w:val="24"/>
          <w:szCs w:val="24"/>
        </w:rPr>
        <w:t xml:space="preserve"> МУНИЦИПАЛЬНОГО РАЙОНА ИГЛИНСКИЙ РАЙОН РЕСПУБЛИКИ БАШКОРТОСТАН</w:t>
      </w:r>
    </w:p>
    <w:p w:rsidR="00D504B8" w:rsidRPr="00EC4F8C" w:rsidRDefault="00D504B8" w:rsidP="0038331B">
      <w:pPr>
        <w:pStyle w:val="aff3"/>
        <w:spacing w:before="0" w:after="0"/>
        <w:ind w:firstLine="567"/>
        <w:contextualSpacing/>
        <w:rPr>
          <w:rFonts w:ascii="Times New Roman" w:hAnsi="Times New Roman"/>
          <w:b/>
          <w:sz w:val="24"/>
          <w:szCs w:val="24"/>
        </w:rPr>
      </w:pPr>
    </w:p>
    <w:p w:rsidR="00D504B8" w:rsidRPr="00EC4F8C" w:rsidRDefault="00D504B8" w:rsidP="00EC5962">
      <w:pPr>
        <w:pStyle w:val="aff3"/>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2F5AE1">
        <w:rPr>
          <w:rFonts w:ascii="Times New Roman" w:hAnsi="Times New Roman"/>
          <w:b/>
          <w:sz w:val="24"/>
          <w:szCs w:val="24"/>
          <w:lang w:eastAsia="x-none"/>
        </w:rPr>
        <w:t>3</w:t>
      </w:r>
      <w:r w:rsidRPr="00EC4F8C">
        <w:rPr>
          <w:rFonts w:ascii="Times New Roman" w:hAnsi="Times New Roman"/>
          <w:b/>
          <w:sz w:val="24"/>
          <w:szCs w:val="24"/>
        </w:rPr>
        <w:t>. ВИДЫ И СОСТАВ ТЕРРИТОРИАЛЬНЫХ ЗОН</w:t>
      </w:r>
    </w:p>
    <w:p w:rsidR="00D504B8" w:rsidRPr="00EC4F8C" w:rsidRDefault="00D504B8" w:rsidP="0038331B">
      <w:pPr>
        <w:pStyle w:val="aff3"/>
        <w:spacing w:before="0" w:after="0"/>
        <w:ind w:firstLine="567"/>
        <w:contextualSpacing/>
        <w:rPr>
          <w:rFonts w:ascii="Times New Roman" w:hAnsi="Times New Roman"/>
          <w:b/>
          <w:bCs/>
          <w:color w:val="000000"/>
          <w:sz w:val="24"/>
          <w:szCs w:val="24"/>
          <w:lang w:val="x-none"/>
        </w:rPr>
      </w:pPr>
    </w:p>
    <w:p w:rsidR="00493556" w:rsidRPr="00EC4F8C" w:rsidRDefault="00493556" w:rsidP="00EC5962">
      <w:pPr>
        <w:pStyle w:val="aff3"/>
        <w:spacing w:before="0" w:after="0"/>
        <w:ind w:firstLine="709"/>
        <w:contextualSpacing/>
        <w:outlineLvl w:val="1"/>
        <w:rPr>
          <w:rFonts w:ascii="Times New Roman" w:hAnsi="Times New Roman"/>
          <w:b/>
          <w:sz w:val="24"/>
          <w:szCs w:val="24"/>
        </w:rPr>
      </w:pPr>
      <w:r w:rsidRPr="00EC4F8C">
        <w:rPr>
          <w:rFonts w:ascii="Times New Roman" w:hAnsi="Times New Roman"/>
          <w:b/>
          <w:bCs/>
          <w:color w:val="000000"/>
          <w:sz w:val="24"/>
          <w:szCs w:val="24"/>
          <w:lang w:val="x-none"/>
        </w:rPr>
        <w:t xml:space="preserve">Статья </w:t>
      </w:r>
      <w:r w:rsidR="002F5AE1">
        <w:rPr>
          <w:rFonts w:ascii="Times New Roman" w:hAnsi="Times New Roman"/>
          <w:b/>
          <w:bCs/>
          <w:color w:val="000000"/>
          <w:sz w:val="24"/>
          <w:szCs w:val="24"/>
        </w:rPr>
        <w:t>1</w:t>
      </w:r>
      <w:r w:rsidRPr="00EC4F8C">
        <w:rPr>
          <w:rFonts w:ascii="Times New Roman" w:hAnsi="Times New Roman"/>
          <w:b/>
          <w:bCs/>
          <w:color w:val="000000"/>
          <w:sz w:val="24"/>
          <w:szCs w:val="24"/>
          <w:lang w:val="x-none"/>
        </w:rPr>
        <w:t xml:space="preserve">. </w:t>
      </w:r>
      <w:r w:rsidRPr="00EC4F8C">
        <w:rPr>
          <w:rFonts w:ascii="Times New Roman" w:hAnsi="Times New Roman"/>
          <w:b/>
          <w:sz w:val="24"/>
          <w:szCs w:val="24"/>
        </w:rPr>
        <w:t>Виды и состав территориальных зон</w:t>
      </w:r>
    </w:p>
    <w:p w:rsidR="00493556" w:rsidRPr="00EC4F8C" w:rsidRDefault="00493556" w:rsidP="0038331B">
      <w:pPr>
        <w:pStyle w:val="aff3"/>
        <w:spacing w:before="0" w:after="0"/>
        <w:ind w:firstLine="567"/>
        <w:contextualSpacing/>
        <w:rPr>
          <w:rFonts w:ascii="Times New Roman" w:hAnsi="Times New Roman"/>
          <w:b/>
          <w:sz w:val="24"/>
          <w:szCs w:val="24"/>
        </w:rPr>
      </w:pPr>
    </w:p>
    <w:p w:rsidR="002D0B22" w:rsidRPr="00EC4F8C" w:rsidRDefault="00493556" w:rsidP="0038331B">
      <w:pPr>
        <w:pStyle w:val="aff3"/>
        <w:spacing w:before="0" w:after="0"/>
        <w:ind w:firstLine="709"/>
        <w:contextualSpacing/>
        <w:rPr>
          <w:rFonts w:ascii="Times New Roman" w:hAnsi="Times New Roman"/>
          <w:sz w:val="24"/>
          <w:szCs w:val="24"/>
          <w:lang w:eastAsia="x-none"/>
        </w:rPr>
      </w:pPr>
      <w:bookmarkStart w:id="1" w:name="r59"/>
      <w:r w:rsidRPr="00EC4F8C">
        <w:rPr>
          <w:rFonts w:ascii="Times New Roman" w:hAnsi="Times New Roman"/>
          <w:sz w:val="24"/>
          <w:szCs w:val="24"/>
        </w:rPr>
        <w:t>В результате градостроительного зонирования в соответствии с Градостроительным к</w:t>
      </w:r>
      <w:r w:rsidRPr="00EC4F8C">
        <w:rPr>
          <w:rFonts w:ascii="Times New Roman" w:hAnsi="Times New Roman"/>
          <w:sz w:val="24"/>
          <w:szCs w:val="24"/>
        </w:rPr>
        <w:t>о</w:t>
      </w:r>
      <w:r w:rsidRPr="00EC4F8C">
        <w:rPr>
          <w:rFonts w:ascii="Times New Roman" w:hAnsi="Times New Roman"/>
          <w:sz w:val="24"/>
          <w:szCs w:val="24"/>
        </w:rPr>
        <w:t xml:space="preserve">дексом Российской Федерации на территории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color w:val="000000"/>
          <w:sz w:val="24"/>
          <w:szCs w:val="24"/>
          <w:shd w:val="clear" w:color="auto" w:fill="FFFFFF"/>
        </w:rPr>
        <w:t> </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установлены сл</w:t>
      </w:r>
      <w:r w:rsidRPr="00EC4F8C">
        <w:rPr>
          <w:rFonts w:ascii="Times New Roman" w:hAnsi="Times New Roman"/>
          <w:sz w:val="24"/>
          <w:szCs w:val="24"/>
        </w:rPr>
        <w:t>е</w:t>
      </w:r>
      <w:r w:rsidRPr="00EC4F8C">
        <w:rPr>
          <w:rFonts w:ascii="Times New Roman" w:hAnsi="Times New Roman"/>
          <w:sz w:val="24"/>
          <w:szCs w:val="24"/>
        </w:rPr>
        <w:t>дующие территориальные зоны:</w:t>
      </w:r>
      <w:bookmarkEnd w:id="1"/>
    </w:p>
    <w:p w:rsidR="00493556" w:rsidRPr="00EC4F8C" w:rsidRDefault="002D0B22" w:rsidP="0038331B">
      <w:pPr>
        <w:pStyle w:val="aff3"/>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 xml:space="preserve"> </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val="x-none" w:eastAsia="x-none"/>
        </w:rPr>
        <w:t>1. Жилые территориальные зоны</w:t>
      </w:r>
      <w:r w:rsidRPr="00B330AB">
        <w:rPr>
          <w:rFonts w:ascii="Times New Roman" w:hAnsi="Times New Roman"/>
          <w:b/>
          <w:sz w:val="24"/>
          <w:szCs w:val="24"/>
          <w:u w:val="single"/>
          <w:lang w:eastAsia="x-none"/>
        </w:rPr>
        <w:t xml:space="preserve"> «Ж-1», «Ж-2»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жил</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xml:space="preserve">- </w:t>
      </w:r>
      <w:r w:rsidRPr="00B330AB">
        <w:rPr>
          <w:rFonts w:ascii="Times New Roman" w:hAnsi="Times New Roman"/>
          <w:sz w:val="24"/>
          <w:szCs w:val="24"/>
          <w:lang w:eastAsia="x-none"/>
        </w:rPr>
        <w:t>зона для индивидуального жилищного строительства</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xml:space="preserve">- зона блокированной </w:t>
      </w:r>
      <w:r w:rsidRPr="00B330AB">
        <w:rPr>
          <w:rFonts w:ascii="Times New Roman" w:hAnsi="Times New Roman"/>
          <w:sz w:val="24"/>
          <w:szCs w:val="24"/>
          <w:lang w:eastAsia="x-none"/>
        </w:rPr>
        <w:t xml:space="preserve">жилой </w:t>
      </w:r>
      <w:r w:rsidRPr="00B330AB">
        <w:rPr>
          <w:rFonts w:ascii="Times New Roman" w:hAnsi="Times New Roman"/>
          <w:sz w:val="24"/>
          <w:szCs w:val="24"/>
          <w:lang w:val="x-none" w:eastAsia="x-none"/>
        </w:rPr>
        <w:t>застройки</w:t>
      </w:r>
    </w:p>
    <w:p w:rsidR="00B330AB" w:rsidRPr="00B330AB" w:rsidRDefault="00B330AB" w:rsidP="00B330AB">
      <w:pPr>
        <w:spacing w:after="0" w:line="240" w:lineRule="auto"/>
        <w:ind w:firstLine="709"/>
        <w:contextualSpacing/>
        <w:rPr>
          <w:rFonts w:ascii="Times New Roman" w:hAnsi="Times New Roman"/>
          <w:sz w:val="24"/>
          <w:szCs w:val="24"/>
        </w:rPr>
      </w:pPr>
      <w:r w:rsidRPr="00B330AB">
        <w:rPr>
          <w:rFonts w:ascii="Times New Roman" w:hAnsi="Times New Roman"/>
          <w:sz w:val="24"/>
          <w:szCs w:val="24"/>
        </w:rPr>
        <w:t>- зона секционной жилой застройки до 4х этажей</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hd w:val="clear" w:color="auto" w:fill="FFFFFF"/>
        <w:spacing w:after="0" w:line="240" w:lineRule="auto"/>
        <w:ind w:firstLine="709"/>
        <w:jc w:val="both"/>
        <w:rPr>
          <w:rFonts w:ascii="Times New Roman" w:hAnsi="Times New Roman"/>
          <w:sz w:val="24"/>
          <w:szCs w:val="24"/>
          <w:u w:val="single"/>
        </w:rPr>
      </w:pPr>
      <w:r w:rsidRPr="00B330AB">
        <w:rPr>
          <w:rFonts w:ascii="Times New Roman" w:hAnsi="Times New Roman"/>
          <w:b/>
          <w:sz w:val="24"/>
          <w:szCs w:val="24"/>
          <w:u w:val="single"/>
        </w:rPr>
        <w:t>2. Общественно-деловые территориальные зоны</w:t>
      </w:r>
      <w:r w:rsidRPr="00B330AB">
        <w:rPr>
          <w:rFonts w:ascii="Times New Roman" w:hAnsi="Times New Roman"/>
          <w:sz w:val="24"/>
          <w:szCs w:val="24"/>
          <w:u w:val="single"/>
        </w:rPr>
        <w:t xml:space="preserve"> </w:t>
      </w:r>
      <w:r w:rsidRPr="00B330AB">
        <w:rPr>
          <w:rFonts w:ascii="Times New Roman" w:hAnsi="Times New Roman"/>
          <w:b/>
          <w:sz w:val="24"/>
          <w:szCs w:val="24"/>
          <w:u w:val="single"/>
        </w:rPr>
        <w:t>«ОД-1», «ОД-2»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 xml:space="preserve">В состав </w:t>
      </w:r>
      <w:r w:rsidRPr="00B330AB">
        <w:rPr>
          <w:rFonts w:ascii="Times New Roman" w:hAnsi="Times New Roman"/>
          <w:sz w:val="24"/>
          <w:szCs w:val="24"/>
          <w:lang w:eastAsia="x-none"/>
        </w:rPr>
        <w:t>общественно-деловых</w:t>
      </w:r>
      <w:r w:rsidRPr="00B330AB">
        <w:rPr>
          <w:rFonts w:ascii="Times New Roman" w:hAnsi="Times New Roman"/>
          <w:sz w:val="24"/>
          <w:szCs w:val="24"/>
          <w:lang w:val="x-none" w:eastAsia="x-none"/>
        </w:rPr>
        <w:t xml:space="preserve">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 включены:</w:t>
      </w:r>
    </w:p>
    <w:p w:rsidR="00B330AB" w:rsidRPr="00B330AB" w:rsidRDefault="00B330AB" w:rsidP="00B330AB">
      <w:pPr>
        <w:shd w:val="clear" w:color="auto" w:fill="FFFFFF"/>
        <w:spacing w:after="0" w:line="240" w:lineRule="auto"/>
        <w:ind w:firstLine="709"/>
        <w:jc w:val="both"/>
        <w:rPr>
          <w:rFonts w:ascii="Times New Roman" w:hAnsi="Times New Roman"/>
          <w:sz w:val="24"/>
          <w:szCs w:val="24"/>
        </w:rPr>
      </w:pPr>
      <w:r w:rsidRPr="00B330AB">
        <w:rPr>
          <w:rFonts w:ascii="Times New Roman" w:hAnsi="Times New Roman"/>
          <w:b/>
          <w:sz w:val="24"/>
          <w:szCs w:val="24"/>
        </w:rPr>
        <w:t>зона «ОД-1»</w:t>
      </w:r>
      <w:r w:rsidRPr="00B330AB">
        <w:rPr>
          <w:rFonts w:ascii="Times New Roman" w:hAnsi="Times New Roman"/>
          <w:sz w:val="24"/>
          <w:szCs w:val="24"/>
        </w:rPr>
        <w:t xml:space="preserve"> - для широкого спектра коммерческих и обслуживающих функций застройки, формирующей общественно-деловые центры местного значения на территориях населенных пунктов сельского поселения </w:t>
      </w:r>
      <w:r w:rsidR="00A66E26">
        <w:rPr>
          <w:rFonts w:ascii="Times New Roman" w:hAnsi="Times New Roman"/>
          <w:sz w:val="24"/>
          <w:szCs w:val="24"/>
        </w:rPr>
        <w:t>Кальтовский</w:t>
      </w:r>
      <w:r w:rsidRPr="00B330AB">
        <w:rPr>
          <w:rFonts w:ascii="Times New Roman" w:hAnsi="Times New Roman"/>
          <w:sz w:val="24"/>
          <w:szCs w:val="24"/>
        </w:rPr>
        <w:t xml:space="preserve"> сельсовет муниципального района Иглинский район, включающие объекты социального, торгового, бытового, культурного, спортивного назначений местного значения;</w:t>
      </w:r>
    </w:p>
    <w:p w:rsidR="00B330AB" w:rsidRPr="00B330AB" w:rsidRDefault="00B330AB" w:rsidP="00B330AB">
      <w:pPr>
        <w:shd w:val="clear" w:color="auto" w:fill="FFFFFF"/>
        <w:spacing w:after="0" w:line="240" w:lineRule="auto"/>
        <w:ind w:firstLine="709"/>
        <w:jc w:val="both"/>
        <w:rPr>
          <w:rFonts w:ascii="Times New Roman" w:hAnsi="Times New Roman"/>
          <w:sz w:val="24"/>
          <w:szCs w:val="24"/>
          <w:lang w:val="x-none"/>
        </w:rPr>
      </w:pPr>
      <w:r w:rsidRPr="00B330AB">
        <w:rPr>
          <w:rFonts w:ascii="Times New Roman" w:hAnsi="Times New Roman"/>
          <w:b/>
          <w:sz w:val="24"/>
          <w:szCs w:val="24"/>
          <w:lang w:val="x-none"/>
        </w:rPr>
        <w:t>зона «ОД-2»</w:t>
      </w:r>
      <w:r w:rsidRPr="00B330AB">
        <w:rPr>
          <w:rFonts w:ascii="Times New Roman" w:hAnsi="Times New Roman"/>
          <w:sz w:val="24"/>
          <w:szCs w:val="24"/>
          <w:lang w:val="x-none"/>
        </w:rPr>
        <w:t xml:space="preserve"> – для широкого спектра коммерческих и обслуживающих функций застройки, формирующей центры районного значения, включающей объекты социального, культурного, спортивного назначений.</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val="x-none"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3</w:t>
      </w:r>
      <w:r w:rsidRPr="00B330AB">
        <w:rPr>
          <w:rFonts w:ascii="Times New Roman" w:hAnsi="Times New Roman"/>
          <w:b/>
          <w:sz w:val="24"/>
          <w:szCs w:val="24"/>
          <w:u w:val="single"/>
          <w:lang w:val="x-none" w:eastAsia="x-none"/>
        </w:rPr>
        <w:t>.</w:t>
      </w:r>
      <w:r w:rsidRPr="00B330AB">
        <w:rPr>
          <w:rFonts w:ascii="Times New Roman" w:hAnsi="Times New Roman"/>
          <w:sz w:val="24"/>
          <w:szCs w:val="24"/>
          <w:u w:val="single"/>
          <w:lang w:val="x-none" w:eastAsia="x-none"/>
        </w:rPr>
        <w:t xml:space="preserve"> </w:t>
      </w:r>
      <w:r w:rsidRPr="00B330AB">
        <w:rPr>
          <w:rFonts w:ascii="Times New Roman" w:hAnsi="Times New Roman"/>
          <w:b/>
          <w:sz w:val="24"/>
          <w:szCs w:val="24"/>
          <w:u w:val="single"/>
          <w:lang w:val="x-none" w:eastAsia="x-none"/>
        </w:rPr>
        <w:t>Коммерческо-производственная зона «КП»</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коммерческо-производственной территориальной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w:t>
      </w:r>
      <w:r w:rsidRPr="00B330AB">
        <w:rPr>
          <w:rFonts w:ascii="Times New Roman" w:hAnsi="Times New Roman"/>
          <w:b/>
          <w:sz w:val="24"/>
          <w:szCs w:val="24"/>
          <w:lang w:val="x-none" w:eastAsia="x-none"/>
        </w:rPr>
        <w:t>она «КП»</w:t>
      </w:r>
      <w:r w:rsidRPr="00B330AB">
        <w:rPr>
          <w:rFonts w:ascii="Times New Roman" w:hAnsi="Times New Roman"/>
          <w:sz w:val="24"/>
          <w:szCs w:val="24"/>
          <w:lang w:val="x-none" w:eastAsia="x-none"/>
        </w:rPr>
        <w:t xml:space="preserve"> предназначена для специализированных видов коммерческой деятельности, связанных с хранением, сортировкой, переработкой, распределением и продажей крупных партий товаров, логистические центры, терминалы, для объектов, сочетающих коммерческие и производственные виды деятельности разрешенных нормативными правовыми документами, в том числе на территории санитарно-защитных зон, с площадью озеленения не менее 50%.</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4</w:t>
      </w:r>
      <w:r w:rsidRPr="00B330AB">
        <w:rPr>
          <w:rFonts w:ascii="Times New Roman" w:hAnsi="Times New Roman"/>
          <w:b/>
          <w:sz w:val="24"/>
          <w:szCs w:val="24"/>
          <w:u w:val="single"/>
          <w:lang w:val="x-none" w:eastAsia="x-none"/>
        </w:rPr>
        <w:t>. Производственные зоны «П-1», «П-2»</w:t>
      </w:r>
    </w:p>
    <w:p w:rsidR="00B330AB" w:rsidRPr="00B330AB" w:rsidRDefault="00B330AB" w:rsidP="00B330AB">
      <w:pPr>
        <w:spacing w:after="0" w:line="240" w:lineRule="auto"/>
        <w:ind w:firstLine="709"/>
        <w:contextualSpacing/>
        <w:jc w:val="both"/>
        <w:rPr>
          <w:rFonts w:ascii="Times New Roman" w:hAnsi="Times New Roman"/>
          <w:b/>
          <w:sz w:val="24"/>
          <w:szCs w:val="24"/>
          <w:lang w:val="x-none" w:eastAsia="x-none"/>
        </w:rPr>
      </w:pPr>
      <w:r w:rsidRPr="00B330AB">
        <w:rPr>
          <w:rFonts w:ascii="Times New Roman" w:hAnsi="Times New Roman"/>
          <w:sz w:val="24"/>
          <w:szCs w:val="24"/>
          <w:lang w:val="x-none" w:eastAsia="x-none"/>
        </w:rPr>
        <w:t>В состав производственной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b/>
          <w:sz w:val="24"/>
          <w:szCs w:val="24"/>
          <w:lang w:val="x-none" w:eastAsia="x-none"/>
        </w:rPr>
        <w:t>зона «П-1»</w:t>
      </w:r>
      <w:r w:rsidRPr="00B330AB">
        <w:rPr>
          <w:rFonts w:ascii="Times New Roman" w:hAnsi="Times New Roman"/>
          <w:sz w:val="24"/>
          <w:szCs w:val="24"/>
          <w:lang w:val="x-none" w:eastAsia="x-none"/>
        </w:rPr>
        <w:t xml:space="preserve"> – для промышленных и коммунальных предприятий широкого профиля, расположенных за пределами селитебной территории;</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«П-2»</w:t>
      </w:r>
      <w:r w:rsidRPr="00B330AB">
        <w:rPr>
          <w:rFonts w:ascii="Times New Roman" w:hAnsi="Times New Roman"/>
          <w:sz w:val="24"/>
          <w:szCs w:val="24"/>
          <w:lang w:eastAsia="x-none"/>
        </w:rPr>
        <w:t xml:space="preserve"> – для промышленных и коммунальных предприятий, расположенных в пределах селитебной территории, с площадью озеленения не менее 30%.</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sz w:val="18"/>
          <w:szCs w:val="18"/>
          <w:lang w:eastAsia="x-none"/>
        </w:rPr>
      </w:pPr>
      <w:r w:rsidRPr="00B330AB">
        <w:rPr>
          <w:rFonts w:ascii="Times New Roman" w:hAnsi="Times New Roman"/>
          <w:b/>
          <w:sz w:val="24"/>
          <w:szCs w:val="24"/>
          <w:u w:val="single"/>
          <w:lang w:eastAsia="x-none"/>
        </w:rPr>
        <w:t>5</w:t>
      </w:r>
      <w:r w:rsidRPr="00B330AB">
        <w:rPr>
          <w:rFonts w:ascii="Times New Roman" w:hAnsi="Times New Roman"/>
          <w:b/>
          <w:sz w:val="24"/>
          <w:szCs w:val="24"/>
          <w:u w:val="single"/>
          <w:lang w:val="x-none" w:eastAsia="x-none"/>
        </w:rPr>
        <w:t>.</w:t>
      </w:r>
      <w:r w:rsidRPr="00B330AB">
        <w:rPr>
          <w:rFonts w:ascii="Times New Roman" w:hAnsi="Times New Roman"/>
          <w:b/>
          <w:sz w:val="24"/>
          <w:szCs w:val="24"/>
          <w:u w:val="single"/>
          <w:lang w:eastAsia="x-none"/>
        </w:rPr>
        <w:t xml:space="preserve"> З</w:t>
      </w:r>
      <w:r w:rsidRPr="00B330AB">
        <w:rPr>
          <w:rFonts w:ascii="Times New Roman" w:hAnsi="Times New Roman"/>
          <w:b/>
          <w:sz w:val="24"/>
          <w:szCs w:val="24"/>
          <w:u w:val="single"/>
          <w:lang w:val="x-none" w:eastAsia="x-none"/>
        </w:rPr>
        <w:t>она транспортной инфраструктуры</w:t>
      </w:r>
      <w:r w:rsidRPr="00B330AB">
        <w:rPr>
          <w:rFonts w:ascii="Times New Roman" w:hAnsi="Times New Roman"/>
          <w:sz w:val="24"/>
          <w:szCs w:val="24"/>
          <w:u w:val="single"/>
          <w:lang w:val="x-none" w:eastAsia="x-none"/>
        </w:rPr>
        <w:t xml:space="preserve"> </w:t>
      </w:r>
      <w:r w:rsidRPr="00B330AB">
        <w:rPr>
          <w:rFonts w:ascii="Times New Roman" w:hAnsi="Times New Roman"/>
          <w:b/>
          <w:sz w:val="24"/>
          <w:szCs w:val="24"/>
          <w:u w:val="single"/>
          <w:lang w:eastAsia="x-none"/>
        </w:rPr>
        <w:t>«Т»</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 xml:space="preserve">В состав </w:t>
      </w:r>
      <w:r w:rsidRPr="00B330AB">
        <w:rPr>
          <w:rFonts w:ascii="Times New Roman" w:hAnsi="Times New Roman"/>
          <w:sz w:val="24"/>
          <w:szCs w:val="24"/>
          <w:lang w:eastAsia="x-none"/>
        </w:rPr>
        <w:t xml:space="preserve">транспортной </w:t>
      </w:r>
      <w:r w:rsidRPr="00B330AB">
        <w:rPr>
          <w:rFonts w:ascii="Times New Roman" w:hAnsi="Times New Roman"/>
          <w:sz w:val="24"/>
          <w:szCs w:val="24"/>
          <w:lang w:val="x-none" w:eastAsia="x-none"/>
        </w:rPr>
        <w:t>территориальн</w:t>
      </w:r>
      <w:r w:rsidRPr="00B330AB">
        <w:rPr>
          <w:rFonts w:ascii="Times New Roman" w:hAnsi="Times New Roman"/>
          <w:sz w:val="24"/>
          <w:szCs w:val="24"/>
          <w:lang w:eastAsia="x-none"/>
        </w:rPr>
        <w:t>ой</w:t>
      </w:r>
      <w:r w:rsidRPr="00B330AB">
        <w:rPr>
          <w:rFonts w:ascii="Times New Roman" w:hAnsi="Times New Roman"/>
          <w:sz w:val="24"/>
          <w:szCs w:val="24"/>
          <w:lang w:val="x-none" w:eastAsia="x-none"/>
        </w:rPr>
        <w:t xml:space="preserve">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Железнодорожный транспорт</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eastAsia="x-none"/>
        </w:rPr>
        <w:t>-</w:t>
      </w:r>
      <w:r w:rsidRPr="00B330AB">
        <w:rPr>
          <w:rFonts w:ascii="Times New Roman" w:hAnsi="Times New Roman"/>
          <w:sz w:val="24"/>
          <w:szCs w:val="24"/>
          <w:lang w:val="x-none" w:eastAsia="x-none"/>
        </w:rPr>
        <w:t xml:space="preserve"> </w:t>
      </w:r>
      <w:r w:rsidRPr="00B330AB">
        <w:rPr>
          <w:rFonts w:ascii="Times New Roman" w:hAnsi="Times New Roman"/>
          <w:sz w:val="24"/>
          <w:szCs w:val="24"/>
          <w:lang w:eastAsia="x-none"/>
        </w:rPr>
        <w:t>Автомобильный</w:t>
      </w:r>
      <w:r w:rsidRPr="00B330AB">
        <w:rPr>
          <w:rFonts w:ascii="Times New Roman" w:hAnsi="Times New Roman"/>
          <w:sz w:val="24"/>
          <w:szCs w:val="24"/>
          <w:lang w:val="x-none" w:eastAsia="x-none"/>
        </w:rPr>
        <w:t xml:space="preserve"> транспорт</w:t>
      </w:r>
      <w:r w:rsidRPr="00B330AB">
        <w:rPr>
          <w:rFonts w:ascii="Times New Roman" w:hAnsi="Times New Roman"/>
          <w:sz w:val="24"/>
          <w:szCs w:val="24"/>
          <w:lang w:eastAsia="x-none"/>
        </w:rPr>
        <w:t xml:space="preserve"> и улично-дорожная сеть</w:t>
      </w:r>
    </w:p>
    <w:p w:rsidR="00B330AB" w:rsidRPr="00B330AB" w:rsidRDefault="00B330AB" w:rsidP="00B330AB">
      <w:pPr>
        <w:spacing w:after="0" w:line="240" w:lineRule="auto"/>
        <w:ind w:firstLine="709"/>
        <w:contextualSpacing/>
        <w:jc w:val="both"/>
        <w:rPr>
          <w:rFonts w:ascii="Times New Roman" w:hAnsi="Times New Roman"/>
          <w:sz w:val="24"/>
          <w:szCs w:val="24"/>
        </w:rPr>
      </w:pPr>
      <w:r w:rsidRPr="00B330AB">
        <w:rPr>
          <w:rFonts w:ascii="Times New Roman" w:hAnsi="Times New Roman"/>
          <w:sz w:val="24"/>
          <w:szCs w:val="24"/>
        </w:rPr>
        <w:lastRenderedPageBreak/>
        <w:t xml:space="preserve">- Трубопроводный транспорт. </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6</w:t>
      </w:r>
      <w:r w:rsidRPr="00B330AB">
        <w:rPr>
          <w:rFonts w:ascii="Times New Roman" w:hAnsi="Times New Roman"/>
          <w:b/>
          <w:sz w:val="24"/>
          <w:szCs w:val="24"/>
          <w:u w:val="single"/>
          <w:lang w:val="x-none" w:eastAsia="x-none"/>
        </w:rPr>
        <w:t>. Рекреационные территориальные зоны «Р-1», «Р-2»</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В состав рекреационных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w:t>
      </w:r>
      <w:r w:rsidRPr="00B330AB">
        <w:rPr>
          <w:rFonts w:ascii="Times New Roman" w:hAnsi="Times New Roman"/>
          <w:sz w:val="24"/>
          <w:szCs w:val="24"/>
          <w:lang w:eastAsia="x-none"/>
        </w:rPr>
        <w:t xml:space="preserve"> </w:t>
      </w:r>
      <w:r w:rsidRPr="00B330AB">
        <w:rPr>
          <w:rFonts w:ascii="Times New Roman" w:hAnsi="Times New Roman"/>
          <w:sz w:val="24"/>
          <w:szCs w:val="24"/>
          <w:lang w:val="x-none" w:eastAsia="x-none"/>
        </w:rPr>
        <w:t>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«Р-1»</w:t>
      </w:r>
      <w:r w:rsidRPr="00B330AB">
        <w:rPr>
          <w:rFonts w:ascii="Times New Roman" w:hAnsi="Times New Roman"/>
          <w:sz w:val="24"/>
          <w:szCs w:val="24"/>
          <w:lang w:eastAsia="x-none"/>
        </w:rPr>
        <w:t xml:space="preserve"> – для зеленых насаждений общего пользования и объектов активного отдыха, туристических баз;</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«Р-2»</w:t>
      </w:r>
      <w:r w:rsidRPr="00B330AB">
        <w:rPr>
          <w:rFonts w:ascii="Times New Roman" w:hAnsi="Times New Roman"/>
          <w:sz w:val="24"/>
          <w:szCs w:val="24"/>
          <w:lang w:eastAsia="x-none"/>
        </w:rPr>
        <w:t xml:space="preserve"> – для пассивного отдыха, объектов здравоохранения; для размещения учреждений рекреационно-оздоровительного назначения.</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sz w:val="24"/>
          <w:szCs w:val="24"/>
          <w:u w:val="single"/>
          <w:lang w:val="x-none" w:eastAsia="x-none"/>
        </w:rPr>
      </w:pPr>
      <w:r w:rsidRPr="00B330AB">
        <w:rPr>
          <w:rFonts w:ascii="Times New Roman" w:hAnsi="Times New Roman"/>
          <w:b/>
          <w:sz w:val="24"/>
          <w:szCs w:val="24"/>
          <w:u w:val="single"/>
          <w:lang w:eastAsia="x-none"/>
        </w:rPr>
        <w:t>7</w:t>
      </w:r>
      <w:r w:rsidRPr="00B330AB">
        <w:rPr>
          <w:rFonts w:ascii="Times New Roman" w:hAnsi="Times New Roman"/>
          <w:b/>
          <w:sz w:val="24"/>
          <w:szCs w:val="24"/>
          <w:u w:val="single"/>
          <w:lang w:val="x-none" w:eastAsia="x-none"/>
        </w:rPr>
        <w:t>. Территориальная зона сельскохозяйственного использования «С»</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r w:rsidRPr="00B330AB">
        <w:rPr>
          <w:rFonts w:ascii="Times New Roman" w:hAnsi="Times New Roman"/>
          <w:sz w:val="24"/>
          <w:szCs w:val="24"/>
          <w:lang w:val="x-none" w:eastAsia="x-none"/>
        </w:rPr>
        <w:t>Зона сельскохозяйственного использования «С» предназначена для ведения сельского хозяйства, в том числе размещения зданий и сооружений, используемых для хранения и переработки сельскохозяйственной продукции, для ведения садоводства и огородничества. Зона сельскохозяйственного использования включает сельхозугодья, территории сельскохозяйственного производства, территории размещения садоводческих, огороднических и дачных некоммерческих объединениях граждан. Регламенты на территориях сельхозугодий не устанавливаются</w:t>
      </w:r>
      <w:r w:rsidRPr="00B330AB">
        <w:rPr>
          <w:rFonts w:ascii="Times New Roman" w:hAnsi="Times New Roman"/>
          <w:sz w:val="24"/>
          <w:szCs w:val="24"/>
          <w:lang w:eastAsia="x-none"/>
        </w:rPr>
        <w:t>.</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u w:val="single"/>
        </w:rPr>
      </w:pPr>
      <w:r w:rsidRPr="00B330AB">
        <w:rPr>
          <w:rFonts w:ascii="Times New Roman" w:hAnsi="Times New Roman"/>
          <w:b/>
          <w:sz w:val="24"/>
          <w:szCs w:val="24"/>
          <w:u w:val="single"/>
        </w:rPr>
        <w:t>8. Территориальная зона специального назначения «СП-1», «СП-2»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территориальных зон специального назначения включены:</w:t>
      </w: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rPr>
      </w:pPr>
      <w:r w:rsidRPr="00B330AB">
        <w:rPr>
          <w:rFonts w:ascii="Times New Roman" w:hAnsi="Times New Roman"/>
          <w:b/>
          <w:sz w:val="24"/>
          <w:szCs w:val="24"/>
        </w:rPr>
        <w:t xml:space="preserve">зона </w:t>
      </w:r>
      <w:r w:rsidRPr="00B330AB">
        <w:rPr>
          <w:rFonts w:ascii="Times New Roman" w:hAnsi="Times New Roman"/>
          <w:b/>
          <w:bCs/>
          <w:sz w:val="24"/>
          <w:szCs w:val="24"/>
        </w:rPr>
        <w:t>«СП-1»</w:t>
      </w:r>
      <w:r w:rsidRPr="00B330AB">
        <w:rPr>
          <w:rFonts w:ascii="Times New Roman" w:hAnsi="Times New Roman"/>
          <w:b/>
          <w:sz w:val="24"/>
          <w:szCs w:val="24"/>
        </w:rPr>
        <w:t xml:space="preserve"> </w:t>
      </w:r>
      <w:r w:rsidRPr="00B330AB">
        <w:rPr>
          <w:rFonts w:ascii="Times New Roman" w:hAnsi="Times New Roman"/>
          <w:sz w:val="24"/>
          <w:szCs w:val="24"/>
        </w:rPr>
        <w:t>- Территории ритуальной и специальной деятельности</w:t>
      </w: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rPr>
      </w:pPr>
      <w:r w:rsidRPr="00B330AB">
        <w:rPr>
          <w:rFonts w:ascii="Times New Roman" w:hAnsi="Times New Roman"/>
          <w:b/>
          <w:sz w:val="24"/>
          <w:szCs w:val="24"/>
        </w:rPr>
        <w:t xml:space="preserve">зона </w:t>
      </w:r>
      <w:r w:rsidRPr="00B330AB">
        <w:rPr>
          <w:rFonts w:ascii="Times New Roman" w:hAnsi="Times New Roman"/>
          <w:b/>
          <w:bCs/>
          <w:sz w:val="24"/>
          <w:szCs w:val="24"/>
        </w:rPr>
        <w:t>«СП-2»</w:t>
      </w:r>
      <w:r w:rsidRPr="00B330AB">
        <w:rPr>
          <w:rFonts w:ascii="Times New Roman" w:hAnsi="Times New Roman"/>
          <w:b/>
          <w:sz w:val="24"/>
          <w:szCs w:val="24"/>
        </w:rPr>
        <w:t xml:space="preserve"> -</w:t>
      </w:r>
      <w:r w:rsidRPr="00B330AB">
        <w:rPr>
          <w:rFonts w:ascii="Times New Roman" w:hAnsi="Times New Roman"/>
          <w:sz w:val="24"/>
          <w:szCs w:val="24"/>
        </w:rPr>
        <w:t xml:space="preserve"> Территории, предназначенные для захоронения биологических отходов (скотомогильники)</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val="x-none"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9</w:t>
      </w:r>
      <w:r w:rsidRPr="00B330AB">
        <w:rPr>
          <w:rFonts w:ascii="Times New Roman" w:hAnsi="Times New Roman"/>
          <w:b/>
          <w:sz w:val="24"/>
          <w:szCs w:val="24"/>
          <w:u w:val="single"/>
          <w:lang w:val="x-none" w:eastAsia="x-none"/>
        </w:rPr>
        <w:t>. Территориальная зона лесная «ГЛФ»</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Территориальная зона лесная «ГЛФ» предназначена для размещения лесов, состоящих на государственном кадастре. Регламенты в зоне «ГЛФ» устанавливаются в соответствии в Лесохозяйственным регламентом лесничества, в состав которого входят территории лесов.</w:t>
      </w:r>
    </w:p>
    <w:p w:rsidR="002E3893" w:rsidRPr="00EC4F8C" w:rsidRDefault="002E3893" w:rsidP="0038331B">
      <w:pPr>
        <w:pStyle w:val="aff3"/>
        <w:spacing w:before="0" w:after="0"/>
        <w:ind w:firstLine="0"/>
        <w:contextualSpacing/>
        <w:rPr>
          <w:rFonts w:ascii="Times New Roman" w:hAnsi="Times New Roman"/>
          <w:b/>
          <w:sz w:val="24"/>
          <w:szCs w:val="24"/>
        </w:rPr>
      </w:pPr>
    </w:p>
    <w:p w:rsidR="00D504B8" w:rsidRPr="00EC4F8C" w:rsidRDefault="00D504B8" w:rsidP="00EC5962">
      <w:pPr>
        <w:pStyle w:val="aff3"/>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13519A" w:rsidRPr="0013519A">
        <w:rPr>
          <w:rFonts w:ascii="Times New Roman" w:hAnsi="Times New Roman"/>
          <w:b/>
          <w:sz w:val="24"/>
          <w:szCs w:val="24"/>
        </w:rPr>
        <w:t xml:space="preserve"> </w:t>
      </w:r>
      <w:r w:rsidR="00825D76" w:rsidRPr="00EC4F8C">
        <w:rPr>
          <w:rFonts w:ascii="Times New Roman" w:hAnsi="Times New Roman"/>
          <w:b/>
          <w:sz w:val="24"/>
          <w:szCs w:val="24"/>
        </w:rPr>
        <w:t>СЕЛЬСОВЕТ</w:t>
      </w:r>
      <w:r w:rsidRPr="00EC4F8C">
        <w:rPr>
          <w:rFonts w:ascii="Times New Roman" w:hAnsi="Times New Roman"/>
          <w:b/>
          <w:sz w:val="24"/>
          <w:szCs w:val="24"/>
        </w:rPr>
        <w:t xml:space="preserve"> МУНИЦИПАЛЬНОГО РАЙОНА ИГЛИНСКИЙ РАЙОН РЕСПУБЛИКИ БА</w:t>
      </w:r>
      <w:r w:rsidRPr="00EC4F8C">
        <w:rPr>
          <w:rFonts w:ascii="Times New Roman" w:hAnsi="Times New Roman"/>
          <w:b/>
          <w:sz w:val="24"/>
          <w:szCs w:val="24"/>
        </w:rPr>
        <w:t>Ш</w:t>
      </w:r>
      <w:r w:rsidRPr="00EC4F8C">
        <w:rPr>
          <w:rFonts w:ascii="Times New Roman" w:hAnsi="Times New Roman"/>
          <w:b/>
          <w:sz w:val="24"/>
          <w:szCs w:val="24"/>
        </w:rPr>
        <w:t xml:space="preserve">КОРТОСТАН </w:t>
      </w:r>
    </w:p>
    <w:p w:rsidR="00D504B8" w:rsidRPr="00EC4F8C" w:rsidRDefault="00D504B8" w:rsidP="0038331B">
      <w:pPr>
        <w:pStyle w:val="aff3"/>
        <w:spacing w:before="0" w:after="0"/>
        <w:ind w:firstLine="566"/>
        <w:contextualSpacing/>
        <w:rPr>
          <w:rFonts w:ascii="Times New Roman" w:hAnsi="Times New Roman"/>
          <w:b/>
          <w:sz w:val="24"/>
          <w:szCs w:val="24"/>
        </w:rPr>
      </w:pPr>
    </w:p>
    <w:p w:rsidR="00D504B8" w:rsidRPr="00EC4F8C" w:rsidRDefault="00D504B8" w:rsidP="00EC5962">
      <w:pPr>
        <w:pStyle w:val="aff3"/>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lang w:eastAsia="x-none"/>
        </w:rPr>
        <w:t>2</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Башкортостан в части границ территориал</w:t>
      </w:r>
      <w:r w:rsidRPr="00EC4F8C">
        <w:rPr>
          <w:rFonts w:ascii="Times New Roman" w:hAnsi="Times New Roman"/>
          <w:b/>
          <w:sz w:val="24"/>
          <w:szCs w:val="24"/>
        </w:rPr>
        <w:t>ь</w:t>
      </w:r>
      <w:r w:rsidR="00665387">
        <w:rPr>
          <w:rFonts w:ascii="Times New Roman" w:hAnsi="Times New Roman"/>
          <w:b/>
          <w:sz w:val="24"/>
          <w:szCs w:val="24"/>
        </w:rPr>
        <w:t>ных зон</w:t>
      </w:r>
    </w:p>
    <w:p w:rsidR="00D504B8" w:rsidRPr="00EC4F8C" w:rsidRDefault="00D504B8" w:rsidP="0038331B">
      <w:pPr>
        <w:widowControl w:val="0"/>
        <w:suppressAutoHyphens/>
        <w:autoSpaceDE w:val="0"/>
        <w:spacing w:after="0" w:line="240" w:lineRule="auto"/>
        <w:ind w:firstLine="566"/>
        <w:contextualSpacing/>
        <w:jc w:val="both"/>
        <w:rPr>
          <w:rFonts w:ascii="Times New Roman" w:hAnsi="Times New Roman"/>
          <w:sz w:val="24"/>
          <w:szCs w:val="24"/>
        </w:rPr>
      </w:pPr>
    </w:p>
    <w:p w:rsidR="00D504B8" w:rsidRPr="00EC4F8C" w:rsidRDefault="00D504B8" w:rsidP="0038331B">
      <w:pPr>
        <w:widowControl w:val="0"/>
        <w:suppressAutoHyphens/>
        <w:autoSpaceDE w:val="0"/>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Карта градостроительного зонирования территории сельского поселения, </w:t>
      </w:r>
      <w:r w:rsidRPr="00EC4F8C">
        <w:rPr>
          <w:rFonts w:ascii="Times New Roman" w:hAnsi="Times New Roman"/>
          <w:color w:val="000000"/>
          <w:sz w:val="24"/>
          <w:szCs w:val="24"/>
          <w:shd w:val="clear" w:color="auto" w:fill="FFFFFF"/>
        </w:rPr>
        <w:t>населен</w:t>
      </w:r>
      <w:r w:rsidR="00837BB7">
        <w:rPr>
          <w:rFonts w:ascii="Times New Roman" w:hAnsi="Times New Roman"/>
          <w:color w:val="000000"/>
          <w:sz w:val="24"/>
          <w:szCs w:val="24"/>
          <w:shd w:val="clear" w:color="auto" w:fill="FFFFFF"/>
        </w:rPr>
        <w:t xml:space="preserve">ных пунктов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b/>
          <w:sz w:val="24"/>
          <w:szCs w:val="24"/>
        </w:rPr>
        <w:t xml:space="preserve"> </w:t>
      </w:r>
      <w:r w:rsidRPr="00EC4F8C">
        <w:rPr>
          <w:rFonts w:ascii="Times New Roman" w:hAnsi="Times New Roman"/>
          <w:sz w:val="24"/>
          <w:szCs w:val="24"/>
        </w:rPr>
        <w:t>муниципального района Иглинский район Республики Башкортостан</w:t>
      </w:r>
      <w:r w:rsidRPr="00EC4F8C">
        <w:rPr>
          <w:rFonts w:ascii="Times New Roman" w:hAnsi="Times New Roman"/>
          <w:color w:val="000000"/>
          <w:sz w:val="24"/>
          <w:szCs w:val="24"/>
          <w:shd w:val="clear" w:color="auto" w:fill="FFFFFF"/>
        </w:rPr>
        <w:t xml:space="preserve"> </w:t>
      </w:r>
      <w:r w:rsidRPr="00EC4F8C">
        <w:rPr>
          <w:rFonts w:ascii="Times New Roman" w:hAnsi="Times New Roman"/>
          <w:sz w:val="24"/>
          <w:szCs w:val="24"/>
        </w:rPr>
        <w:t xml:space="preserve">в части границ территориальных зон представлена в виде картографических документов, которые являются неотъемлемой частью настоящих Правил. На картах отображены границы территориальных зон, кодовые обозначения территориальных </w:t>
      </w:r>
      <w:r w:rsidR="00837BB7">
        <w:rPr>
          <w:rFonts w:ascii="Times New Roman" w:hAnsi="Times New Roman"/>
          <w:sz w:val="24"/>
          <w:szCs w:val="24"/>
        </w:rPr>
        <w:t>зон и порядковый номер подзоны.</w:t>
      </w:r>
    </w:p>
    <w:p w:rsidR="00D504B8" w:rsidRPr="00EC4F8C" w:rsidRDefault="00D504B8" w:rsidP="0038331B">
      <w:pPr>
        <w:widowControl w:val="0"/>
        <w:suppressAutoHyphens/>
        <w:autoSpaceDE w:val="0"/>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Перечень территориальных зон и подзон, отображённых на карте градостроительного зонирования, содержащий наименования и кодовые обозначения зон (а также подзон в их составе, сгруппированных по видам), и указание целей выделения зон (а также подзон в </w:t>
      </w:r>
      <w:r w:rsidR="00665387">
        <w:rPr>
          <w:rFonts w:ascii="Times New Roman" w:hAnsi="Times New Roman"/>
          <w:sz w:val="24"/>
          <w:szCs w:val="24"/>
        </w:rPr>
        <w:t>их составе), приведён в главе 3</w:t>
      </w:r>
      <w:r w:rsidRPr="00EC4F8C">
        <w:rPr>
          <w:rFonts w:ascii="Times New Roman" w:hAnsi="Times New Roman"/>
          <w:sz w:val="24"/>
          <w:szCs w:val="24"/>
        </w:rPr>
        <w:t xml:space="preserve"> р</w:t>
      </w:r>
      <w:r w:rsidR="00665387">
        <w:rPr>
          <w:rFonts w:ascii="Times New Roman" w:hAnsi="Times New Roman"/>
          <w:sz w:val="24"/>
          <w:szCs w:val="24"/>
        </w:rPr>
        <w:t xml:space="preserve">аздела </w:t>
      </w:r>
      <w:r w:rsidRPr="00EC4F8C">
        <w:rPr>
          <w:rFonts w:ascii="Times New Roman" w:hAnsi="Times New Roman"/>
          <w:sz w:val="24"/>
          <w:szCs w:val="24"/>
        </w:rPr>
        <w:t>I.</w:t>
      </w:r>
    </w:p>
    <w:p w:rsidR="00D504B8" w:rsidRPr="00EC4F8C" w:rsidRDefault="00D504B8" w:rsidP="0038331B">
      <w:pPr>
        <w:widowControl w:val="0"/>
        <w:suppressAutoHyphens/>
        <w:autoSpaceDE w:val="0"/>
        <w:spacing w:after="0" w:line="240" w:lineRule="auto"/>
        <w:contextualSpacing/>
        <w:jc w:val="both"/>
        <w:rPr>
          <w:rFonts w:ascii="Times New Roman" w:hAnsi="Times New Roman"/>
          <w:sz w:val="24"/>
          <w:szCs w:val="24"/>
        </w:rPr>
      </w:pPr>
    </w:p>
    <w:p w:rsidR="00D504B8" w:rsidRPr="00EC4F8C" w:rsidRDefault="00D504B8" w:rsidP="00EC5962">
      <w:pPr>
        <w:pStyle w:val="aff3"/>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5</w:t>
      </w:r>
      <w:r w:rsidRPr="00EC4F8C">
        <w:rPr>
          <w:rFonts w:ascii="Times New Roman" w:hAnsi="Times New Roman"/>
          <w:b/>
          <w:sz w:val="24"/>
          <w:szCs w:val="24"/>
        </w:rPr>
        <w:t xml:space="preserve">. КАРТЫ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w:t>
      </w:r>
      <w:r w:rsidRPr="00EC4F8C">
        <w:rPr>
          <w:rFonts w:ascii="Times New Roman" w:hAnsi="Times New Roman"/>
          <w:b/>
          <w:sz w:val="24"/>
          <w:szCs w:val="24"/>
        </w:rPr>
        <w:lastRenderedPageBreak/>
        <w:t>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С ОСОБЫМИ УСЛОВИЯМИ ИСПОЛЬЗОВАНИЯ ТЕРРИТОРИЙ ПО САНИТА</w:t>
      </w:r>
      <w:r w:rsidRPr="00EC4F8C">
        <w:rPr>
          <w:rFonts w:ascii="Times New Roman" w:hAnsi="Times New Roman"/>
          <w:b/>
          <w:sz w:val="24"/>
          <w:szCs w:val="24"/>
        </w:rPr>
        <w:t>Р</w:t>
      </w:r>
      <w:r w:rsidRPr="00EC4F8C">
        <w:rPr>
          <w:rFonts w:ascii="Times New Roman" w:hAnsi="Times New Roman"/>
          <w:b/>
          <w:sz w:val="24"/>
          <w:szCs w:val="24"/>
        </w:rPr>
        <w:t>НО-ГИГИЕНИЧЕСКИМ И ПРИРОДНО-ЭКОЛОГИЧЕСКИМ ТРЕБОВАНИЯМ</w:t>
      </w:r>
    </w:p>
    <w:p w:rsidR="00D504B8" w:rsidRPr="00EC4F8C" w:rsidRDefault="00D504B8" w:rsidP="0038331B">
      <w:pPr>
        <w:pStyle w:val="aff3"/>
        <w:spacing w:before="0" w:after="0"/>
        <w:ind w:firstLine="567"/>
        <w:contextualSpacing/>
        <w:rPr>
          <w:rFonts w:ascii="Times New Roman" w:hAnsi="Times New Roman"/>
          <w:b/>
          <w:sz w:val="24"/>
          <w:szCs w:val="24"/>
        </w:rPr>
      </w:pPr>
    </w:p>
    <w:p w:rsidR="00D504B8" w:rsidRPr="00EC4F8C" w:rsidRDefault="00D504B8" w:rsidP="00EC5962">
      <w:pPr>
        <w:pStyle w:val="aff3"/>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lang w:eastAsia="x-none"/>
        </w:rPr>
        <w:t>3</w:t>
      </w:r>
      <w:r w:rsidR="00837BB7">
        <w:rPr>
          <w:rFonts w:ascii="Times New Roman" w:hAnsi="Times New Roman"/>
          <w:b/>
          <w:sz w:val="24"/>
          <w:szCs w:val="24"/>
        </w:rPr>
        <w:t>. Перечень зон</w:t>
      </w:r>
      <w:r w:rsidRPr="00EC4F8C">
        <w:rPr>
          <w:rFonts w:ascii="Times New Roman" w:hAnsi="Times New Roman"/>
          <w:b/>
          <w:sz w:val="24"/>
          <w:szCs w:val="24"/>
        </w:rPr>
        <w:t xml:space="preserve"> с особыми условиями использования территорий сельского п</w:t>
      </w:r>
      <w:r w:rsidRPr="00EC4F8C">
        <w:rPr>
          <w:rFonts w:ascii="Times New Roman" w:hAnsi="Times New Roman"/>
          <w:b/>
          <w:sz w:val="24"/>
          <w:szCs w:val="24"/>
        </w:rPr>
        <w:t>о</w:t>
      </w:r>
      <w:r w:rsidRPr="00EC4F8C">
        <w:rPr>
          <w:rFonts w:ascii="Times New Roman" w:hAnsi="Times New Roman"/>
          <w:b/>
          <w:sz w:val="24"/>
          <w:szCs w:val="24"/>
        </w:rPr>
        <w:t xml:space="preserve">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w:t>
      </w:r>
      <w:r w:rsidRPr="00EC4F8C">
        <w:rPr>
          <w:rFonts w:ascii="Times New Roman" w:hAnsi="Times New Roman"/>
          <w:b/>
          <w:sz w:val="24"/>
          <w:szCs w:val="24"/>
        </w:rPr>
        <w:t>р</w:t>
      </w:r>
      <w:r w:rsidRPr="00EC4F8C">
        <w:rPr>
          <w:rFonts w:ascii="Times New Roman" w:hAnsi="Times New Roman"/>
          <w:b/>
          <w:sz w:val="24"/>
          <w:szCs w:val="24"/>
        </w:rPr>
        <w:t>тост</w:t>
      </w:r>
      <w:r w:rsidR="00837BB7">
        <w:rPr>
          <w:rFonts w:ascii="Times New Roman" w:hAnsi="Times New Roman"/>
          <w:b/>
          <w:sz w:val="24"/>
          <w:szCs w:val="24"/>
        </w:rPr>
        <w:t>ан по санитарно-гигиеническим и</w:t>
      </w:r>
      <w:r w:rsidRPr="00EC4F8C">
        <w:rPr>
          <w:rFonts w:ascii="Times New Roman" w:hAnsi="Times New Roman"/>
          <w:b/>
          <w:sz w:val="24"/>
          <w:szCs w:val="24"/>
        </w:rPr>
        <w:t xml:space="preserve"> природно-экологическим требованиям</w:t>
      </w:r>
    </w:p>
    <w:p w:rsidR="002F1A01" w:rsidRPr="00EC4F8C" w:rsidRDefault="002F1A01"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Границы зон с особыми условиями использования территории установлены в соответствии с законодательством Российской Федерации.</w:t>
      </w:r>
    </w:p>
    <w:p w:rsidR="002F1A01" w:rsidRPr="00EC4F8C" w:rsidRDefault="00837BB7" w:rsidP="0038331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ЗК РФ </w:t>
      </w:r>
      <w:r w:rsidR="002F1A01" w:rsidRPr="00EC4F8C">
        <w:rPr>
          <w:rFonts w:ascii="Times New Roman" w:hAnsi="Times New Roman"/>
          <w:sz w:val="24"/>
          <w:szCs w:val="24"/>
        </w:rPr>
        <w:t xml:space="preserve">Статья 105. Виды зон с особыми условиями использования </w:t>
      </w:r>
      <w:r>
        <w:rPr>
          <w:rFonts w:ascii="Times New Roman" w:hAnsi="Times New Roman"/>
          <w:sz w:val="24"/>
          <w:szCs w:val="24"/>
        </w:rPr>
        <w:t xml:space="preserve">территорий (введена Федеральным </w:t>
      </w:r>
      <w:hyperlink r:id="rId8" w:anchor="dst100553" w:history="1">
        <w:r w:rsidR="002F1A01" w:rsidRPr="00EC4F8C">
          <w:rPr>
            <w:rFonts w:ascii="Times New Roman" w:hAnsi="Times New Roman"/>
            <w:sz w:val="24"/>
            <w:szCs w:val="24"/>
          </w:rPr>
          <w:t>законом</w:t>
        </w:r>
      </w:hyperlink>
      <w:r>
        <w:rPr>
          <w:rFonts w:ascii="Times New Roman" w:hAnsi="Times New Roman"/>
          <w:sz w:val="24"/>
          <w:szCs w:val="24"/>
        </w:rPr>
        <w:t xml:space="preserve"> </w:t>
      </w:r>
      <w:r w:rsidR="002F1A01" w:rsidRPr="00EC4F8C">
        <w:rPr>
          <w:rFonts w:ascii="Times New Roman" w:hAnsi="Times New Roman"/>
          <w:sz w:val="24"/>
          <w:szCs w:val="24"/>
        </w:rPr>
        <w:t>от 03.08.2018 N 342-ФЗ). 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9" w:anchor="dst100906" w:history="1">
        <w:r w:rsidR="002F1A01" w:rsidRPr="00EC4F8C">
          <w:rPr>
            <w:rFonts w:ascii="Times New Roman" w:hAnsi="Times New Roman"/>
            <w:sz w:val="24"/>
            <w:szCs w:val="24"/>
          </w:rPr>
          <w:t>N 342-ФЗ</w:t>
        </w:r>
      </w:hyperlink>
      <w:r w:rsidR="002F1A01" w:rsidRPr="00EC4F8C">
        <w:rPr>
          <w:rFonts w:ascii="Times New Roman" w:hAnsi="Times New Roman"/>
          <w:sz w:val="24"/>
          <w:szCs w:val="24"/>
        </w:rPr>
        <w:t>).</w:t>
      </w:r>
    </w:p>
    <w:p w:rsidR="002F1A01" w:rsidRPr="00EC4F8C" w:rsidRDefault="002F1A01" w:rsidP="0038331B">
      <w:pPr>
        <w:spacing w:after="0" w:line="240" w:lineRule="auto"/>
        <w:ind w:firstLine="709"/>
        <w:contextualSpacing/>
        <w:jc w:val="both"/>
        <w:rPr>
          <w:rFonts w:ascii="Times New Roman" w:hAnsi="Times New Roman"/>
          <w:sz w:val="24"/>
          <w:szCs w:val="24"/>
        </w:rPr>
      </w:pPr>
      <w:bookmarkStart w:id="2" w:name="dst1864"/>
      <w:bookmarkEnd w:id="2"/>
      <w:r w:rsidRPr="00EC4F8C">
        <w:rPr>
          <w:rFonts w:ascii="Times New Roman" w:hAnsi="Times New Roman"/>
          <w:sz w:val="24"/>
          <w:szCs w:val="24"/>
        </w:rPr>
        <w:t>Могут быть установлены следующие виды зон с особыми условиями использования территорий: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278"/>
        <w:gridCol w:w="5518"/>
        <w:gridCol w:w="1808"/>
      </w:tblGrid>
      <w:tr w:rsidR="002F1A01" w:rsidRPr="00EC4F8C" w:rsidTr="002F1A01">
        <w:trPr>
          <w:tblHeader/>
          <w:jc w:val="center"/>
        </w:trPr>
        <w:tc>
          <w:tcPr>
            <w:tcW w:w="534" w:type="dxa"/>
          </w:tcPr>
          <w:p w:rsidR="002F1A01" w:rsidRPr="00EC4F8C" w:rsidRDefault="002F1A01" w:rsidP="0038331B">
            <w:pPr>
              <w:spacing w:after="0" w:line="240" w:lineRule="auto"/>
              <w:contextualSpacing/>
              <w:jc w:val="center"/>
              <w:rPr>
                <w:rFonts w:ascii="Times New Roman" w:hAnsi="Times New Roman"/>
                <w:b/>
                <w:sz w:val="20"/>
                <w:szCs w:val="20"/>
              </w:rPr>
            </w:pPr>
            <w:bookmarkStart w:id="3" w:name="dst1865"/>
            <w:bookmarkEnd w:id="3"/>
            <w:r w:rsidRPr="00EC4F8C">
              <w:rPr>
                <w:rFonts w:ascii="Times New Roman" w:hAnsi="Times New Roman"/>
                <w:b/>
                <w:sz w:val="20"/>
                <w:szCs w:val="20"/>
              </w:rPr>
              <w:t>№ п/п</w:t>
            </w:r>
          </w:p>
        </w:tc>
        <w:tc>
          <w:tcPr>
            <w:tcW w:w="227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Вид зоны</w:t>
            </w:r>
          </w:p>
        </w:tc>
        <w:tc>
          <w:tcPr>
            <w:tcW w:w="551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Основание</w:t>
            </w:r>
          </w:p>
        </w:tc>
        <w:tc>
          <w:tcPr>
            <w:tcW w:w="180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Возможность градостроительного освоения территории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10">
              <w:r w:rsidRPr="00EC4F8C">
                <w:rPr>
                  <w:rFonts w:ascii="Times New Roman" w:hAnsi="Times New Roman"/>
                  <w:sz w:val="20"/>
                  <w:szCs w:val="20"/>
                </w:rPr>
                <w:t>зоны</w:t>
              </w:r>
            </w:hyperlink>
            <w:r w:rsidRPr="00EC4F8C">
              <w:rPr>
                <w:rFonts w:ascii="Times New Roman" w:hAnsi="Times New Roman"/>
                <w:sz w:val="20"/>
                <w:szCs w:val="20"/>
              </w:rPr>
              <w:t xml:space="preserve"> охраны объектов культурного наследия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Федеральный закон от 25.06.2002 № 73-ФЗ «Об объектах культурного наследия (памятниках истории и культуры) народов Российской Федерации»,статья34; постановление Правительства Российской Федерации от 12.09.2015№972 «Об утверждении Положения о зонах охраны объектов культурного наследия (памятников истории и культуры) народов Российской Федерации о признании утратившими силу отдельных положений нормативных правовых актов Правительства Российской Федерации» (применяется с учетом требований </w:t>
            </w:r>
            <w:hyperlink r:id="rId11">
              <w:r w:rsidRPr="00EC4F8C">
                <w:rPr>
                  <w:rFonts w:ascii="Times New Roman" w:hAnsi="Times New Roman"/>
                  <w:sz w:val="20"/>
                  <w:szCs w:val="20"/>
                </w:rPr>
                <w:t>статьи106</w:t>
              </w:r>
            </w:hyperlink>
            <w:r w:rsidRPr="00EC4F8C">
              <w:rPr>
                <w:rFonts w:ascii="Times New Roman" w:hAnsi="Times New Roman"/>
                <w:sz w:val="20"/>
                <w:szCs w:val="20"/>
              </w:rPr>
              <w:t xml:space="preserve"> Земельного кодекса РФ в соответствии с </w:t>
            </w:r>
            <w:hyperlink r:id="rId12">
              <w:r w:rsidRPr="00EC4F8C">
                <w:rPr>
                  <w:rFonts w:ascii="Times New Roman" w:hAnsi="Times New Roman"/>
                  <w:sz w:val="20"/>
                  <w:szCs w:val="20"/>
                </w:rPr>
                <w:t>частью16 статьи</w:t>
              </w:r>
            </w:hyperlink>
            <w:r w:rsidRPr="00EC4F8C">
              <w:rPr>
                <w:rFonts w:ascii="Times New Roman" w:hAnsi="Times New Roman"/>
                <w:sz w:val="20"/>
                <w:szCs w:val="20"/>
              </w:rPr>
              <w:t xml:space="preserve"> </w:t>
            </w:r>
            <w:hyperlink r:id="rId13">
              <w:r w:rsidRPr="00EC4F8C">
                <w:rPr>
                  <w:rFonts w:ascii="Times New Roman" w:hAnsi="Times New Roman"/>
                  <w:sz w:val="20"/>
                  <w:szCs w:val="20"/>
                </w:rPr>
                <w:t>26</w:t>
              </w:r>
            </w:hyperlink>
            <w:r w:rsidRPr="00EC4F8C">
              <w:rPr>
                <w:rFonts w:ascii="Times New Roman" w:hAnsi="Times New Roman"/>
                <w:sz w:val="20"/>
                <w:szCs w:val="20"/>
              </w:rPr>
              <w:t xml:space="preserve"> Федерального закона от 03.08.2018 №342-ФЗ «О внесении изменений в Градостроительный кодекс Российской Федерации и отдельные законодательные акты Российской Федерации») (далее–ФЗот03.08.2018№342- 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p w:rsidR="002F1A01" w:rsidRPr="00EC4F8C" w:rsidRDefault="002F1A01" w:rsidP="0038331B">
            <w:pPr>
              <w:spacing w:after="0" w:line="240" w:lineRule="auto"/>
              <w:contextualSpacing/>
              <w:rPr>
                <w:rFonts w:ascii="Times New Roman" w:hAnsi="Times New Roman"/>
                <w:sz w:val="20"/>
                <w:szCs w:val="20"/>
              </w:rPr>
            </w:pP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защитна</w:t>
            </w:r>
            <w:hyperlink r:id="rId14">
              <w:r w:rsidRPr="00EC4F8C">
                <w:rPr>
                  <w:rFonts w:ascii="Times New Roman" w:hAnsi="Times New Roman"/>
                  <w:sz w:val="20"/>
                  <w:szCs w:val="20"/>
                </w:rPr>
                <w:t>я зона</w:t>
              </w:r>
            </w:hyperlink>
            <w:r w:rsidR="008F5E28" w:rsidRPr="00EC4F8C">
              <w:rPr>
                <w:rFonts w:ascii="Times New Roman" w:hAnsi="Times New Roman"/>
                <w:sz w:val="20"/>
                <w:szCs w:val="20"/>
              </w:rPr>
              <w:t xml:space="preserve"> </w:t>
            </w:r>
            <w:r w:rsidRPr="00EC4F8C">
              <w:rPr>
                <w:rFonts w:ascii="Times New Roman" w:hAnsi="Times New Roman"/>
                <w:sz w:val="20"/>
                <w:szCs w:val="20"/>
              </w:rPr>
              <w:t>объекта</w:t>
            </w:r>
            <w:r w:rsidR="008F5E28" w:rsidRPr="00EC4F8C">
              <w:rPr>
                <w:rFonts w:ascii="Times New Roman" w:hAnsi="Times New Roman"/>
                <w:sz w:val="20"/>
                <w:szCs w:val="20"/>
              </w:rPr>
              <w:t xml:space="preserve"> </w:t>
            </w:r>
            <w:r w:rsidRPr="00EC4F8C">
              <w:rPr>
                <w:rFonts w:ascii="Times New Roman" w:hAnsi="Times New Roman"/>
                <w:sz w:val="20"/>
                <w:szCs w:val="20"/>
              </w:rPr>
              <w:t>культурного наследия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25.06.2002 № 73-ФЗ «Об</w:t>
            </w:r>
            <w:r w:rsidR="008975FE" w:rsidRPr="00EC4F8C">
              <w:rPr>
                <w:rFonts w:ascii="Times New Roman" w:hAnsi="Times New Roman"/>
                <w:sz w:val="20"/>
                <w:szCs w:val="20"/>
              </w:rPr>
              <w:t xml:space="preserve"> </w:t>
            </w:r>
            <w:r w:rsidRPr="00EC4F8C">
              <w:rPr>
                <w:rFonts w:ascii="Times New Roman" w:hAnsi="Times New Roman"/>
                <w:sz w:val="20"/>
                <w:szCs w:val="20"/>
              </w:rPr>
              <w:t>объектах культурного наследия (памятниках истории и культуры)</w:t>
            </w:r>
            <w:r w:rsidR="008F5E28" w:rsidRPr="00EC4F8C">
              <w:rPr>
                <w:rFonts w:ascii="Times New Roman" w:hAnsi="Times New Roman"/>
                <w:sz w:val="20"/>
                <w:szCs w:val="20"/>
              </w:rPr>
              <w:t xml:space="preserve"> </w:t>
            </w:r>
            <w:r w:rsidRPr="00EC4F8C">
              <w:rPr>
                <w:rFonts w:ascii="Times New Roman" w:hAnsi="Times New Roman"/>
                <w:sz w:val="20"/>
                <w:szCs w:val="20"/>
              </w:rPr>
              <w:t>народов</w:t>
            </w:r>
            <w:r w:rsidR="008F5E28" w:rsidRPr="00EC4F8C">
              <w:rPr>
                <w:rFonts w:ascii="Times New Roman" w:hAnsi="Times New Roman"/>
                <w:sz w:val="20"/>
                <w:szCs w:val="20"/>
              </w:rPr>
              <w:t xml:space="preserve"> </w:t>
            </w:r>
            <w:r w:rsidRPr="00EC4F8C">
              <w:rPr>
                <w:rFonts w:ascii="Times New Roman" w:hAnsi="Times New Roman"/>
                <w:sz w:val="20"/>
                <w:szCs w:val="20"/>
              </w:rPr>
              <w:t>Российской</w:t>
            </w:r>
            <w:r w:rsidR="008F5E28" w:rsidRPr="00EC4F8C">
              <w:rPr>
                <w:rFonts w:ascii="Times New Roman" w:hAnsi="Times New Roman"/>
                <w:sz w:val="20"/>
                <w:szCs w:val="20"/>
              </w:rPr>
              <w:t xml:space="preserve"> </w:t>
            </w:r>
            <w:r w:rsidRPr="00EC4F8C">
              <w:rPr>
                <w:rFonts w:ascii="Times New Roman" w:hAnsi="Times New Roman"/>
                <w:sz w:val="20"/>
                <w:szCs w:val="20"/>
              </w:rPr>
              <w:t>Федерации»,статья34.1</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3</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охранная </w:t>
            </w:r>
            <w:r w:rsidR="008F5E28" w:rsidRPr="00EC4F8C">
              <w:rPr>
                <w:rFonts w:ascii="Times New Roman" w:hAnsi="Times New Roman"/>
                <w:sz w:val="20"/>
                <w:szCs w:val="20"/>
              </w:rPr>
              <w:t xml:space="preserve"> </w:t>
            </w:r>
            <w:r w:rsidRPr="00EC4F8C">
              <w:rPr>
                <w:rFonts w:ascii="Times New Roman" w:hAnsi="Times New Roman"/>
                <w:sz w:val="20"/>
                <w:szCs w:val="20"/>
              </w:rPr>
              <w:t>зона</w:t>
            </w:r>
            <w:r w:rsidR="008F5E28" w:rsidRPr="00EC4F8C">
              <w:rPr>
                <w:rFonts w:ascii="Times New Roman" w:hAnsi="Times New Roman"/>
                <w:sz w:val="20"/>
                <w:szCs w:val="20"/>
              </w:rPr>
              <w:t xml:space="preserve"> </w:t>
            </w:r>
            <w:r w:rsidRPr="00EC4F8C">
              <w:rPr>
                <w:rFonts w:ascii="Times New Roman" w:hAnsi="Times New Roman"/>
                <w:sz w:val="20"/>
                <w:szCs w:val="20"/>
              </w:rPr>
              <w:t>объектов электроэнергетики (объектов электросетевого</w:t>
            </w:r>
            <w:r w:rsidR="008F5E28" w:rsidRPr="00EC4F8C">
              <w:rPr>
                <w:rFonts w:ascii="Times New Roman" w:hAnsi="Times New Roman"/>
                <w:sz w:val="20"/>
                <w:szCs w:val="20"/>
              </w:rPr>
              <w:t xml:space="preserve"> </w:t>
            </w:r>
            <w:r w:rsidRPr="00EC4F8C">
              <w:rPr>
                <w:rFonts w:ascii="Times New Roman" w:hAnsi="Times New Roman"/>
                <w:sz w:val="20"/>
                <w:szCs w:val="20"/>
              </w:rPr>
              <w:t>хозяйства</w:t>
            </w:r>
            <w:r w:rsidR="008F5E28" w:rsidRPr="00EC4F8C">
              <w:rPr>
                <w:rFonts w:ascii="Times New Roman" w:hAnsi="Times New Roman"/>
                <w:sz w:val="20"/>
                <w:szCs w:val="20"/>
              </w:rPr>
              <w:t xml:space="preserve"> </w:t>
            </w:r>
            <w:r w:rsidRPr="00EC4F8C">
              <w:rPr>
                <w:rFonts w:ascii="Times New Roman" w:hAnsi="Times New Roman"/>
                <w:sz w:val="20"/>
                <w:szCs w:val="20"/>
              </w:rPr>
              <w:t>и объектов по производству электрической энергии)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8F5E28"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8F5E28"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8F5E28" w:rsidRPr="00EC4F8C">
              <w:rPr>
                <w:rFonts w:ascii="Times New Roman" w:hAnsi="Times New Roman"/>
                <w:sz w:val="20"/>
                <w:szCs w:val="20"/>
              </w:rPr>
              <w:t xml:space="preserve"> </w:t>
            </w:r>
            <w:r w:rsidRPr="00EC4F8C">
              <w:rPr>
                <w:rFonts w:ascii="Times New Roman" w:hAnsi="Times New Roman"/>
                <w:sz w:val="20"/>
                <w:szCs w:val="20"/>
              </w:rPr>
              <w:t>от 18.11.2013№1033</w:t>
            </w:r>
            <w:r w:rsidR="008F5E28" w:rsidRPr="00EC4F8C">
              <w:rPr>
                <w:rFonts w:ascii="Times New Roman" w:hAnsi="Times New Roman"/>
                <w:sz w:val="20"/>
                <w:szCs w:val="20"/>
              </w:rPr>
              <w:t xml:space="preserve"> </w:t>
            </w:r>
            <w:r w:rsidRPr="00EC4F8C">
              <w:rPr>
                <w:rFonts w:ascii="Times New Roman" w:hAnsi="Times New Roman"/>
                <w:sz w:val="20"/>
                <w:szCs w:val="20"/>
              </w:rPr>
              <w:t>«О</w:t>
            </w:r>
            <w:r w:rsidR="008F5E28" w:rsidRPr="00EC4F8C">
              <w:rPr>
                <w:rFonts w:ascii="Times New Roman" w:hAnsi="Times New Roman"/>
                <w:sz w:val="20"/>
                <w:szCs w:val="20"/>
              </w:rPr>
              <w:t xml:space="preserve"> </w:t>
            </w:r>
            <w:r w:rsidRPr="00EC4F8C">
              <w:rPr>
                <w:rFonts w:ascii="Times New Roman" w:hAnsi="Times New Roman"/>
                <w:sz w:val="20"/>
                <w:szCs w:val="20"/>
              </w:rPr>
              <w:t>порядке</w:t>
            </w:r>
            <w:r w:rsidR="008F5E28" w:rsidRPr="00EC4F8C">
              <w:rPr>
                <w:rFonts w:ascii="Times New Roman" w:hAnsi="Times New Roman"/>
                <w:sz w:val="20"/>
                <w:szCs w:val="20"/>
              </w:rPr>
              <w:t xml:space="preserve"> </w:t>
            </w:r>
            <w:r w:rsidRPr="00EC4F8C">
              <w:rPr>
                <w:rFonts w:ascii="Times New Roman" w:hAnsi="Times New Roman"/>
                <w:sz w:val="20"/>
                <w:szCs w:val="20"/>
              </w:rPr>
              <w:t>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 объектов</w:t>
            </w:r>
            <w:r w:rsidR="008F5E28" w:rsidRPr="00EC4F8C">
              <w:rPr>
                <w:rFonts w:ascii="Times New Roman" w:hAnsi="Times New Roman"/>
                <w:sz w:val="20"/>
                <w:szCs w:val="20"/>
              </w:rPr>
              <w:t xml:space="preserve"> </w:t>
            </w:r>
            <w:r w:rsidRPr="00EC4F8C">
              <w:rPr>
                <w:rFonts w:ascii="Times New Roman" w:hAnsi="Times New Roman"/>
                <w:sz w:val="20"/>
                <w:szCs w:val="20"/>
              </w:rPr>
              <w:t>по</w:t>
            </w:r>
            <w:r w:rsidR="008F5E28" w:rsidRPr="00EC4F8C">
              <w:rPr>
                <w:rFonts w:ascii="Times New Roman" w:hAnsi="Times New Roman"/>
                <w:sz w:val="20"/>
                <w:szCs w:val="20"/>
              </w:rPr>
              <w:t xml:space="preserve"> </w:t>
            </w:r>
            <w:r w:rsidRPr="00EC4F8C">
              <w:rPr>
                <w:rFonts w:ascii="Times New Roman" w:hAnsi="Times New Roman"/>
                <w:sz w:val="20"/>
                <w:szCs w:val="20"/>
              </w:rPr>
              <w:t>производству</w:t>
            </w:r>
            <w:r w:rsidR="008F5E28" w:rsidRPr="00EC4F8C">
              <w:rPr>
                <w:rFonts w:ascii="Times New Roman" w:hAnsi="Times New Roman"/>
                <w:sz w:val="20"/>
                <w:szCs w:val="20"/>
              </w:rPr>
              <w:t xml:space="preserve"> </w:t>
            </w:r>
            <w:r w:rsidRPr="00EC4F8C">
              <w:rPr>
                <w:rFonts w:ascii="Times New Roman" w:hAnsi="Times New Roman"/>
                <w:sz w:val="20"/>
                <w:szCs w:val="20"/>
              </w:rPr>
              <w:t>электрической</w:t>
            </w:r>
            <w:r w:rsidR="008F5E28" w:rsidRPr="00EC4F8C">
              <w:rPr>
                <w:rFonts w:ascii="Times New Roman" w:hAnsi="Times New Roman"/>
                <w:sz w:val="20"/>
                <w:szCs w:val="20"/>
              </w:rPr>
              <w:t xml:space="preserve"> </w:t>
            </w:r>
            <w:r w:rsidRPr="00EC4F8C">
              <w:rPr>
                <w:rFonts w:ascii="Times New Roman" w:hAnsi="Times New Roman"/>
                <w:sz w:val="20"/>
                <w:szCs w:val="20"/>
              </w:rPr>
              <w:t>энергии</w:t>
            </w:r>
            <w:r w:rsidR="008F5E28" w:rsidRPr="00EC4F8C">
              <w:rPr>
                <w:rFonts w:ascii="Times New Roman" w:hAnsi="Times New Roman"/>
                <w:sz w:val="20"/>
                <w:szCs w:val="20"/>
              </w:rPr>
              <w:t xml:space="preserve"> </w:t>
            </w:r>
            <w:r w:rsidRPr="00EC4F8C">
              <w:rPr>
                <w:rFonts w:ascii="Times New Roman" w:hAnsi="Times New Roman"/>
                <w:sz w:val="20"/>
                <w:szCs w:val="20"/>
              </w:rPr>
              <w:t>и 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w:t>
            </w:r>
            <w:r w:rsidR="008F5E28"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w:t>
            </w:r>
            <w:r w:rsidR="008F5E28" w:rsidRPr="00EC4F8C">
              <w:rPr>
                <w:rFonts w:ascii="Times New Roman" w:hAnsi="Times New Roman"/>
                <w:sz w:val="20"/>
                <w:szCs w:val="20"/>
              </w:rPr>
              <w:t xml:space="preserve"> </w:t>
            </w:r>
            <w:r w:rsidRPr="00EC4F8C">
              <w:rPr>
                <w:rFonts w:ascii="Times New Roman" w:hAnsi="Times New Roman"/>
                <w:sz w:val="20"/>
                <w:szCs w:val="20"/>
              </w:rPr>
              <w:t>участков, расположенных в границах таких зон» (вместе с «Правилами</w:t>
            </w:r>
            <w:r w:rsidR="008F5E28" w:rsidRPr="00EC4F8C">
              <w:rPr>
                <w:rFonts w:ascii="Times New Roman" w:hAnsi="Times New Roman"/>
                <w:sz w:val="20"/>
                <w:szCs w:val="20"/>
              </w:rPr>
              <w:t xml:space="preserve"> </w:t>
            </w:r>
            <w:r w:rsidRPr="00EC4F8C">
              <w:rPr>
                <w:rFonts w:ascii="Times New Roman" w:hAnsi="Times New Roman"/>
                <w:sz w:val="20"/>
                <w:szCs w:val="20"/>
              </w:rPr>
              <w:t>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объектов</w:t>
            </w:r>
            <w:r w:rsidR="008F5E28" w:rsidRPr="00EC4F8C">
              <w:rPr>
                <w:rFonts w:ascii="Times New Roman" w:hAnsi="Times New Roman"/>
                <w:sz w:val="20"/>
                <w:szCs w:val="20"/>
              </w:rPr>
              <w:t xml:space="preserve"> </w:t>
            </w:r>
            <w:r w:rsidRPr="00EC4F8C">
              <w:rPr>
                <w:rFonts w:ascii="Times New Roman" w:hAnsi="Times New Roman"/>
                <w:sz w:val="20"/>
                <w:szCs w:val="20"/>
              </w:rPr>
              <w:t>по производству</w:t>
            </w:r>
            <w:r w:rsidR="008F5E28" w:rsidRPr="00EC4F8C">
              <w:rPr>
                <w:rFonts w:ascii="Times New Roman" w:hAnsi="Times New Roman"/>
                <w:sz w:val="20"/>
                <w:szCs w:val="20"/>
              </w:rPr>
              <w:t xml:space="preserve"> </w:t>
            </w:r>
            <w:r w:rsidRPr="00EC4F8C">
              <w:rPr>
                <w:rFonts w:ascii="Times New Roman" w:hAnsi="Times New Roman"/>
                <w:sz w:val="20"/>
                <w:szCs w:val="20"/>
              </w:rPr>
              <w:t>электрической</w:t>
            </w:r>
            <w:r w:rsidR="008F5E28" w:rsidRPr="00EC4F8C">
              <w:rPr>
                <w:rFonts w:ascii="Times New Roman" w:hAnsi="Times New Roman"/>
                <w:sz w:val="20"/>
                <w:szCs w:val="20"/>
              </w:rPr>
              <w:t xml:space="preserve"> </w:t>
            </w:r>
            <w:r w:rsidRPr="00EC4F8C">
              <w:rPr>
                <w:rFonts w:ascii="Times New Roman" w:hAnsi="Times New Roman"/>
                <w:sz w:val="20"/>
                <w:szCs w:val="20"/>
              </w:rPr>
              <w:t>энергии</w:t>
            </w:r>
            <w:r w:rsidR="008F5E28" w:rsidRPr="00EC4F8C">
              <w:rPr>
                <w:rFonts w:ascii="Times New Roman" w:hAnsi="Times New Roman"/>
                <w:sz w:val="20"/>
                <w:szCs w:val="20"/>
              </w:rPr>
              <w:t xml:space="preserve"> </w:t>
            </w:r>
            <w:r w:rsidRPr="00EC4F8C">
              <w:rPr>
                <w:rFonts w:ascii="Times New Roman" w:hAnsi="Times New Roman"/>
                <w:sz w:val="20"/>
                <w:szCs w:val="20"/>
              </w:rPr>
              <w:t>и</w:t>
            </w:r>
            <w:r w:rsidR="008F5E28" w:rsidRPr="00EC4F8C">
              <w:rPr>
                <w:rFonts w:ascii="Times New Roman" w:hAnsi="Times New Roman"/>
                <w:sz w:val="20"/>
                <w:szCs w:val="20"/>
              </w:rPr>
              <w:t xml:space="preserve"> </w:t>
            </w:r>
            <w:r w:rsidRPr="00EC4F8C">
              <w:rPr>
                <w:rFonts w:ascii="Times New Roman" w:hAnsi="Times New Roman"/>
                <w:sz w:val="20"/>
                <w:szCs w:val="20"/>
              </w:rPr>
              <w:t>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 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w:t>
            </w:r>
            <w:r w:rsidR="008F5E28" w:rsidRPr="00EC4F8C">
              <w:rPr>
                <w:rFonts w:ascii="Times New Roman" w:hAnsi="Times New Roman"/>
                <w:sz w:val="20"/>
                <w:szCs w:val="20"/>
              </w:rPr>
              <w:t xml:space="preserve"> </w:t>
            </w:r>
            <w:r w:rsidRPr="00EC4F8C">
              <w:rPr>
                <w:rFonts w:ascii="Times New Roman" w:hAnsi="Times New Roman"/>
                <w:sz w:val="20"/>
                <w:szCs w:val="20"/>
              </w:rPr>
              <w:t>участков,</w:t>
            </w:r>
            <w:r w:rsidR="008F5E28"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8F5E28" w:rsidRPr="00EC4F8C">
              <w:rPr>
                <w:rFonts w:ascii="Times New Roman" w:hAnsi="Times New Roman"/>
                <w:sz w:val="20"/>
                <w:szCs w:val="20"/>
              </w:rPr>
              <w:t xml:space="preserve"> </w:t>
            </w:r>
            <w:r w:rsidRPr="00EC4F8C">
              <w:rPr>
                <w:rFonts w:ascii="Times New Roman" w:hAnsi="Times New Roman"/>
                <w:sz w:val="20"/>
                <w:szCs w:val="20"/>
              </w:rPr>
              <w:t>в границах</w:t>
            </w:r>
            <w:r w:rsidR="008F5E28" w:rsidRPr="00EC4F8C">
              <w:rPr>
                <w:rFonts w:ascii="Times New Roman" w:hAnsi="Times New Roman"/>
                <w:sz w:val="20"/>
                <w:szCs w:val="20"/>
              </w:rPr>
              <w:t xml:space="preserve"> </w:t>
            </w:r>
            <w:r w:rsidRPr="00EC4F8C">
              <w:rPr>
                <w:rFonts w:ascii="Times New Roman" w:hAnsi="Times New Roman"/>
                <w:sz w:val="20"/>
                <w:szCs w:val="20"/>
              </w:rPr>
              <w:t>таких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Постановление</w:t>
            </w:r>
            <w:r w:rsidR="008F5E28" w:rsidRPr="00EC4F8C">
              <w:rPr>
                <w:rFonts w:ascii="Times New Roman" w:hAnsi="Times New Roman"/>
                <w:sz w:val="20"/>
                <w:szCs w:val="20"/>
              </w:rPr>
              <w:t xml:space="preserve"> </w:t>
            </w:r>
            <w:r w:rsidRPr="00EC4F8C">
              <w:rPr>
                <w:rFonts w:ascii="Times New Roman" w:hAnsi="Times New Roman"/>
                <w:sz w:val="20"/>
                <w:szCs w:val="20"/>
              </w:rPr>
              <w:t>Правительства Российской</w:t>
            </w:r>
            <w:r w:rsidR="008F5E28" w:rsidRPr="00EC4F8C">
              <w:rPr>
                <w:rFonts w:ascii="Times New Roman" w:hAnsi="Times New Roman"/>
                <w:sz w:val="20"/>
                <w:szCs w:val="20"/>
              </w:rPr>
              <w:t xml:space="preserve"> </w:t>
            </w:r>
            <w:r w:rsidRPr="00EC4F8C">
              <w:rPr>
                <w:rFonts w:ascii="Times New Roman" w:hAnsi="Times New Roman"/>
                <w:sz w:val="20"/>
                <w:szCs w:val="20"/>
              </w:rPr>
              <w:t>Федерации</w:t>
            </w:r>
            <w:r w:rsidR="008F5E28" w:rsidRPr="00EC4F8C">
              <w:rPr>
                <w:rFonts w:ascii="Times New Roman" w:hAnsi="Times New Roman"/>
                <w:sz w:val="20"/>
                <w:szCs w:val="20"/>
              </w:rPr>
              <w:t xml:space="preserve"> </w:t>
            </w:r>
            <w:r w:rsidRPr="00EC4F8C">
              <w:rPr>
                <w:rFonts w:ascii="Times New Roman" w:hAnsi="Times New Roman"/>
                <w:sz w:val="20"/>
                <w:szCs w:val="20"/>
              </w:rPr>
              <w:t>от</w:t>
            </w:r>
            <w:r w:rsidR="008F5E28" w:rsidRPr="00EC4F8C">
              <w:rPr>
                <w:rFonts w:ascii="Times New Roman" w:hAnsi="Times New Roman"/>
                <w:sz w:val="20"/>
                <w:szCs w:val="20"/>
              </w:rPr>
              <w:t xml:space="preserve"> </w:t>
            </w:r>
            <w:r w:rsidRPr="00EC4F8C">
              <w:rPr>
                <w:rFonts w:ascii="Times New Roman" w:hAnsi="Times New Roman"/>
                <w:sz w:val="20"/>
                <w:szCs w:val="20"/>
              </w:rPr>
              <w:t>24.02.2009№160</w:t>
            </w:r>
            <w:r w:rsidR="008F5E28" w:rsidRPr="00EC4F8C">
              <w:rPr>
                <w:rFonts w:ascii="Times New Roman" w:hAnsi="Times New Roman"/>
                <w:sz w:val="20"/>
                <w:szCs w:val="20"/>
              </w:rPr>
              <w:t xml:space="preserve"> </w:t>
            </w:r>
            <w:r w:rsidRPr="00EC4F8C">
              <w:rPr>
                <w:rFonts w:ascii="Times New Roman" w:hAnsi="Times New Roman"/>
                <w:sz w:val="20"/>
                <w:szCs w:val="20"/>
              </w:rPr>
              <w:t>«О</w:t>
            </w:r>
            <w:r w:rsidR="008F5E28" w:rsidRPr="00EC4F8C">
              <w:rPr>
                <w:rFonts w:ascii="Times New Roman" w:hAnsi="Times New Roman"/>
                <w:sz w:val="20"/>
                <w:szCs w:val="20"/>
              </w:rPr>
              <w:t xml:space="preserve"> </w:t>
            </w:r>
            <w:r w:rsidRPr="00EC4F8C">
              <w:rPr>
                <w:rFonts w:ascii="Times New Roman" w:hAnsi="Times New Roman"/>
                <w:sz w:val="20"/>
                <w:szCs w:val="20"/>
              </w:rPr>
              <w:t>порядке 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объектов</w:t>
            </w:r>
            <w:r w:rsidR="008F5E28" w:rsidRPr="00EC4F8C">
              <w:rPr>
                <w:rFonts w:ascii="Times New Roman" w:hAnsi="Times New Roman"/>
                <w:sz w:val="20"/>
                <w:szCs w:val="20"/>
              </w:rPr>
              <w:t xml:space="preserve"> </w:t>
            </w:r>
            <w:r w:rsidRPr="00EC4F8C">
              <w:rPr>
                <w:rFonts w:ascii="Times New Roman" w:hAnsi="Times New Roman"/>
                <w:sz w:val="20"/>
                <w:szCs w:val="20"/>
              </w:rPr>
              <w:t>электросетевого хозяйства</w:t>
            </w:r>
            <w:r w:rsidR="008F5E28" w:rsidRPr="00EC4F8C">
              <w:rPr>
                <w:rFonts w:ascii="Times New Roman" w:hAnsi="Times New Roman"/>
                <w:sz w:val="20"/>
                <w:szCs w:val="20"/>
              </w:rPr>
              <w:t xml:space="preserve"> </w:t>
            </w:r>
            <w:r w:rsidRPr="00EC4F8C">
              <w:rPr>
                <w:rFonts w:ascii="Times New Roman" w:hAnsi="Times New Roman"/>
                <w:sz w:val="20"/>
                <w:szCs w:val="20"/>
              </w:rPr>
              <w:t>и</w:t>
            </w:r>
            <w:r w:rsidR="008F5E28" w:rsidRPr="00EC4F8C">
              <w:rPr>
                <w:rFonts w:ascii="Times New Roman" w:hAnsi="Times New Roman"/>
                <w:sz w:val="20"/>
                <w:szCs w:val="20"/>
              </w:rPr>
              <w:t xml:space="preserve"> </w:t>
            </w:r>
            <w:r w:rsidRPr="00EC4F8C">
              <w:rPr>
                <w:rFonts w:ascii="Times New Roman" w:hAnsi="Times New Roman"/>
                <w:sz w:val="20"/>
                <w:szCs w:val="20"/>
              </w:rPr>
              <w:t>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w:t>
            </w:r>
            <w:r w:rsidR="008F5E28"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 участков,</w:t>
            </w:r>
            <w:r w:rsidR="008F5E28"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8F5E28" w:rsidRPr="00EC4F8C">
              <w:rPr>
                <w:rFonts w:ascii="Times New Roman" w:hAnsi="Times New Roman"/>
                <w:sz w:val="20"/>
                <w:szCs w:val="20"/>
              </w:rPr>
              <w:t xml:space="preserve"> </w:t>
            </w:r>
            <w:r w:rsidRPr="00EC4F8C">
              <w:rPr>
                <w:rFonts w:ascii="Times New Roman" w:hAnsi="Times New Roman"/>
                <w:sz w:val="20"/>
                <w:szCs w:val="20"/>
              </w:rPr>
              <w:t>в</w:t>
            </w:r>
            <w:r w:rsidR="008F5E28" w:rsidRPr="00EC4F8C">
              <w:rPr>
                <w:rFonts w:ascii="Times New Roman" w:hAnsi="Times New Roman"/>
                <w:sz w:val="20"/>
                <w:szCs w:val="20"/>
              </w:rPr>
              <w:t xml:space="preserve"> </w:t>
            </w:r>
            <w:r w:rsidRPr="00EC4F8C">
              <w:rPr>
                <w:rFonts w:ascii="Times New Roman" w:hAnsi="Times New Roman"/>
                <w:sz w:val="20"/>
                <w:szCs w:val="20"/>
              </w:rPr>
              <w:t>границах</w:t>
            </w:r>
            <w:r w:rsidR="008F5E28" w:rsidRPr="00EC4F8C">
              <w:rPr>
                <w:rFonts w:ascii="Times New Roman" w:hAnsi="Times New Roman"/>
                <w:sz w:val="20"/>
                <w:szCs w:val="20"/>
              </w:rPr>
              <w:t xml:space="preserve"> </w:t>
            </w:r>
            <w:r w:rsidRPr="00EC4F8C">
              <w:rPr>
                <w:rFonts w:ascii="Times New Roman" w:hAnsi="Times New Roman"/>
                <w:sz w:val="20"/>
                <w:szCs w:val="20"/>
              </w:rPr>
              <w:t>таких</w:t>
            </w:r>
            <w:r w:rsidR="008F5E28" w:rsidRPr="00EC4F8C">
              <w:rPr>
                <w:rFonts w:ascii="Times New Roman" w:hAnsi="Times New Roman"/>
                <w:sz w:val="20"/>
                <w:szCs w:val="20"/>
              </w:rPr>
              <w:t xml:space="preserve"> </w:t>
            </w:r>
            <w:r w:rsidRPr="00EC4F8C">
              <w:rPr>
                <w:rFonts w:ascii="Times New Roman" w:hAnsi="Times New Roman"/>
                <w:sz w:val="20"/>
                <w:szCs w:val="20"/>
              </w:rPr>
              <w:t>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15">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железных</w:t>
            </w:r>
            <w:r w:rsidR="0030183B" w:rsidRPr="00EC4F8C">
              <w:rPr>
                <w:rFonts w:ascii="Times New Roman" w:hAnsi="Times New Roman"/>
                <w:sz w:val="20"/>
                <w:szCs w:val="20"/>
              </w:rPr>
              <w:t xml:space="preserve"> </w:t>
            </w:r>
            <w:r w:rsidRPr="00EC4F8C">
              <w:rPr>
                <w:rFonts w:ascii="Times New Roman" w:hAnsi="Times New Roman"/>
                <w:sz w:val="20"/>
                <w:szCs w:val="20"/>
              </w:rPr>
              <w:t>дорог</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12.10.2006</w:t>
            </w:r>
            <w:r w:rsidR="0030183B" w:rsidRPr="00EC4F8C">
              <w:rPr>
                <w:rFonts w:ascii="Times New Roman" w:hAnsi="Times New Roman"/>
                <w:sz w:val="20"/>
                <w:szCs w:val="20"/>
              </w:rPr>
              <w:t xml:space="preserve"> </w:t>
            </w:r>
            <w:r w:rsidRPr="00EC4F8C">
              <w:rPr>
                <w:rFonts w:ascii="Times New Roman" w:hAnsi="Times New Roman"/>
                <w:sz w:val="20"/>
                <w:szCs w:val="20"/>
              </w:rPr>
              <w:t>№611</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порядке</w:t>
            </w:r>
            <w:r w:rsidR="0030183B" w:rsidRPr="00EC4F8C">
              <w:rPr>
                <w:rFonts w:ascii="Times New Roman" w:hAnsi="Times New Roman"/>
                <w:sz w:val="20"/>
                <w:szCs w:val="20"/>
              </w:rPr>
              <w:t xml:space="preserve"> </w:t>
            </w:r>
            <w:r w:rsidRPr="00EC4F8C">
              <w:rPr>
                <w:rFonts w:ascii="Times New Roman" w:hAnsi="Times New Roman"/>
                <w:sz w:val="20"/>
                <w:szCs w:val="20"/>
              </w:rPr>
              <w:t>установления</w:t>
            </w:r>
            <w:r w:rsidR="0030183B" w:rsidRPr="00EC4F8C">
              <w:rPr>
                <w:rFonts w:ascii="Times New Roman" w:hAnsi="Times New Roman"/>
                <w:sz w:val="20"/>
                <w:szCs w:val="20"/>
              </w:rPr>
              <w:t xml:space="preserve"> </w:t>
            </w:r>
            <w:r w:rsidRPr="00EC4F8C">
              <w:rPr>
                <w:rFonts w:ascii="Times New Roman" w:hAnsi="Times New Roman"/>
                <w:sz w:val="20"/>
                <w:szCs w:val="20"/>
              </w:rPr>
              <w:t>и использования</w:t>
            </w:r>
            <w:r w:rsidR="0030183B" w:rsidRPr="00EC4F8C">
              <w:rPr>
                <w:rFonts w:ascii="Times New Roman" w:hAnsi="Times New Roman"/>
                <w:sz w:val="20"/>
                <w:szCs w:val="20"/>
              </w:rPr>
              <w:t xml:space="preserve"> </w:t>
            </w:r>
            <w:r w:rsidRPr="00EC4F8C">
              <w:rPr>
                <w:rFonts w:ascii="Times New Roman" w:hAnsi="Times New Roman"/>
                <w:sz w:val="20"/>
                <w:szCs w:val="20"/>
              </w:rPr>
              <w:t>полос</w:t>
            </w:r>
            <w:r w:rsidR="0030183B" w:rsidRPr="00EC4F8C">
              <w:rPr>
                <w:rFonts w:ascii="Times New Roman" w:hAnsi="Times New Roman"/>
                <w:sz w:val="20"/>
                <w:szCs w:val="20"/>
              </w:rPr>
              <w:t xml:space="preserve"> </w:t>
            </w:r>
            <w:r w:rsidRPr="00EC4F8C">
              <w:rPr>
                <w:rFonts w:ascii="Times New Roman" w:hAnsi="Times New Roman"/>
                <w:sz w:val="20"/>
                <w:szCs w:val="20"/>
              </w:rPr>
              <w:t>отвода</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охранных</w:t>
            </w:r>
            <w:r w:rsidR="0030183B" w:rsidRPr="00EC4F8C">
              <w:rPr>
                <w:rFonts w:ascii="Times New Roman" w:hAnsi="Times New Roman"/>
                <w:sz w:val="20"/>
                <w:szCs w:val="20"/>
              </w:rPr>
              <w:t xml:space="preserve"> </w:t>
            </w:r>
            <w:r w:rsidRPr="00EC4F8C">
              <w:rPr>
                <w:rFonts w:ascii="Times New Roman" w:hAnsi="Times New Roman"/>
                <w:sz w:val="20"/>
                <w:szCs w:val="20"/>
              </w:rPr>
              <w:t>зон</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r w:rsidR="0030183B" w:rsidRPr="00EC4F8C">
              <w:rPr>
                <w:rFonts w:ascii="Times New Roman" w:hAnsi="Times New Roman"/>
                <w:sz w:val="20"/>
                <w:szCs w:val="20"/>
              </w:rPr>
              <w:t xml:space="preserve"> </w:t>
            </w:r>
            <w:r w:rsidRPr="00EC4F8C">
              <w:rPr>
                <w:rFonts w:ascii="Times New Roman" w:hAnsi="Times New Roman"/>
                <w:sz w:val="20"/>
                <w:szCs w:val="20"/>
              </w:rPr>
              <w:t>(применяется</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16">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30183B" w:rsidRPr="00EC4F8C">
              <w:rPr>
                <w:rFonts w:ascii="Times New Roman" w:hAnsi="Times New Roman"/>
                <w:sz w:val="20"/>
                <w:szCs w:val="20"/>
              </w:rPr>
              <w:t xml:space="preserve"> </w:t>
            </w:r>
            <w:r w:rsidRPr="00EC4F8C">
              <w:rPr>
                <w:rFonts w:ascii="Times New Roman" w:hAnsi="Times New Roman"/>
                <w:sz w:val="20"/>
                <w:szCs w:val="20"/>
              </w:rPr>
              <w:t>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17">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hyperlink>
            <w:r w:rsidR="0030183B" w:rsidRPr="00EC4F8C">
              <w:rPr>
                <w:rFonts w:ascii="Times New Roman" w:hAnsi="Times New Roman"/>
                <w:sz w:val="20"/>
                <w:szCs w:val="20"/>
              </w:rPr>
              <w:t xml:space="preserve"> </w:t>
            </w:r>
            <w:hyperlink r:id="rId18">
              <w:r w:rsidRPr="00EC4F8C">
                <w:rPr>
                  <w:rFonts w:ascii="Times New Roman" w:hAnsi="Times New Roman"/>
                  <w:sz w:val="20"/>
                  <w:szCs w:val="20"/>
                </w:rPr>
                <w:t xml:space="preserve">26 </w:t>
              </w:r>
            </w:hyperlink>
            <w:r w:rsidRPr="00EC4F8C">
              <w:rPr>
                <w:rFonts w:ascii="Times New Roman" w:hAnsi="Times New Roman"/>
                <w:sz w:val="20"/>
                <w:szCs w:val="20"/>
              </w:rPr>
              <w:t>ФЗ от 03.08.2018 № 342-ФЗ);</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30183B" w:rsidRPr="00EC4F8C">
              <w:rPr>
                <w:rFonts w:ascii="Times New Roman" w:hAnsi="Times New Roman"/>
                <w:sz w:val="20"/>
                <w:szCs w:val="20"/>
              </w:rPr>
              <w:t xml:space="preserve"> </w:t>
            </w:r>
            <w:r w:rsidRPr="00EC4F8C">
              <w:rPr>
                <w:rFonts w:ascii="Times New Roman" w:hAnsi="Times New Roman"/>
                <w:sz w:val="20"/>
                <w:szCs w:val="20"/>
              </w:rPr>
              <w:t>Минтранса</w:t>
            </w:r>
            <w:r w:rsidR="0030183B" w:rsidRPr="00EC4F8C">
              <w:rPr>
                <w:rFonts w:ascii="Times New Roman" w:hAnsi="Times New Roman"/>
                <w:sz w:val="20"/>
                <w:szCs w:val="20"/>
              </w:rPr>
              <w:t xml:space="preserve"> </w:t>
            </w:r>
            <w:r w:rsidRPr="00EC4F8C">
              <w:rPr>
                <w:rFonts w:ascii="Times New Roman" w:hAnsi="Times New Roman"/>
                <w:sz w:val="20"/>
                <w:szCs w:val="20"/>
              </w:rPr>
              <w:t>России</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06.08.2008</w:t>
            </w:r>
            <w:r w:rsidR="0030183B" w:rsidRPr="00EC4F8C">
              <w:rPr>
                <w:rFonts w:ascii="Times New Roman" w:hAnsi="Times New Roman"/>
                <w:sz w:val="20"/>
                <w:szCs w:val="20"/>
              </w:rPr>
              <w:t xml:space="preserve"> </w:t>
            </w:r>
            <w:r w:rsidRPr="00EC4F8C">
              <w:rPr>
                <w:rFonts w:ascii="Times New Roman" w:hAnsi="Times New Roman"/>
                <w:sz w:val="20"/>
                <w:szCs w:val="20"/>
              </w:rPr>
              <w:t>№126</w:t>
            </w:r>
            <w:r w:rsidR="0030183B" w:rsidRPr="00EC4F8C">
              <w:rPr>
                <w:rFonts w:ascii="Times New Roman" w:hAnsi="Times New Roman"/>
                <w:sz w:val="20"/>
                <w:szCs w:val="20"/>
              </w:rPr>
              <w:t xml:space="preserve"> </w:t>
            </w:r>
            <w:r w:rsidRPr="00EC4F8C">
              <w:rPr>
                <w:rFonts w:ascii="Times New Roman" w:hAnsi="Times New Roman"/>
                <w:sz w:val="20"/>
                <w:szCs w:val="20"/>
              </w:rPr>
              <w:t xml:space="preserve">«Об </w:t>
            </w:r>
            <w:r w:rsidRPr="00EC4F8C">
              <w:rPr>
                <w:rFonts w:ascii="Times New Roman" w:hAnsi="Times New Roman"/>
                <w:sz w:val="20"/>
                <w:szCs w:val="20"/>
              </w:rPr>
              <w:lastRenderedPageBreak/>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Норм</w:t>
            </w:r>
            <w:r w:rsidR="0030183B" w:rsidRPr="00EC4F8C">
              <w:rPr>
                <w:rFonts w:ascii="Times New Roman" w:hAnsi="Times New Roman"/>
                <w:sz w:val="20"/>
                <w:szCs w:val="20"/>
              </w:rPr>
              <w:t xml:space="preserve"> </w:t>
            </w:r>
            <w:r w:rsidRPr="00EC4F8C">
              <w:rPr>
                <w:rFonts w:ascii="Times New Roman" w:hAnsi="Times New Roman"/>
                <w:sz w:val="20"/>
                <w:szCs w:val="20"/>
              </w:rPr>
              <w:t>отвода земельных</w:t>
            </w:r>
            <w:r w:rsidR="0030183B" w:rsidRPr="00EC4F8C">
              <w:rPr>
                <w:rFonts w:ascii="Times New Roman" w:hAnsi="Times New Roman"/>
                <w:sz w:val="20"/>
                <w:szCs w:val="20"/>
              </w:rPr>
              <w:t xml:space="preserve"> </w:t>
            </w:r>
            <w:r w:rsidRPr="00EC4F8C">
              <w:rPr>
                <w:rFonts w:ascii="Times New Roman" w:hAnsi="Times New Roman"/>
                <w:sz w:val="20"/>
                <w:szCs w:val="20"/>
              </w:rPr>
              <w:t>участков, необходимых</w:t>
            </w:r>
            <w:r w:rsidR="0030183B" w:rsidRPr="00EC4F8C">
              <w:rPr>
                <w:rFonts w:ascii="Times New Roman" w:hAnsi="Times New Roman"/>
                <w:sz w:val="20"/>
                <w:szCs w:val="20"/>
              </w:rPr>
              <w:t xml:space="preserve"> </w:t>
            </w:r>
            <w:r w:rsidRPr="00EC4F8C">
              <w:rPr>
                <w:rFonts w:ascii="Times New Roman" w:hAnsi="Times New Roman"/>
                <w:sz w:val="20"/>
                <w:szCs w:val="20"/>
              </w:rPr>
              <w:t>для</w:t>
            </w:r>
            <w:r w:rsidR="0030183B" w:rsidRPr="00EC4F8C">
              <w:rPr>
                <w:rFonts w:ascii="Times New Roman" w:hAnsi="Times New Roman"/>
                <w:sz w:val="20"/>
                <w:szCs w:val="20"/>
              </w:rPr>
              <w:t xml:space="preserve"> </w:t>
            </w:r>
            <w:r w:rsidRPr="00EC4F8C">
              <w:rPr>
                <w:rFonts w:ascii="Times New Roman" w:hAnsi="Times New Roman"/>
                <w:sz w:val="20"/>
                <w:szCs w:val="20"/>
              </w:rPr>
              <w:t>формирования</w:t>
            </w:r>
            <w:r w:rsidR="0030183B" w:rsidRPr="00EC4F8C">
              <w:rPr>
                <w:rFonts w:ascii="Times New Roman" w:hAnsi="Times New Roman"/>
                <w:sz w:val="20"/>
                <w:szCs w:val="20"/>
              </w:rPr>
              <w:t xml:space="preserve"> </w:t>
            </w:r>
            <w:r w:rsidRPr="00EC4F8C">
              <w:rPr>
                <w:rFonts w:ascii="Times New Roman" w:hAnsi="Times New Roman"/>
                <w:sz w:val="20"/>
                <w:szCs w:val="20"/>
              </w:rPr>
              <w:t>полосы</w:t>
            </w:r>
            <w:r w:rsidR="0030183B" w:rsidRPr="00EC4F8C">
              <w:rPr>
                <w:rFonts w:ascii="Times New Roman" w:hAnsi="Times New Roman"/>
                <w:sz w:val="20"/>
                <w:szCs w:val="20"/>
              </w:rPr>
              <w:t xml:space="preserve"> </w:t>
            </w:r>
            <w:r w:rsidRPr="00EC4F8C">
              <w:rPr>
                <w:rFonts w:ascii="Times New Roman" w:hAnsi="Times New Roman"/>
                <w:sz w:val="20"/>
                <w:szCs w:val="20"/>
              </w:rPr>
              <w:t>отвода</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r w:rsidR="0030183B" w:rsidRPr="00EC4F8C">
              <w:rPr>
                <w:rFonts w:ascii="Times New Roman" w:hAnsi="Times New Roman"/>
                <w:sz w:val="20"/>
                <w:szCs w:val="20"/>
              </w:rPr>
              <w:t xml:space="preserve"> </w:t>
            </w:r>
            <w:r w:rsidRPr="00EC4F8C">
              <w:rPr>
                <w:rFonts w:ascii="Times New Roman" w:hAnsi="Times New Roman"/>
                <w:sz w:val="20"/>
                <w:szCs w:val="20"/>
              </w:rPr>
              <w:t>а</w:t>
            </w:r>
            <w:r w:rsidR="0030183B" w:rsidRPr="00EC4F8C">
              <w:rPr>
                <w:rFonts w:ascii="Times New Roman" w:hAnsi="Times New Roman"/>
                <w:sz w:val="20"/>
                <w:szCs w:val="20"/>
              </w:rPr>
              <w:t xml:space="preserve"> </w:t>
            </w:r>
            <w:r w:rsidRPr="00EC4F8C">
              <w:rPr>
                <w:rFonts w:ascii="Times New Roman" w:hAnsi="Times New Roman"/>
                <w:sz w:val="20"/>
                <w:szCs w:val="20"/>
              </w:rPr>
              <w:t>также</w:t>
            </w:r>
            <w:r w:rsidR="0030183B" w:rsidRPr="00EC4F8C">
              <w:rPr>
                <w:rFonts w:ascii="Times New Roman" w:hAnsi="Times New Roman"/>
                <w:sz w:val="20"/>
                <w:szCs w:val="20"/>
              </w:rPr>
              <w:t xml:space="preserve"> </w:t>
            </w:r>
            <w:r w:rsidRPr="00EC4F8C">
              <w:rPr>
                <w:rFonts w:ascii="Times New Roman" w:hAnsi="Times New Roman"/>
                <w:sz w:val="20"/>
                <w:szCs w:val="20"/>
              </w:rPr>
              <w:t>норм</w:t>
            </w:r>
            <w:r w:rsidR="0030183B" w:rsidRPr="00EC4F8C">
              <w:rPr>
                <w:rFonts w:ascii="Times New Roman" w:hAnsi="Times New Roman"/>
                <w:sz w:val="20"/>
                <w:szCs w:val="20"/>
              </w:rPr>
              <w:t xml:space="preserve"> </w:t>
            </w:r>
            <w:r w:rsidRPr="00EC4F8C">
              <w:rPr>
                <w:rFonts w:ascii="Times New Roman" w:hAnsi="Times New Roman"/>
                <w:sz w:val="20"/>
                <w:szCs w:val="20"/>
              </w:rPr>
              <w:t>расчета</w:t>
            </w:r>
            <w:r w:rsidR="0030183B" w:rsidRPr="00EC4F8C">
              <w:rPr>
                <w:rFonts w:ascii="Times New Roman" w:hAnsi="Times New Roman"/>
                <w:sz w:val="20"/>
                <w:szCs w:val="20"/>
              </w:rPr>
              <w:t xml:space="preserve"> </w:t>
            </w:r>
            <w:r w:rsidRPr="00EC4F8C">
              <w:rPr>
                <w:rFonts w:ascii="Times New Roman" w:hAnsi="Times New Roman"/>
                <w:sz w:val="20"/>
                <w:szCs w:val="20"/>
              </w:rPr>
              <w:t>охранных</w:t>
            </w:r>
            <w:r w:rsidR="0030183B" w:rsidRPr="00EC4F8C">
              <w:rPr>
                <w:rFonts w:ascii="Times New Roman" w:hAnsi="Times New Roman"/>
                <w:sz w:val="20"/>
                <w:szCs w:val="20"/>
              </w:rPr>
              <w:t xml:space="preserve"> </w:t>
            </w:r>
            <w:r w:rsidRPr="00EC4F8C">
              <w:rPr>
                <w:rFonts w:ascii="Times New Roman" w:hAnsi="Times New Roman"/>
                <w:sz w:val="20"/>
                <w:szCs w:val="20"/>
              </w:rPr>
              <w:t>зон</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5</w:t>
            </w:r>
          </w:p>
        </w:tc>
        <w:tc>
          <w:tcPr>
            <w:tcW w:w="2278" w:type="dxa"/>
          </w:tcPr>
          <w:p w:rsidR="002F1A01" w:rsidRPr="00EC4F8C" w:rsidRDefault="00C9607C" w:rsidP="0038331B">
            <w:pPr>
              <w:spacing w:after="0" w:line="240" w:lineRule="auto"/>
              <w:contextualSpacing/>
              <w:rPr>
                <w:rFonts w:ascii="Times New Roman" w:hAnsi="Times New Roman"/>
                <w:sz w:val="20"/>
                <w:szCs w:val="20"/>
              </w:rPr>
            </w:pPr>
            <w:r>
              <w:rPr>
                <w:rFonts w:ascii="Times New Roman" w:hAnsi="Times New Roman"/>
                <w:sz w:val="20"/>
                <w:szCs w:val="20"/>
              </w:rPr>
              <w:t>п</w:t>
            </w:r>
            <w:r w:rsidR="002F1A01" w:rsidRPr="00EC4F8C">
              <w:rPr>
                <w:rFonts w:ascii="Times New Roman" w:hAnsi="Times New Roman"/>
                <w:sz w:val="20"/>
                <w:szCs w:val="20"/>
              </w:rPr>
              <w:t>ридорожные</w:t>
            </w:r>
            <w:r w:rsidR="0030183B" w:rsidRPr="00EC4F8C">
              <w:rPr>
                <w:rFonts w:ascii="Times New Roman" w:hAnsi="Times New Roman"/>
                <w:sz w:val="20"/>
                <w:szCs w:val="20"/>
              </w:rPr>
              <w:t xml:space="preserve"> </w:t>
            </w:r>
            <w:hyperlink r:id="rId19">
              <w:r w:rsidR="002F1A01" w:rsidRPr="00EC4F8C">
                <w:rPr>
                  <w:rFonts w:ascii="Times New Roman" w:hAnsi="Times New Roman"/>
                  <w:sz w:val="20"/>
                  <w:szCs w:val="20"/>
                </w:rPr>
                <w:t>полосы</w:t>
              </w:r>
            </w:hyperlink>
            <w:r w:rsidR="0030183B" w:rsidRPr="00EC4F8C">
              <w:rPr>
                <w:rFonts w:ascii="Times New Roman" w:hAnsi="Times New Roman"/>
                <w:sz w:val="20"/>
                <w:szCs w:val="20"/>
              </w:rPr>
              <w:t xml:space="preserve"> </w:t>
            </w:r>
            <w:r w:rsidR="002F1A01" w:rsidRPr="00EC4F8C">
              <w:rPr>
                <w:rFonts w:ascii="Times New Roman" w:hAnsi="Times New Roman"/>
                <w:sz w:val="20"/>
                <w:szCs w:val="20"/>
              </w:rPr>
              <w:t>автомобильных</w:t>
            </w:r>
            <w:r w:rsidR="0030183B" w:rsidRPr="00EC4F8C">
              <w:rPr>
                <w:rFonts w:ascii="Times New Roman" w:hAnsi="Times New Roman"/>
                <w:sz w:val="20"/>
                <w:szCs w:val="20"/>
              </w:rPr>
              <w:t xml:space="preserve"> </w:t>
            </w:r>
            <w:r w:rsidR="002F1A01" w:rsidRPr="00EC4F8C">
              <w:rPr>
                <w:rFonts w:ascii="Times New Roman" w:hAnsi="Times New Roman"/>
                <w:sz w:val="20"/>
                <w:szCs w:val="20"/>
              </w:rPr>
              <w:t>дорог</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08.11.2009 № 257-ФЗ «Об автомобильных</w:t>
            </w:r>
            <w:r w:rsidR="0030183B" w:rsidRPr="00EC4F8C">
              <w:rPr>
                <w:rFonts w:ascii="Times New Roman" w:hAnsi="Times New Roman"/>
                <w:sz w:val="20"/>
                <w:szCs w:val="20"/>
              </w:rPr>
              <w:t xml:space="preserve"> </w:t>
            </w:r>
            <w:r w:rsidRPr="00EC4F8C">
              <w:rPr>
                <w:rFonts w:ascii="Times New Roman" w:hAnsi="Times New Roman"/>
                <w:sz w:val="20"/>
                <w:szCs w:val="20"/>
              </w:rPr>
              <w:t>дорогах</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дорожной</w:t>
            </w:r>
            <w:r w:rsidR="0030183B" w:rsidRPr="00EC4F8C">
              <w:rPr>
                <w:rFonts w:ascii="Times New Roman" w:hAnsi="Times New Roman"/>
                <w:sz w:val="20"/>
                <w:szCs w:val="20"/>
              </w:rPr>
              <w:t xml:space="preserve"> </w:t>
            </w:r>
            <w:r w:rsidRPr="00EC4F8C">
              <w:rPr>
                <w:rFonts w:ascii="Times New Roman" w:hAnsi="Times New Roman"/>
                <w:sz w:val="20"/>
                <w:szCs w:val="20"/>
              </w:rPr>
              <w:t>деятельности</w:t>
            </w:r>
            <w:r w:rsidR="0030183B" w:rsidRPr="00EC4F8C">
              <w:rPr>
                <w:rFonts w:ascii="Times New Roman" w:hAnsi="Times New Roman"/>
                <w:sz w:val="20"/>
                <w:szCs w:val="20"/>
              </w:rPr>
              <w:t xml:space="preserve"> </w:t>
            </w:r>
            <w:r w:rsidRPr="00EC4F8C">
              <w:rPr>
                <w:rFonts w:ascii="Times New Roman" w:hAnsi="Times New Roman"/>
                <w:sz w:val="20"/>
                <w:szCs w:val="20"/>
              </w:rPr>
              <w:t>в 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внесении</w:t>
            </w:r>
            <w:r w:rsidR="0030183B" w:rsidRPr="00EC4F8C">
              <w:rPr>
                <w:rFonts w:ascii="Times New Roman" w:hAnsi="Times New Roman"/>
                <w:sz w:val="20"/>
                <w:szCs w:val="20"/>
              </w:rPr>
              <w:t xml:space="preserve"> </w:t>
            </w:r>
            <w:r w:rsidRPr="00EC4F8C">
              <w:rPr>
                <w:rFonts w:ascii="Times New Roman" w:hAnsi="Times New Roman"/>
                <w:sz w:val="20"/>
                <w:szCs w:val="20"/>
              </w:rPr>
              <w:t>изменений</w:t>
            </w:r>
            <w:r w:rsidR="0030183B" w:rsidRPr="00EC4F8C">
              <w:rPr>
                <w:rFonts w:ascii="Times New Roman" w:hAnsi="Times New Roman"/>
                <w:sz w:val="20"/>
                <w:szCs w:val="20"/>
              </w:rPr>
              <w:t xml:space="preserve"> </w:t>
            </w:r>
            <w:r w:rsidRPr="00EC4F8C">
              <w:rPr>
                <w:rFonts w:ascii="Times New Roman" w:hAnsi="Times New Roman"/>
                <w:sz w:val="20"/>
                <w:szCs w:val="20"/>
              </w:rPr>
              <w:t>в отдельные</w:t>
            </w:r>
            <w:r w:rsidR="0030183B" w:rsidRPr="00EC4F8C">
              <w:rPr>
                <w:rFonts w:ascii="Times New Roman" w:hAnsi="Times New Roman"/>
                <w:sz w:val="20"/>
                <w:szCs w:val="20"/>
              </w:rPr>
              <w:t xml:space="preserve"> </w:t>
            </w:r>
            <w:r w:rsidRPr="00EC4F8C">
              <w:rPr>
                <w:rFonts w:ascii="Times New Roman" w:hAnsi="Times New Roman"/>
                <w:sz w:val="20"/>
                <w:szCs w:val="20"/>
              </w:rPr>
              <w:t>законодательные</w:t>
            </w:r>
            <w:r w:rsidR="0030183B" w:rsidRPr="00EC4F8C">
              <w:rPr>
                <w:rFonts w:ascii="Times New Roman" w:hAnsi="Times New Roman"/>
                <w:sz w:val="20"/>
                <w:szCs w:val="20"/>
              </w:rPr>
              <w:t xml:space="preserve"> </w:t>
            </w:r>
            <w:r w:rsidRPr="00EC4F8C">
              <w:rPr>
                <w:rFonts w:ascii="Times New Roman" w:hAnsi="Times New Roman"/>
                <w:sz w:val="20"/>
                <w:szCs w:val="20"/>
              </w:rPr>
              <w:t>акты</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 статья 26;</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30183B" w:rsidRPr="00EC4F8C">
              <w:rPr>
                <w:rFonts w:ascii="Times New Roman" w:hAnsi="Times New Roman"/>
                <w:sz w:val="20"/>
                <w:szCs w:val="20"/>
              </w:rPr>
              <w:t xml:space="preserve"> </w:t>
            </w:r>
            <w:r w:rsidRPr="00EC4F8C">
              <w:rPr>
                <w:rFonts w:ascii="Times New Roman" w:hAnsi="Times New Roman"/>
                <w:sz w:val="20"/>
                <w:szCs w:val="20"/>
              </w:rPr>
              <w:t>Минтранса</w:t>
            </w:r>
            <w:r w:rsidR="0030183B" w:rsidRPr="00EC4F8C">
              <w:rPr>
                <w:rFonts w:ascii="Times New Roman" w:hAnsi="Times New Roman"/>
                <w:sz w:val="20"/>
                <w:szCs w:val="20"/>
              </w:rPr>
              <w:t xml:space="preserve"> </w:t>
            </w:r>
            <w:r w:rsidRPr="00EC4F8C">
              <w:rPr>
                <w:rFonts w:ascii="Times New Roman" w:hAnsi="Times New Roman"/>
                <w:sz w:val="20"/>
                <w:szCs w:val="20"/>
              </w:rPr>
              <w:t>России</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13.01.2010</w:t>
            </w:r>
            <w:r w:rsidR="0030183B" w:rsidRPr="00EC4F8C">
              <w:rPr>
                <w:rFonts w:ascii="Times New Roman" w:hAnsi="Times New Roman"/>
                <w:sz w:val="20"/>
                <w:szCs w:val="20"/>
              </w:rPr>
              <w:t xml:space="preserve"> </w:t>
            </w:r>
            <w:r w:rsidRPr="00EC4F8C">
              <w:rPr>
                <w:rFonts w:ascii="Times New Roman" w:hAnsi="Times New Roman"/>
                <w:sz w:val="20"/>
                <w:szCs w:val="20"/>
              </w:rPr>
              <w:t>№4</w:t>
            </w:r>
            <w:r w:rsidR="0030183B" w:rsidRPr="00EC4F8C">
              <w:rPr>
                <w:rFonts w:ascii="Times New Roman" w:hAnsi="Times New Roman"/>
                <w:sz w:val="20"/>
                <w:szCs w:val="20"/>
              </w:rPr>
              <w:t xml:space="preserve"> </w:t>
            </w:r>
            <w:r w:rsidRPr="00EC4F8C">
              <w:rPr>
                <w:rFonts w:ascii="Times New Roman" w:hAnsi="Times New Roman"/>
                <w:sz w:val="20"/>
                <w:szCs w:val="20"/>
              </w:rPr>
              <w:t>«Об установлении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использовании</w:t>
            </w:r>
            <w:r w:rsidR="0030183B" w:rsidRPr="00EC4F8C">
              <w:rPr>
                <w:rFonts w:ascii="Times New Roman" w:hAnsi="Times New Roman"/>
                <w:sz w:val="20"/>
                <w:szCs w:val="20"/>
              </w:rPr>
              <w:t xml:space="preserve"> </w:t>
            </w:r>
            <w:r w:rsidRPr="00EC4F8C">
              <w:rPr>
                <w:rFonts w:ascii="Times New Roman" w:hAnsi="Times New Roman"/>
                <w:sz w:val="20"/>
                <w:szCs w:val="20"/>
              </w:rPr>
              <w:t>придорожных</w:t>
            </w:r>
            <w:r w:rsidR="0030183B" w:rsidRPr="00EC4F8C">
              <w:rPr>
                <w:rFonts w:ascii="Times New Roman" w:hAnsi="Times New Roman"/>
                <w:sz w:val="20"/>
                <w:szCs w:val="20"/>
              </w:rPr>
              <w:t xml:space="preserve"> </w:t>
            </w:r>
            <w:r w:rsidRPr="00EC4F8C">
              <w:rPr>
                <w:rFonts w:ascii="Times New Roman" w:hAnsi="Times New Roman"/>
                <w:sz w:val="20"/>
                <w:szCs w:val="20"/>
              </w:rPr>
              <w:t>полос автомобильных</w:t>
            </w:r>
            <w:r w:rsidR="0030183B" w:rsidRPr="00EC4F8C">
              <w:rPr>
                <w:rFonts w:ascii="Times New Roman" w:hAnsi="Times New Roman"/>
                <w:sz w:val="20"/>
                <w:szCs w:val="20"/>
              </w:rPr>
              <w:t xml:space="preserve"> </w:t>
            </w:r>
            <w:r w:rsidRPr="00EC4F8C">
              <w:rPr>
                <w:rFonts w:ascii="Times New Roman" w:hAnsi="Times New Roman"/>
                <w:sz w:val="20"/>
                <w:szCs w:val="20"/>
              </w:rPr>
              <w:t>дорог</w:t>
            </w:r>
            <w:r w:rsidR="0030183B" w:rsidRPr="00EC4F8C">
              <w:rPr>
                <w:rFonts w:ascii="Times New Roman" w:hAnsi="Times New Roman"/>
                <w:sz w:val="20"/>
                <w:szCs w:val="20"/>
              </w:rPr>
              <w:t xml:space="preserve"> </w:t>
            </w:r>
            <w:r w:rsidRPr="00EC4F8C">
              <w:rPr>
                <w:rFonts w:ascii="Times New Roman" w:hAnsi="Times New Roman"/>
                <w:sz w:val="20"/>
                <w:szCs w:val="20"/>
              </w:rPr>
              <w:t>федерального</w:t>
            </w:r>
            <w:r w:rsidR="0030183B" w:rsidRPr="00EC4F8C">
              <w:rPr>
                <w:rFonts w:ascii="Times New Roman" w:hAnsi="Times New Roman"/>
                <w:sz w:val="20"/>
                <w:szCs w:val="20"/>
              </w:rPr>
              <w:t xml:space="preserve"> </w:t>
            </w:r>
            <w:r w:rsidRPr="00EC4F8C">
              <w:rPr>
                <w:rFonts w:ascii="Times New Roman" w:hAnsi="Times New Roman"/>
                <w:sz w:val="20"/>
                <w:szCs w:val="20"/>
              </w:rPr>
              <w:t>значения» (применяется</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20">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0030183B"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21">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26</w:t>
              </w:r>
            </w:hyperlink>
            <w:r w:rsidR="0030183B" w:rsidRPr="00EC4F8C">
              <w:rPr>
                <w:rFonts w:ascii="Times New Roman" w:hAnsi="Times New Roman"/>
                <w:sz w:val="20"/>
                <w:szCs w:val="20"/>
              </w:rPr>
              <w:t xml:space="preserve"> </w:t>
            </w:r>
            <w:r w:rsidRPr="00EC4F8C">
              <w:rPr>
                <w:rFonts w:ascii="Times New Roman" w:hAnsi="Times New Roman"/>
                <w:sz w:val="20"/>
                <w:szCs w:val="20"/>
              </w:rPr>
              <w:t>ФЗ</w:t>
            </w:r>
            <w:r w:rsidR="00837BB7">
              <w:rPr>
                <w:rFonts w:ascii="Times New Roman" w:hAnsi="Times New Roman"/>
                <w:sz w:val="20"/>
                <w:szCs w:val="20"/>
              </w:rPr>
              <w:t xml:space="preserve"> </w:t>
            </w:r>
            <w:r w:rsidRPr="00EC4F8C">
              <w:rPr>
                <w:rFonts w:ascii="Times New Roman" w:hAnsi="Times New Roman"/>
                <w:sz w:val="20"/>
                <w:szCs w:val="20"/>
              </w:rPr>
              <w:t>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6</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22">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трубопроводов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(газопроводов, нефтепроводов</w:t>
            </w:r>
            <w:r w:rsidR="0030183B" w:rsidRPr="00EC4F8C">
              <w:rPr>
                <w:rFonts w:ascii="Times New Roman" w:hAnsi="Times New Roman"/>
                <w:sz w:val="20"/>
                <w:szCs w:val="20"/>
              </w:rPr>
              <w:t xml:space="preserve"> </w:t>
            </w:r>
            <w:r w:rsidRPr="00EC4F8C">
              <w:rPr>
                <w:rFonts w:ascii="Times New Roman" w:hAnsi="Times New Roman"/>
                <w:sz w:val="20"/>
                <w:szCs w:val="20"/>
              </w:rPr>
              <w:t>и нефтепродуктопроводов, аммиакопроводов)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Федеральный закон от 31.03.1999 № 69-ФЗ «О газоснабжении в Российской Федерации», статья 28; Правила охраны магистральных трубопроводов, </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20.11.2000 № 878 «Об утверждении Правил охраны газораспределительных</w:t>
            </w:r>
            <w:r w:rsidR="0030183B" w:rsidRPr="00EC4F8C">
              <w:rPr>
                <w:rFonts w:ascii="Times New Roman" w:hAnsi="Times New Roman"/>
                <w:sz w:val="20"/>
                <w:szCs w:val="20"/>
              </w:rPr>
              <w:t xml:space="preserve"> </w:t>
            </w:r>
            <w:r w:rsidRPr="00EC4F8C">
              <w:rPr>
                <w:rFonts w:ascii="Times New Roman" w:hAnsi="Times New Roman"/>
                <w:sz w:val="20"/>
                <w:szCs w:val="20"/>
              </w:rPr>
              <w:t>сетей»;</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08.09.2017№1083</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охраны магистральных</w:t>
            </w:r>
            <w:r w:rsidR="0030183B" w:rsidRPr="00EC4F8C">
              <w:rPr>
                <w:rFonts w:ascii="Times New Roman" w:hAnsi="Times New Roman"/>
                <w:sz w:val="20"/>
                <w:szCs w:val="20"/>
              </w:rPr>
              <w:t xml:space="preserve"> </w:t>
            </w:r>
            <w:r w:rsidRPr="00EC4F8C">
              <w:rPr>
                <w:rFonts w:ascii="Times New Roman" w:hAnsi="Times New Roman"/>
                <w:sz w:val="20"/>
                <w:szCs w:val="20"/>
              </w:rPr>
              <w:t>газопроводов</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внесении</w:t>
            </w:r>
            <w:r w:rsidR="0030183B" w:rsidRPr="00EC4F8C">
              <w:rPr>
                <w:rFonts w:ascii="Times New Roman" w:hAnsi="Times New Roman"/>
                <w:sz w:val="20"/>
                <w:szCs w:val="20"/>
              </w:rPr>
              <w:t xml:space="preserve"> </w:t>
            </w:r>
            <w:r w:rsidRPr="00EC4F8C">
              <w:rPr>
                <w:rFonts w:ascii="Times New Roman" w:hAnsi="Times New Roman"/>
                <w:sz w:val="20"/>
                <w:szCs w:val="20"/>
              </w:rPr>
              <w:t>изменений</w:t>
            </w:r>
            <w:r w:rsidR="0030183B" w:rsidRPr="00EC4F8C">
              <w:rPr>
                <w:rFonts w:ascii="Times New Roman" w:hAnsi="Times New Roman"/>
                <w:sz w:val="20"/>
                <w:szCs w:val="20"/>
              </w:rPr>
              <w:t xml:space="preserve"> </w:t>
            </w:r>
            <w:r w:rsidRPr="00EC4F8C">
              <w:rPr>
                <w:rFonts w:ascii="Times New Roman" w:hAnsi="Times New Roman"/>
                <w:sz w:val="20"/>
                <w:szCs w:val="20"/>
              </w:rPr>
              <w:t>в Положение</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представлении</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федеральный</w:t>
            </w:r>
            <w:r w:rsidR="0030183B" w:rsidRPr="00EC4F8C">
              <w:rPr>
                <w:rFonts w:ascii="Times New Roman" w:hAnsi="Times New Roman"/>
                <w:sz w:val="20"/>
                <w:szCs w:val="20"/>
              </w:rPr>
              <w:t xml:space="preserve"> </w:t>
            </w:r>
            <w:r w:rsidRPr="00EC4F8C">
              <w:rPr>
                <w:rFonts w:ascii="Times New Roman" w:hAnsi="Times New Roman"/>
                <w:sz w:val="20"/>
                <w:szCs w:val="20"/>
              </w:rPr>
              <w:t>орган 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(его</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территориальные</w:t>
            </w:r>
            <w:r w:rsidR="0030183B" w:rsidRPr="00EC4F8C">
              <w:rPr>
                <w:rFonts w:ascii="Times New Roman" w:hAnsi="Times New Roman"/>
                <w:sz w:val="20"/>
                <w:szCs w:val="20"/>
              </w:rPr>
              <w:t xml:space="preserve"> </w:t>
            </w:r>
            <w:r w:rsidRPr="00EC4F8C">
              <w:rPr>
                <w:rFonts w:ascii="Times New Roman" w:hAnsi="Times New Roman"/>
                <w:sz w:val="20"/>
                <w:szCs w:val="20"/>
              </w:rPr>
              <w:t>органы), уполномоченный</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на</w:t>
            </w:r>
            <w:r w:rsidR="0030183B" w:rsidRPr="00EC4F8C">
              <w:rPr>
                <w:rFonts w:ascii="Times New Roman" w:hAnsi="Times New Roman"/>
                <w:sz w:val="20"/>
                <w:szCs w:val="20"/>
              </w:rPr>
              <w:t xml:space="preserve"> </w:t>
            </w:r>
            <w:r w:rsidRPr="00EC4F8C">
              <w:rPr>
                <w:rFonts w:ascii="Times New Roman" w:hAnsi="Times New Roman"/>
                <w:sz w:val="20"/>
                <w:szCs w:val="20"/>
              </w:rPr>
              <w:t>осуществление</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государственного</w:t>
            </w:r>
            <w:r w:rsidR="0030183B" w:rsidRPr="00EC4F8C">
              <w:rPr>
                <w:rFonts w:ascii="Times New Roman" w:hAnsi="Times New Roman"/>
                <w:sz w:val="20"/>
                <w:szCs w:val="20"/>
              </w:rPr>
              <w:t xml:space="preserve"> </w:t>
            </w:r>
            <w:r w:rsidRPr="00EC4F8C">
              <w:rPr>
                <w:rFonts w:ascii="Times New Roman" w:hAnsi="Times New Roman"/>
                <w:sz w:val="20"/>
                <w:szCs w:val="20"/>
              </w:rPr>
              <w:t>кадастрового</w:t>
            </w:r>
            <w:r w:rsidR="0030183B" w:rsidRPr="00EC4F8C">
              <w:rPr>
                <w:rFonts w:ascii="Times New Roman" w:hAnsi="Times New Roman"/>
                <w:sz w:val="20"/>
                <w:szCs w:val="20"/>
              </w:rPr>
              <w:t xml:space="preserve"> </w:t>
            </w:r>
            <w:r w:rsidRPr="00EC4F8C">
              <w:rPr>
                <w:rFonts w:ascii="Times New Roman" w:hAnsi="Times New Roman"/>
                <w:sz w:val="20"/>
                <w:szCs w:val="20"/>
              </w:rPr>
              <w:t>учета, 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регистрации</w:t>
            </w:r>
            <w:r w:rsidR="0030183B" w:rsidRPr="00EC4F8C">
              <w:rPr>
                <w:rFonts w:ascii="Times New Roman" w:hAnsi="Times New Roman"/>
                <w:sz w:val="20"/>
                <w:szCs w:val="20"/>
              </w:rPr>
              <w:t xml:space="preserve"> </w:t>
            </w:r>
            <w:r w:rsidRPr="00EC4F8C">
              <w:rPr>
                <w:rFonts w:ascii="Times New Roman" w:hAnsi="Times New Roman"/>
                <w:sz w:val="20"/>
                <w:szCs w:val="20"/>
              </w:rPr>
              <w:t>прав,</w:t>
            </w:r>
            <w:r w:rsidR="0030183B" w:rsidRPr="00EC4F8C">
              <w:rPr>
                <w:rFonts w:ascii="Times New Roman" w:hAnsi="Times New Roman"/>
                <w:sz w:val="20"/>
                <w:szCs w:val="20"/>
              </w:rPr>
              <w:t xml:space="preserve"> </w:t>
            </w:r>
            <w:r w:rsidRPr="00EC4F8C">
              <w:rPr>
                <w:rFonts w:ascii="Times New Roman" w:hAnsi="Times New Roman"/>
                <w:sz w:val="20"/>
                <w:szCs w:val="20"/>
              </w:rPr>
              <w:t>ведение</w:t>
            </w:r>
            <w:r w:rsidR="0030183B" w:rsidRPr="00EC4F8C">
              <w:rPr>
                <w:rFonts w:ascii="Times New Roman" w:hAnsi="Times New Roman"/>
                <w:sz w:val="20"/>
                <w:szCs w:val="20"/>
              </w:rPr>
              <w:t xml:space="preserve"> </w:t>
            </w:r>
            <w:r w:rsidRPr="00EC4F8C">
              <w:rPr>
                <w:rFonts w:ascii="Times New Roman" w:hAnsi="Times New Roman"/>
                <w:sz w:val="20"/>
                <w:szCs w:val="20"/>
              </w:rPr>
              <w:t>Единого государственного реестра</w:t>
            </w:r>
            <w:r w:rsidR="0030183B" w:rsidRPr="00EC4F8C">
              <w:rPr>
                <w:rFonts w:ascii="Times New Roman" w:hAnsi="Times New Roman"/>
                <w:sz w:val="20"/>
                <w:szCs w:val="20"/>
              </w:rPr>
              <w:t xml:space="preserve"> </w:t>
            </w:r>
            <w:r w:rsidRPr="00EC4F8C">
              <w:rPr>
                <w:rFonts w:ascii="Times New Roman" w:hAnsi="Times New Roman"/>
                <w:sz w:val="20"/>
                <w:szCs w:val="20"/>
              </w:rPr>
              <w:t>недвижимости и предоставление сведений,</w:t>
            </w:r>
            <w:r w:rsidR="0030183B" w:rsidRPr="00EC4F8C">
              <w:rPr>
                <w:rFonts w:ascii="Times New Roman" w:hAnsi="Times New Roman"/>
                <w:sz w:val="20"/>
                <w:szCs w:val="20"/>
              </w:rPr>
              <w:t xml:space="preserve"> </w:t>
            </w:r>
            <w:r w:rsidRPr="00EC4F8C">
              <w:rPr>
                <w:rFonts w:ascii="Times New Roman" w:hAnsi="Times New Roman"/>
                <w:sz w:val="20"/>
                <w:szCs w:val="20"/>
              </w:rPr>
              <w:t>содержащихся</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Едином</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государственном реестре</w:t>
            </w:r>
            <w:r w:rsidR="0030183B" w:rsidRPr="00EC4F8C">
              <w:rPr>
                <w:rFonts w:ascii="Times New Roman" w:hAnsi="Times New Roman"/>
                <w:sz w:val="20"/>
                <w:szCs w:val="20"/>
              </w:rPr>
              <w:t xml:space="preserve"> </w:t>
            </w:r>
            <w:r w:rsidRPr="00EC4F8C">
              <w:rPr>
                <w:rFonts w:ascii="Times New Roman" w:hAnsi="Times New Roman"/>
                <w:sz w:val="20"/>
                <w:szCs w:val="20"/>
              </w:rPr>
              <w:t>недвижимости,</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федеральными</w:t>
            </w:r>
            <w:r w:rsidR="0030183B" w:rsidRPr="00EC4F8C">
              <w:rPr>
                <w:rFonts w:ascii="Times New Roman" w:hAnsi="Times New Roman"/>
                <w:sz w:val="20"/>
                <w:szCs w:val="20"/>
              </w:rPr>
              <w:t xml:space="preserve"> </w:t>
            </w:r>
            <w:r w:rsidRPr="00EC4F8C">
              <w:rPr>
                <w:rFonts w:ascii="Times New Roman" w:hAnsi="Times New Roman"/>
                <w:sz w:val="20"/>
                <w:szCs w:val="20"/>
              </w:rPr>
              <w:t>органами 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власти субъектов</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местного самоуправления</w:t>
            </w:r>
            <w:r w:rsidR="0030183B" w:rsidRPr="00EC4F8C">
              <w:rPr>
                <w:rFonts w:ascii="Times New Roman" w:hAnsi="Times New Roman"/>
                <w:sz w:val="20"/>
                <w:szCs w:val="20"/>
              </w:rPr>
              <w:t xml:space="preserve"> </w:t>
            </w:r>
            <w:r w:rsidRPr="00EC4F8C">
              <w:rPr>
                <w:rFonts w:ascii="Times New Roman" w:hAnsi="Times New Roman"/>
                <w:sz w:val="20"/>
                <w:szCs w:val="20"/>
              </w:rPr>
              <w:t>дополнительных</w:t>
            </w:r>
            <w:r w:rsidR="0030183B" w:rsidRPr="00EC4F8C">
              <w:rPr>
                <w:rFonts w:ascii="Times New Roman" w:hAnsi="Times New Roman"/>
                <w:sz w:val="20"/>
                <w:szCs w:val="20"/>
              </w:rPr>
              <w:t xml:space="preserve"> </w:t>
            </w:r>
            <w:r w:rsidRPr="00EC4F8C">
              <w:rPr>
                <w:rFonts w:ascii="Times New Roman" w:hAnsi="Times New Roman"/>
                <w:sz w:val="20"/>
                <w:szCs w:val="20"/>
              </w:rPr>
              <w:t>сведений, воспроизводимых</w:t>
            </w:r>
            <w:r w:rsidR="0030183B" w:rsidRPr="00EC4F8C">
              <w:rPr>
                <w:rFonts w:ascii="Times New Roman" w:hAnsi="Times New Roman"/>
                <w:sz w:val="20"/>
                <w:szCs w:val="20"/>
              </w:rPr>
              <w:t xml:space="preserve"> </w:t>
            </w:r>
            <w:r w:rsidRPr="00EC4F8C">
              <w:rPr>
                <w:rFonts w:ascii="Times New Roman" w:hAnsi="Times New Roman"/>
                <w:sz w:val="20"/>
                <w:szCs w:val="20"/>
              </w:rPr>
              <w:t>на</w:t>
            </w:r>
            <w:r w:rsidR="0030183B" w:rsidRPr="00EC4F8C">
              <w:rPr>
                <w:rFonts w:ascii="Times New Roman" w:hAnsi="Times New Roman"/>
                <w:sz w:val="20"/>
                <w:szCs w:val="20"/>
              </w:rPr>
              <w:t xml:space="preserve"> </w:t>
            </w:r>
            <w:r w:rsidRPr="00EC4F8C">
              <w:rPr>
                <w:rFonts w:ascii="Times New Roman" w:hAnsi="Times New Roman"/>
                <w:sz w:val="20"/>
                <w:szCs w:val="20"/>
              </w:rPr>
              <w:t>публичных</w:t>
            </w:r>
            <w:r w:rsidR="0030183B" w:rsidRPr="00EC4F8C">
              <w:rPr>
                <w:rFonts w:ascii="Times New Roman" w:hAnsi="Times New Roman"/>
                <w:sz w:val="20"/>
                <w:szCs w:val="20"/>
              </w:rPr>
              <w:t xml:space="preserve"> </w:t>
            </w:r>
            <w:r w:rsidRPr="00EC4F8C">
              <w:rPr>
                <w:rFonts w:ascii="Times New Roman" w:hAnsi="Times New Roman"/>
                <w:sz w:val="20"/>
                <w:szCs w:val="20"/>
              </w:rPr>
              <w:t>кадастровых</w:t>
            </w:r>
            <w:r w:rsidR="0030183B" w:rsidRPr="00EC4F8C">
              <w:rPr>
                <w:rFonts w:ascii="Times New Roman" w:hAnsi="Times New Roman"/>
                <w:sz w:val="20"/>
                <w:szCs w:val="20"/>
              </w:rPr>
              <w:t xml:space="preserve"> </w:t>
            </w:r>
            <w:r w:rsidRPr="00EC4F8C">
              <w:rPr>
                <w:rFonts w:ascii="Times New Roman" w:hAnsi="Times New Roman"/>
                <w:sz w:val="20"/>
                <w:szCs w:val="20"/>
              </w:rPr>
              <w:t>картах»</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7</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23">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линий и</w:t>
            </w:r>
            <w:r w:rsidR="0030183B" w:rsidRPr="00EC4F8C">
              <w:rPr>
                <w:rFonts w:ascii="Times New Roman" w:hAnsi="Times New Roman"/>
                <w:sz w:val="20"/>
                <w:szCs w:val="20"/>
              </w:rPr>
              <w:t xml:space="preserve"> </w:t>
            </w:r>
            <w:r w:rsidRPr="00EC4F8C">
              <w:rPr>
                <w:rFonts w:ascii="Times New Roman" w:hAnsi="Times New Roman"/>
                <w:sz w:val="20"/>
                <w:szCs w:val="20"/>
              </w:rPr>
              <w:t>сооружений связи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09.06.1995</w:t>
            </w:r>
            <w:r w:rsidR="0030183B" w:rsidRPr="00EC4F8C">
              <w:rPr>
                <w:rFonts w:ascii="Times New Roman" w:hAnsi="Times New Roman"/>
                <w:sz w:val="20"/>
                <w:szCs w:val="20"/>
              </w:rPr>
              <w:t xml:space="preserve"> </w:t>
            </w:r>
            <w:r w:rsidRPr="00EC4F8C">
              <w:rPr>
                <w:rFonts w:ascii="Times New Roman" w:hAnsi="Times New Roman"/>
                <w:sz w:val="20"/>
                <w:szCs w:val="20"/>
              </w:rPr>
              <w:t>№578</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охраны</w:t>
            </w:r>
            <w:r w:rsidR="0030183B" w:rsidRPr="00EC4F8C">
              <w:rPr>
                <w:rFonts w:ascii="Times New Roman" w:hAnsi="Times New Roman"/>
                <w:sz w:val="20"/>
                <w:szCs w:val="20"/>
              </w:rPr>
              <w:t xml:space="preserve"> </w:t>
            </w:r>
            <w:r w:rsidRPr="00EC4F8C">
              <w:rPr>
                <w:rFonts w:ascii="Times New Roman" w:hAnsi="Times New Roman"/>
                <w:sz w:val="20"/>
                <w:szCs w:val="20"/>
              </w:rPr>
              <w:t>линий и</w:t>
            </w:r>
            <w:r w:rsidR="0030183B" w:rsidRPr="00EC4F8C">
              <w:rPr>
                <w:rFonts w:ascii="Times New Roman" w:hAnsi="Times New Roman"/>
                <w:sz w:val="20"/>
                <w:szCs w:val="20"/>
              </w:rPr>
              <w:t xml:space="preserve"> </w:t>
            </w:r>
            <w:r w:rsidRPr="00EC4F8C">
              <w:rPr>
                <w:rFonts w:ascii="Times New Roman" w:hAnsi="Times New Roman"/>
                <w:sz w:val="20"/>
                <w:szCs w:val="20"/>
              </w:rPr>
              <w:t>сооружений</w:t>
            </w:r>
            <w:r w:rsidR="0030183B" w:rsidRPr="00EC4F8C">
              <w:rPr>
                <w:rFonts w:ascii="Times New Roman" w:hAnsi="Times New Roman"/>
                <w:sz w:val="20"/>
                <w:szCs w:val="20"/>
              </w:rPr>
              <w:t xml:space="preserve"> </w:t>
            </w:r>
            <w:r w:rsidRPr="00EC4F8C">
              <w:rPr>
                <w:rFonts w:ascii="Times New Roman" w:hAnsi="Times New Roman"/>
                <w:sz w:val="20"/>
                <w:szCs w:val="20"/>
              </w:rPr>
              <w:t>связи</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(применяется 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24">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0030183B" w:rsidRPr="00EC4F8C">
              <w:rPr>
                <w:rFonts w:ascii="Times New Roman" w:hAnsi="Times New Roman"/>
                <w:sz w:val="20"/>
                <w:szCs w:val="20"/>
              </w:rPr>
              <w:t xml:space="preserve"> </w:t>
            </w:r>
            <w:r w:rsidRPr="00EC4F8C">
              <w:rPr>
                <w:rFonts w:ascii="Times New Roman" w:hAnsi="Times New Roman"/>
                <w:sz w:val="20"/>
                <w:szCs w:val="20"/>
              </w:rPr>
              <w:t>Земельного</w:t>
            </w:r>
            <w:r w:rsidR="0030183B" w:rsidRPr="00EC4F8C">
              <w:rPr>
                <w:rFonts w:ascii="Times New Roman" w:hAnsi="Times New Roman"/>
                <w:sz w:val="20"/>
                <w:szCs w:val="20"/>
              </w:rPr>
              <w:t xml:space="preserve"> </w:t>
            </w:r>
            <w:r w:rsidRPr="00EC4F8C">
              <w:rPr>
                <w:rFonts w:ascii="Times New Roman" w:hAnsi="Times New Roman"/>
                <w:sz w:val="20"/>
                <w:szCs w:val="20"/>
              </w:rPr>
              <w:t>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 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25">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26</w:t>
              </w:r>
            </w:hyperlink>
            <w:r w:rsidRPr="00EC4F8C">
              <w:rPr>
                <w:rFonts w:ascii="Times New Roman" w:hAnsi="Times New Roman"/>
                <w:sz w:val="20"/>
                <w:szCs w:val="20"/>
              </w:rPr>
              <w:t>ФЗ</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03.08.2018</w:t>
            </w:r>
            <w:r w:rsidR="0030183B" w:rsidRPr="00EC4F8C">
              <w:rPr>
                <w:rFonts w:ascii="Times New Roman" w:hAnsi="Times New Roman"/>
                <w:sz w:val="20"/>
                <w:szCs w:val="20"/>
              </w:rPr>
              <w:t xml:space="preserve"> </w:t>
            </w:r>
            <w:r w:rsidRPr="00EC4F8C">
              <w:rPr>
                <w:rFonts w:ascii="Times New Roman" w:hAnsi="Times New Roman"/>
                <w:sz w:val="20"/>
                <w:szCs w:val="20"/>
              </w:rPr>
              <w:t>№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приаэродромна</w:t>
            </w:r>
            <w:hyperlink r:id="rId26">
              <w:r w:rsidRPr="00EC4F8C">
                <w:rPr>
                  <w:rFonts w:ascii="Times New Roman" w:hAnsi="Times New Roman"/>
                  <w:sz w:val="20"/>
                  <w:szCs w:val="20"/>
                </w:rPr>
                <w:t>я территория</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Воздушный</w:t>
            </w:r>
            <w:r w:rsidR="0030183B" w:rsidRPr="00EC4F8C">
              <w:rPr>
                <w:rFonts w:ascii="Times New Roman" w:hAnsi="Times New Roman"/>
                <w:sz w:val="20"/>
                <w:szCs w:val="20"/>
              </w:rPr>
              <w:t xml:space="preserve"> </w:t>
            </w:r>
            <w:r w:rsidRPr="00EC4F8C">
              <w:rPr>
                <w:rFonts w:ascii="Times New Roman" w:hAnsi="Times New Roman"/>
                <w:sz w:val="20"/>
                <w:szCs w:val="20"/>
              </w:rPr>
              <w:t>кодекс</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статья47; 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02.12.2017</w:t>
            </w:r>
            <w:r w:rsidR="0030183B" w:rsidRPr="00EC4F8C">
              <w:rPr>
                <w:rFonts w:ascii="Times New Roman" w:hAnsi="Times New Roman"/>
                <w:sz w:val="20"/>
                <w:szCs w:val="20"/>
              </w:rPr>
              <w:t xml:space="preserve"> </w:t>
            </w:r>
            <w:r w:rsidRPr="00EC4F8C">
              <w:rPr>
                <w:rFonts w:ascii="Times New Roman" w:hAnsi="Times New Roman"/>
                <w:sz w:val="20"/>
                <w:szCs w:val="20"/>
              </w:rPr>
              <w:t>№1460</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установления приаэродромной</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выделения</w:t>
            </w:r>
            <w:r w:rsidR="0030183B" w:rsidRPr="00EC4F8C">
              <w:rPr>
                <w:rFonts w:ascii="Times New Roman" w:hAnsi="Times New Roman"/>
                <w:sz w:val="20"/>
                <w:szCs w:val="20"/>
              </w:rPr>
              <w:t xml:space="preserve"> </w:t>
            </w:r>
            <w:r w:rsidRPr="00EC4F8C">
              <w:rPr>
                <w:rFonts w:ascii="Times New Roman" w:hAnsi="Times New Roman"/>
                <w:sz w:val="20"/>
                <w:szCs w:val="20"/>
              </w:rPr>
              <w:t>на приаэродромной</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территории</w:t>
            </w:r>
            <w:r w:rsidR="0030183B" w:rsidRPr="00EC4F8C">
              <w:rPr>
                <w:rFonts w:ascii="Times New Roman" w:hAnsi="Times New Roman"/>
                <w:sz w:val="20"/>
                <w:szCs w:val="20"/>
              </w:rPr>
              <w:t xml:space="preserve"> </w:t>
            </w:r>
            <w:r w:rsidRPr="00EC4F8C">
              <w:rPr>
                <w:rFonts w:ascii="Times New Roman" w:hAnsi="Times New Roman"/>
                <w:sz w:val="20"/>
                <w:szCs w:val="20"/>
              </w:rPr>
              <w:t>подзон</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разрешения разногласий,</w:t>
            </w:r>
            <w:r w:rsidR="0030183B" w:rsidRPr="00EC4F8C">
              <w:rPr>
                <w:rFonts w:ascii="Times New Roman" w:hAnsi="Times New Roman"/>
                <w:sz w:val="20"/>
                <w:szCs w:val="20"/>
              </w:rPr>
              <w:t xml:space="preserve"> </w:t>
            </w:r>
            <w:r w:rsidRPr="00EC4F8C">
              <w:rPr>
                <w:rFonts w:ascii="Times New Roman" w:hAnsi="Times New Roman"/>
                <w:sz w:val="20"/>
                <w:szCs w:val="20"/>
              </w:rPr>
              <w:t>возникающих</w:t>
            </w:r>
            <w:r w:rsidR="0030183B" w:rsidRPr="00EC4F8C">
              <w:rPr>
                <w:rFonts w:ascii="Times New Roman" w:hAnsi="Times New Roman"/>
                <w:sz w:val="20"/>
                <w:szCs w:val="20"/>
              </w:rPr>
              <w:t xml:space="preserve"> </w:t>
            </w:r>
            <w:r w:rsidRPr="00EC4F8C">
              <w:rPr>
                <w:rFonts w:ascii="Times New Roman" w:hAnsi="Times New Roman"/>
                <w:sz w:val="20"/>
                <w:szCs w:val="20"/>
              </w:rPr>
              <w:t>между</w:t>
            </w:r>
            <w:r w:rsidR="0030183B" w:rsidRPr="00EC4F8C">
              <w:rPr>
                <w:rFonts w:ascii="Times New Roman" w:hAnsi="Times New Roman"/>
                <w:sz w:val="20"/>
                <w:szCs w:val="20"/>
              </w:rPr>
              <w:t xml:space="preserve"> </w:t>
            </w:r>
            <w:r w:rsidRPr="00EC4F8C">
              <w:rPr>
                <w:rFonts w:ascii="Times New Roman" w:hAnsi="Times New Roman"/>
                <w:sz w:val="20"/>
                <w:szCs w:val="20"/>
              </w:rPr>
              <w:t>высшими исполнительными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власти субъектов</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уполномоченными Правительством</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федеральными органами</w:t>
            </w:r>
            <w:r w:rsidR="0030183B" w:rsidRPr="00EC4F8C">
              <w:rPr>
                <w:rFonts w:ascii="Times New Roman" w:hAnsi="Times New Roman"/>
                <w:sz w:val="20"/>
                <w:szCs w:val="20"/>
              </w:rPr>
              <w:t xml:space="preserve"> </w:t>
            </w:r>
            <w:r w:rsidRPr="00EC4F8C">
              <w:rPr>
                <w:rFonts w:ascii="Times New Roman" w:hAnsi="Times New Roman"/>
                <w:sz w:val="20"/>
                <w:szCs w:val="20"/>
              </w:rPr>
              <w:t>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при</w:t>
            </w:r>
            <w:r w:rsidR="0030183B" w:rsidRPr="00EC4F8C">
              <w:rPr>
                <w:rFonts w:ascii="Times New Roman" w:hAnsi="Times New Roman"/>
                <w:sz w:val="20"/>
                <w:szCs w:val="20"/>
              </w:rPr>
              <w:t xml:space="preserve"> </w:t>
            </w:r>
            <w:r w:rsidRPr="00EC4F8C">
              <w:rPr>
                <w:rFonts w:ascii="Times New Roman" w:hAnsi="Times New Roman"/>
                <w:sz w:val="20"/>
                <w:szCs w:val="20"/>
              </w:rPr>
              <w:t>согласовании проекта</w:t>
            </w:r>
            <w:r w:rsidR="00A15EEC" w:rsidRPr="00EC4F8C">
              <w:rPr>
                <w:rFonts w:ascii="Times New Roman" w:hAnsi="Times New Roman"/>
                <w:sz w:val="20"/>
                <w:szCs w:val="20"/>
              </w:rPr>
              <w:t xml:space="preserve"> </w:t>
            </w:r>
            <w:r w:rsidRPr="00EC4F8C">
              <w:rPr>
                <w:rFonts w:ascii="Times New Roman" w:hAnsi="Times New Roman"/>
                <w:sz w:val="20"/>
                <w:szCs w:val="20"/>
              </w:rPr>
              <w:t>решения</w:t>
            </w:r>
            <w:r w:rsidR="00A15EEC" w:rsidRPr="00EC4F8C">
              <w:rPr>
                <w:rFonts w:ascii="Times New Roman" w:hAnsi="Times New Roman"/>
                <w:sz w:val="20"/>
                <w:szCs w:val="20"/>
              </w:rPr>
              <w:t xml:space="preserve"> </w:t>
            </w:r>
            <w:r w:rsidRPr="00EC4F8C">
              <w:rPr>
                <w:rFonts w:ascii="Times New Roman" w:hAnsi="Times New Roman"/>
                <w:sz w:val="20"/>
                <w:szCs w:val="20"/>
              </w:rPr>
              <w:t>об</w:t>
            </w:r>
            <w:r w:rsidR="00A15EEC" w:rsidRPr="00EC4F8C">
              <w:rPr>
                <w:rFonts w:ascii="Times New Roman" w:hAnsi="Times New Roman"/>
                <w:sz w:val="20"/>
                <w:szCs w:val="20"/>
              </w:rPr>
              <w:t xml:space="preserve"> </w:t>
            </w:r>
            <w:r w:rsidRPr="00EC4F8C">
              <w:rPr>
                <w:rFonts w:ascii="Times New Roman" w:hAnsi="Times New Roman"/>
                <w:sz w:val="20"/>
                <w:szCs w:val="20"/>
              </w:rPr>
              <w:t>установлении</w:t>
            </w:r>
            <w:r w:rsidR="00A15EEC" w:rsidRPr="00EC4F8C">
              <w:rPr>
                <w:rFonts w:ascii="Times New Roman" w:hAnsi="Times New Roman"/>
                <w:sz w:val="20"/>
                <w:szCs w:val="20"/>
              </w:rPr>
              <w:t xml:space="preserve"> </w:t>
            </w:r>
            <w:r w:rsidRPr="00EC4F8C">
              <w:rPr>
                <w:rFonts w:ascii="Times New Roman" w:hAnsi="Times New Roman"/>
                <w:sz w:val="20"/>
                <w:szCs w:val="20"/>
              </w:rPr>
              <w:t>приаэродромной территории»</w:t>
            </w:r>
            <w:r w:rsidR="00A15EEC" w:rsidRPr="00EC4F8C">
              <w:rPr>
                <w:rFonts w:ascii="Times New Roman" w:hAnsi="Times New Roman"/>
                <w:sz w:val="20"/>
                <w:szCs w:val="20"/>
              </w:rPr>
              <w:t xml:space="preserve"> </w:t>
            </w:r>
            <w:r w:rsidRPr="00EC4F8C">
              <w:rPr>
                <w:rFonts w:ascii="Times New Roman" w:hAnsi="Times New Roman"/>
                <w:sz w:val="20"/>
                <w:szCs w:val="20"/>
              </w:rPr>
              <w:t>применяется</w:t>
            </w:r>
            <w:r w:rsidR="00A15EEC" w:rsidRPr="00EC4F8C">
              <w:rPr>
                <w:rFonts w:ascii="Times New Roman" w:hAnsi="Times New Roman"/>
                <w:sz w:val="20"/>
                <w:szCs w:val="20"/>
              </w:rPr>
              <w:t xml:space="preserve"> </w:t>
            </w:r>
            <w:r w:rsidRPr="00EC4F8C">
              <w:rPr>
                <w:rFonts w:ascii="Times New Roman" w:hAnsi="Times New Roman"/>
                <w:sz w:val="20"/>
                <w:szCs w:val="20"/>
              </w:rPr>
              <w:t>с</w:t>
            </w:r>
            <w:r w:rsidR="00A15EEC" w:rsidRPr="00EC4F8C">
              <w:rPr>
                <w:rFonts w:ascii="Times New Roman" w:hAnsi="Times New Roman"/>
                <w:sz w:val="20"/>
                <w:szCs w:val="20"/>
              </w:rPr>
              <w:t xml:space="preserve"> </w:t>
            </w:r>
            <w:r w:rsidRPr="00EC4F8C">
              <w:rPr>
                <w:rFonts w:ascii="Times New Roman" w:hAnsi="Times New Roman"/>
                <w:sz w:val="20"/>
                <w:szCs w:val="20"/>
              </w:rPr>
              <w:t>учетом</w:t>
            </w:r>
            <w:r w:rsidR="00A15EEC" w:rsidRPr="00EC4F8C">
              <w:rPr>
                <w:rFonts w:ascii="Times New Roman" w:hAnsi="Times New Roman"/>
                <w:sz w:val="20"/>
                <w:szCs w:val="20"/>
              </w:rPr>
              <w:t xml:space="preserve"> </w:t>
            </w:r>
            <w:r w:rsidRPr="00EC4F8C">
              <w:rPr>
                <w:rFonts w:ascii="Times New Roman" w:hAnsi="Times New Roman"/>
                <w:sz w:val="20"/>
                <w:szCs w:val="20"/>
              </w:rPr>
              <w:t>требований</w:t>
            </w:r>
            <w:r w:rsidR="00A15EEC" w:rsidRPr="00EC4F8C">
              <w:rPr>
                <w:rFonts w:ascii="Times New Roman" w:hAnsi="Times New Roman"/>
                <w:sz w:val="20"/>
                <w:szCs w:val="20"/>
              </w:rPr>
              <w:t xml:space="preserve"> </w:t>
            </w:r>
            <w:hyperlink r:id="rId27">
              <w:r w:rsidRPr="00EC4F8C">
                <w:rPr>
                  <w:rFonts w:ascii="Times New Roman" w:hAnsi="Times New Roman"/>
                  <w:sz w:val="20"/>
                  <w:szCs w:val="20"/>
                </w:rPr>
                <w:t>статьи</w:t>
              </w:r>
              <w:r w:rsidR="00A15EEC"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A15EEC" w:rsidRPr="00EC4F8C">
              <w:rPr>
                <w:rFonts w:ascii="Times New Roman" w:hAnsi="Times New Roman"/>
                <w:sz w:val="20"/>
                <w:szCs w:val="20"/>
              </w:rPr>
              <w:t xml:space="preserve"> </w:t>
            </w:r>
            <w:r w:rsidRPr="00EC4F8C">
              <w:rPr>
                <w:rFonts w:ascii="Times New Roman" w:hAnsi="Times New Roman"/>
                <w:sz w:val="20"/>
                <w:szCs w:val="20"/>
              </w:rPr>
              <w:t>Кодекса</w:t>
            </w:r>
            <w:r w:rsidR="00A15EEC" w:rsidRPr="00EC4F8C">
              <w:rPr>
                <w:rFonts w:ascii="Times New Roman" w:hAnsi="Times New Roman"/>
                <w:sz w:val="20"/>
                <w:szCs w:val="20"/>
              </w:rPr>
              <w:t xml:space="preserve"> </w:t>
            </w:r>
            <w:r w:rsidRPr="00EC4F8C">
              <w:rPr>
                <w:rFonts w:ascii="Times New Roman" w:hAnsi="Times New Roman"/>
                <w:sz w:val="20"/>
                <w:szCs w:val="20"/>
              </w:rPr>
              <w:t>РФ</w:t>
            </w:r>
            <w:r w:rsidR="00A15EEC" w:rsidRPr="00EC4F8C">
              <w:rPr>
                <w:rFonts w:ascii="Times New Roman" w:hAnsi="Times New Roman"/>
                <w:sz w:val="20"/>
                <w:szCs w:val="20"/>
              </w:rPr>
              <w:t xml:space="preserve"> </w:t>
            </w:r>
            <w:r w:rsidRPr="00EC4F8C">
              <w:rPr>
                <w:rFonts w:ascii="Times New Roman" w:hAnsi="Times New Roman"/>
                <w:sz w:val="20"/>
                <w:szCs w:val="20"/>
              </w:rPr>
              <w:t>в</w:t>
            </w:r>
            <w:r w:rsidR="00A15EEC"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15EEC" w:rsidRPr="00EC4F8C">
              <w:rPr>
                <w:rFonts w:ascii="Times New Roman" w:hAnsi="Times New Roman"/>
                <w:sz w:val="20"/>
                <w:szCs w:val="20"/>
              </w:rPr>
              <w:t xml:space="preserve"> </w:t>
            </w:r>
            <w:r w:rsidRPr="00EC4F8C">
              <w:rPr>
                <w:rFonts w:ascii="Times New Roman" w:hAnsi="Times New Roman"/>
                <w:sz w:val="20"/>
                <w:szCs w:val="20"/>
              </w:rPr>
              <w:t>с</w:t>
            </w:r>
            <w:r w:rsidR="00A15EEC" w:rsidRPr="00EC4F8C">
              <w:rPr>
                <w:rFonts w:ascii="Times New Roman" w:hAnsi="Times New Roman"/>
                <w:sz w:val="20"/>
                <w:szCs w:val="20"/>
              </w:rPr>
              <w:t xml:space="preserve"> </w:t>
            </w:r>
            <w:hyperlink r:id="rId28">
              <w:r w:rsidRPr="00EC4F8C">
                <w:rPr>
                  <w:rFonts w:ascii="Times New Roman" w:hAnsi="Times New Roman"/>
                  <w:sz w:val="20"/>
                  <w:szCs w:val="20"/>
                </w:rPr>
                <w:t>частью16</w:t>
              </w:r>
              <w:r w:rsidR="00A15EEC" w:rsidRPr="00EC4F8C">
                <w:rPr>
                  <w:rFonts w:ascii="Times New Roman" w:hAnsi="Times New Roman"/>
                  <w:sz w:val="20"/>
                  <w:szCs w:val="20"/>
                </w:rPr>
                <w:t xml:space="preserve"> </w:t>
              </w:r>
              <w:r w:rsidRPr="00EC4F8C">
                <w:rPr>
                  <w:rFonts w:ascii="Times New Roman" w:hAnsi="Times New Roman"/>
                  <w:sz w:val="20"/>
                  <w:szCs w:val="20"/>
                </w:rPr>
                <w:t>статьи</w:t>
              </w:r>
            </w:hyperlink>
            <w:r w:rsidR="00A15EEC" w:rsidRPr="00EC4F8C">
              <w:rPr>
                <w:rFonts w:ascii="Times New Roman" w:hAnsi="Times New Roman"/>
                <w:sz w:val="20"/>
                <w:szCs w:val="20"/>
              </w:rPr>
              <w:t xml:space="preserve"> </w:t>
            </w:r>
            <w:hyperlink r:id="rId29">
              <w:r w:rsidRPr="00EC4F8C">
                <w:rPr>
                  <w:rFonts w:ascii="Times New Roman" w:hAnsi="Times New Roman"/>
                  <w:sz w:val="20"/>
                  <w:szCs w:val="20"/>
                </w:rPr>
                <w:t xml:space="preserve">26 </w:t>
              </w:r>
            </w:hyperlink>
            <w:r w:rsidRPr="00EC4F8C">
              <w:rPr>
                <w:rFonts w:ascii="Times New Roman" w:hAnsi="Times New Roman"/>
                <w:sz w:val="20"/>
                <w:szCs w:val="20"/>
              </w:rPr>
              <w:t>ФЗ от 03.08.2018 №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9</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30">
              <w:r w:rsidRPr="00EC4F8C">
                <w:rPr>
                  <w:rFonts w:ascii="Times New Roman" w:hAnsi="Times New Roman"/>
                  <w:sz w:val="20"/>
                  <w:szCs w:val="20"/>
                </w:rPr>
                <w:t>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охраняемого объекта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27.05.1996 № 57-ФЗ «О государственной охране»,</w:t>
            </w:r>
            <w:r w:rsidR="00FD0224" w:rsidRPr="00EC4F8C">
              <w:rPr>
                <w:rFonts w:ascii="Times New Roman" w:hAnsi="Times New Roman"/>
                <w:sz w:val="20"/>
                <w:szCs w:val="20"/>
              </w:rPr>
              <w:t xml:space="preserve"> </w:t>
            </w:r>
            <w:r w:rsidRPr="00EC4F8C">
              <w:rPr>
                <w:rFonts w:ascii="Times New Roman" w:hAnsi="Times New Roman"/>
                <w:sz w:val="20"/>
                <w:szCs w:val="20"/>
              </w:rPr>
              <w:t>статья 15;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lastRenderedPageBreak/>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31.08.2019 №1132 "Об утверждении Положения о зоне охраняемого объекта" (применяется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1">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32">
              <w:r w:rsidRPr="00EC4F8C">
                <w:rPr>
                  <w:rFonts w:ascii="Times New Roman" w:hAnsi="Times New Roman"/>
                  <w:sz w:val="20"/>
                  <w:szCs w:val="20"/>
                </w:rPr>
                <w:t>ч.16</w:t>
              </w:r>
              <w:r w:rsidR="00FD0224" w:rsidRPr="00EC4F8C">
                <w:rPr>
                  <w:rFonts w:ascii="Times New Roman" w:hAnsi="Times New Roman"/>
                  <w:sz w:val="20"/>
                  <w:szCs w:val="20"/>
                </w:rPr>
                <w:t xml:space="preserve"> </w:t>
              </w:r>
              <w:r w:rsidRPr="00EC4F8C">
                <w:rPr>
                  <w:rFonts w:ascii="Times New Roman" w:hAnsi="Times New Roman"/>
                  <w:sz w:val="20"/>
                  <w:szCs w:val="20"/>
                </w:rPr>
                <w:t>ст.26</w:t>
              </w:r>
            </w:hyperlink>
            <w:r w:rsidRPr="00EC4F8C">
              <w:rPr>
                <w:rFonts w:ascii="Times New Roman" w:hAnsi="Times New Roman"/>
                <w:sz w:val="20"/>
                <w:szCs w:val="20"/>
              </w:rPr>
              <w:t>ФЗ</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неподлежащие градостроительно</w:t>
            </w:r>
            <w:r w:rsidRPr="00EC4F8C">
              <w:rPr>
                <w:rFonts w:ascii="Times New Roman" w:hAnsi="Times New Roman"/>
                <w:sz w:val="20"/>
                <w:szCs w:val="20"/>
              </w:rPr>
              <w:lastRenderedPageBreak/>
              <w:t>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10</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33">
              <w:r w:rsidRPr="00EC4F8C">
                <w:rPr>
                  <w:rFonts w:ascii="Times New Roman" w:hAnsi="Times New Roman"/>
                  <w:sz w:val="20"/>
                  <w:szCs w:val="20"/>
                </w:rPr>
                <w:t>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охраняемого военного</w:t>
            </w:r>
            <w:r w:rsidR="008975FE" w:rsidRPr="00EC4F8C">
              <w:rPr>
                <w:rFonts w:ascii="Times New Roman" w:hAnsi="Times New Roman"/>
                <w:sz w:val="20"/>
                <w:szCs w:val="20"/>
              </w:rPr>
              <w:t xml:space="preserve"> </w:t>
            </w:r>
            <w:r w:rsidRPr="00EC4F8C">
              <w:rPr>
                <w:rFonts w:ascii="Times New Roman" w:hAnsi="Times New Roman"/>
                <w:sz w:val="20"/>
                <w:szCs w:val="20"/>
              </w:rPr>
              <w:t>объекта, охранная зона</w:t>
            </w:r>
            <w:r w:rsidR="00FD0224" w:rsidRPr="00EC4F8C">
              <w:rPr>
                <w:rFonts w:ascii="Times New Roman" w:hAnsi="Times New Roman"/>
                <w:sz w:val="20"/>
                <w:szCs w:val="20"/>
              </w:rPr>
              <w:t xml:space="preserve"> </w:t>
            </w:r>
            <w:r w:rsidRPr="00EC4F8C">
              <w:rPr>
                <w:rFonts w:ascii="Times New Roman" w:hAnsi="Times New Roman"/>
                <w:sz w:val="20"/>
                <w:szCs w:val="20"/>
              </w:rPr>
              <w:t>военного объекта, запретные</w:t>
            </w:r>
            <w:r w:rsidR="00FD0224" w:rsidRPr="00EC4F8C">
              <w:rPr>
                <w:rFonts w:ascii="Times New Roman" w:hAnsi="Times New Roman"/>
                <w:sz w:val="20"/>
                <w:szCs w:val="20"/>
              </w:rPr>
              <w:t xml:space="preserve"> </w:t>
            </w:r>
            <w:r w:rsidRPr="00EC4F8C">
              <w:rPr>
                <w:rFonts w:ascii="Times New Roman" w:hAnsi="Times New Roman"/>
                <w:sz w:val="20"/>
                <w:szCs w:val="20"/>
              </w:rPr>
              <w:t>и специальные зоны,</w:t>
            </w:r>
            <w:r w:rsidR="00FD0224" w:rsidRPr="00EC4F8C">
              <w:rPr>
                <w:rFonts w:ascii="Times New Roman" w:hAnsi="Times New Roman"/>
                <w:sz w:val="20"/>
                <w:szCs w:val="20"/>
              </w:rPr>
              <w:t xml:space="preserve"> </w:t>
            </w:r>
            <w:r w:rsidRPr="00EC4F8C">
              <w:rPr>
                <w:rFonts w:ascii="Times New Roman" w:hAnsi="Times New Roman"/>
                <w:sz w:val="20"/>
                <w:szCs w:val="20"/>
              </w:rPr>
              <w:t>устанавливаемые в связи с размещением</w:t>
            </w:r>
            <w:r w:rsidR="00FD0224" w:rsidRPr="00EC4F8C">
              <w:rPr>
                <w:rFonts w:ascii="Times New Roman" w:hAnsi="Times New Roman"/>
                <w:sz w:val="20"/>
                <w:szCs w:val="20"/>
              </w:rPr>
              <w:t xml:space="preserve"> </w:t>
            </w:r>
            <w:r w:rsidRPr="00EC4F8C">
              <w:rPr>
                <w:rFonts w:ascii="Times New Roman" w:hAnsi="Times New Roman"/>
                <w:sz w:val="20"/>
                <w:szCs w:val="20"/>
              </w:rPr>
              <w:t>указанных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05.05.2014</w:t>
            </w:r>
            <w:r w:rsidR="00FD0224" w:rsidRPr="00EC4F8C">
              <w:rPr>
                <w:rFonts w:ascii="Times New Roman" w:hAnsi="Times New Roman"/>
                <w:sz w:val="20"/>
                <w:szCs w:val="20"/>
              </w:rPr>
              <w:t xml:space="preserve"> </w:t>
            </w:r>
            <w:r w:rsidRPr="00EC4F8C">
              <w:rPr>
                <w:rFonts w:ascii="Times New Roman" w:hAnsi="Times New Roman"/>
                <w:sz w:val="20"/>
                <w:szCs w:val="20"/>
              </w:rPr>
              <w:t>№405</w:t>
            </w:r>
            <w:r w:rsidR="00FD0224" w:rsidRPr="00EC4F8C">
              <w:rPr>
                <w:rFonts w:ascii="Times New Roman" w:hAnsi="Times New Roman"/>
                <w:sz w:val="20"/>
                <w:szCs w:val="20"/>
              </w:rPr>
              <w:t xml:space="preserve"> </w:t>
            </w:r>
            <w:r w:rsidRPr="00EC4F8C">
              <w:rPr>
                <w:rFonts w:ascii="Times New Roman" w:hAnsi="Times New Roman"/>
                <w:sz w:val="20"/>
                <w:szCs w:val="20"/>
              </w:rPr>
              <w:t>«Об</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установлении</w:t>
            </w:r>
            <w:r w:rsidR="00FD0224" w:rsidRPr="00EC4F8C">
              <w:rPr>
                <w:rFonts w:ascii="Times New Roman" w:hAnsi="Times New Roman"/>
                <w:sz w:val="20"/>
                <w:szCs w:val="20"/>
              </w:rPr>
              <w:t xml:space="preserve"> </w:t>
            </w:r>
            <w:r w:rsidRPr="00EC4F8C">
              <w:rPr>
                <w:rFonts w:ascii="Times New Roman" w:hAnsi="Times New Roman"/>
                <w:sz w:val="20"/>
                <w:szCs w:val="20"/>
              </w:rPr>
              <w:t>запретных</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иных</w:t>
            </w:r>
            <w:r w:rsidR="00FD0224" w:rsidRPr="00EC4F8C">
              <w:rPr>
                <w:rFonts w:ascii="Times New Roman" w:hAnsi="Times New Roman"/>
                <w:sz w:val="20"/>
                <w:szCs w:val="20"/>
              </w:rPr>
              <w:t xml:space="preserve"> </w:t>
            </w:r>
            <w:r w:rsidRPr="00EC4F8C">
              <w:rPr>
                <w:rFonts w:ascii="Times New Roman" w:hAnsi="Times New Roman"/>
                <w:sz w:val="20"/>
                <w:szCs w:val="20"/>
              </w:rPr>
              <w:t>зон с</w:t>
            </w:r>
            <w:r w:rsidR="00FD0224" w:rsidRPr="00EC4F8C">
              <w:rPr>
                <w:rFonts w:ascii="Times New Roman" w:hAnsi="Times New Roman"/>
                <w:sz w:val="20"/>
                <w:szCs w:val="20"/>
              </w:rPr>
              <w:t xml:space="preserve"> </w:t>
            </w:r>
            <w:r w:rsidRPr="00EC4F8C">
              <w:rPr>
                <w:rFonts w:ascii="Times New Roman" w:hAnsi="Times New Roman"/>
                <w:sz w:val="20"/>
                <w:szCs w:val="20"/>
              </w:rPr>
              <w:t>особыми</w:t>
            </w:r>
            <w:r w:rsidR="00FD0224" w:rsidRPr="00EC4F8C">
              <w:rPr>
                <w:rFonts w:ascii="Times New Roman" w:hAnsi="Times New Roman"/>
                <w:sz w:val="20"/>
                <w:szCs w:val="20"/>
              </w:rPr>
              <w:t xml:space="preserve"> </w:t>
            </w:r>
            <w:r w:rsidRPr="00EC4F8C">
              <w:rPr>
                <w:rFonts w:ascii="Times New Roman" w:hAnsi="Times New Roman"/>
                <w:sz w:val="20"/>
                <w:szCs w:val="20"/>
              </w:rPr>
              <w:t>условиями</w:t>
            </w:r>
            <w:r w:rsidR="00FD0224"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FD0224" w:rsidRPr="00EC4F8C">
              <w:rPr>
                <w:rFonts w:ascii="Times New Roman" w:hAnsi="Times New Roman"/>
                <w:sz w:val="20"/>
                <w:szCs w:val="20"/>
              </w:rPr>
              <w:t xml:space="preserve"> </w:t>
            </w:r>
            <w:r w:rsidRPr="00EC4F8C">
              <w:rPr>
                <w:rFonts w:ascii="Times New Roman" w:hAnsi="Times New Roman"/>
                <w:sz w:val="20"/>
                <w:szCs w:val="20"/>
              </w:rPr>
              <w:t>земель</w:t>
            </w:r>
            <w:r w:rsidR="00FD0224" w:rsidRPr="00EC4F8C">
              <w:rPr>
                <w:rFonts w:ascii="Times New Roman" w:hAnsi="Times New Roman"/>
                <w:sz w:val="20"/>
                <w:szCs w:val="20"/>
              </w:rPr>
              <w:t xml:space="preserve"> </w:t>
            </w:r>
            <w:r w:rsidRPr="00EC4F8C">
              <w:rPr>
                <w:rFonts w:ascii="Times New Roman" w:hAnsi="Times New Roman"/>
                <w:sz w:val="20"/>
                <w:szCs w:val="20"/>
              </w:rPr>
              <w:t>для обеспечения</w:t>
            </w:r>
            <w:r w:rsidR="00FD0224" w:rsidRPr="00EC4F8C">
              <w:rPr>
                <w:rFonts w:ascii="Times New Roman" w:hAnsi="Times New Roman"/>
                <w:sz w:val="20"/>
                <w:szCs w:val="20"/>
              </w:rPr>
              <w:t xml:space="preserve"> </w:t>
            </w:r>
            <w:r w:rsidRPr="00EC4F8C">
              <w:rPr>
                <w:rFonts w:ascii="Times New Roman" w:hAnsi="Times New Roman"/>
                <w:sz w:val="20"/>
                <w:szCs w:val="20"/>
              </w:rPr>
              <w:t>функционирования</w:t>
            </w:r>
            <w:r w:rsidR="00FD0224" w:rsidRPr="00EC4F8C">
              <w:rPr>
                <w:rFonts w:ascii="Times New Roman" w:hAnsi="Times New Roman"/>
                <w:sz w:val="20"/>
                <w:szCs w:val="20"/>
              </w:rPr>
              <w:t xml:space="preserve"> </w:t>
            </w:r>
            <w:r w:rsidRPr="00EC4F8C">
              <w:rPr>
                <w:rFonts w:ascii="Times New Roman" w:hAnsi="Times New Roman"/>
                <w:sz w:val="20"/>
                <w:szCs w:val="20"/>
              </w:rPr>
              <w:t>военных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 Вооруженных</w:t>
            </w:r>
            <w:r w:rsidR="00FD0224" w:rsidRPr="00EC4F8C">
              <w:rPr>
                <w:rFonts w:ascii="Times New Roman" w:hAnsi="Times New Roman"/>
                <w:sz w:val="20"/>
                <w:szCs w:val="20"/>
              </w:rPr>
              <w:t xml:space="preserve"> </w:t>
            </w:r>
            <w:r w:rsidRPr="00EC4F8C">
              <w:rPr>
                <w:rFonts w:ascii="Times New Roman" w:hAnsi="Times New Roman"/>
                <w:sz w:val="20"/>
                <w:szCs w:val="20"/>
              </w:rPr>
              <w:t>Сил</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других</w:t>
            </w:r>
            <w:r w:rsidR="00FD0224" w:rsidRPr="00EC4F8C">
              <w:rPr>
                <w:rFonts w:ascii="Times New Roman" w:hAnsi="Times New Roman"/>
                <w:sz w:val="20"/>
                <w:szCs w:val="20"/>
              </w:rPr>
              <w:t xml:space="preserve"> </w:t>
            </w:r>
            <w:r w:rsidRPr="00EC4F8C">
              <w:rPr>
                <w:rFonts w:ascii="Times New Roman" w:hAnsi="Times New Roman"/>
                <w:sz w:val="20"/>
                <w:szCs w:val="20"/>
              </w:rPr>
              <w:t>войск, воинских</w:t>
            </w:r>
            <w:r w:rsidR="00FD0224" w:rsidRPr="00EC4F8C">
              <w:rPr>
                <w:rFonts w:ascii="Times New Roman" w:hAnsi="Times New Roman"/>
                <w:sz w:val="20"/>
                <w:szCs w:val="20"/>
              </w:rPr>
              <w:t xml:space="preserve"> </w:t>
            </w:r>
            <w:r w:rsidRPr="00EC4F8C">
              <w:rPr>
                <w:rFonts w:ascii="Times New Roman" w:hAnsi="Times New Roman"/>
                <w:sz w:val="20"/>
                <w:szCs w:val="20"/>
              </w:rPr>
              <w:t>формирований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органов,</w:t>
            </w:r>
            <w:r w:rsidR="00FD0224" w:rsidRPr="00EC4F8C">
              <w:rPr>
                <w:rFonts w:ascii="Times New Roman" w:hAnsi="Times New Roman"/>
                <w:sz w:val="20"/>
                <w:szCs w:val="20"/>
              </w:rPr>
              <w:t xml:space="preserve"> </w:t>
            </w:r>
            <w:r w:rsidRPr="00EC4F8C">
              <w:rPr>
                <w:rFonts w:ascii="Times New Roman" w:hAnsi="Times New Roman"/>
                <w:sz w:val="20"/>
                <w:szCs w:val="20"/>
              </w:rPr>
              <w:t>выполняющих</w:t>
            </w:r>
            <w:r w:rsidR="00FD0224" w:rsidRPr="00EC4F8C">
              <w:rPr>
                <w:rFonts w:ascii="Times New Roman" w:hAnsi="Times New Roman"/>
                <w:sz w:val="20"/>
                <w:szCs w:val="20"/>
              </w:rPr>
              <w:t xml:space="preserve"> </w:t>
            </w:r>
            <w:r w:rsidRPr="00EC4F8C">
              <w:rPr>
                <w:rFonts w:ascii="Times New Roman" w:hAnsi="Times New Roman"/>
                <w:sz w:val="20"/>
                <w:szCs w:val="20"/>
              </w:rPr>
              <w:t>задачи в</w:t>
            </w:r>
            <w:r w:rsidR="00FD0224" w:rsidRPr="00EC4F8C">
              <w:rPr>
                <w:rFonts w:ascii="Times New Roman" w:hAnsi="Times New Roman"/>
                <w:sz w:val="20"/>
                <w:szCs w:val="20"/>
              </w:rPr>
              <w:t xml:space="preserve"> </w:t>
            </w:r>
            <w:r w:rsidRPr="00EC4F8C">
              <w:rPr>
                <w:rFonts w:ascii="Times New Roman" w:hAnsi="Times New Roman"/>
                <w:sz w:val="20"/>
                <w:szCs w:val="20"/>
              </w:rPr>
              <w:t>области</w:t>
            </w:r>
            <w:r w:rsidR="00FD0224" w:rsidRPr="00EC4F8C">
              <w:rPr>
                <w:rFonts w:ascii="Times New Roman" w:hAnsi="Times New Roman"/>
                <w:sz w:val="20"/>
                <w:szCs w:val="20"/>
              </w:rPr>
              <w:t xml:space="preserve"> </w:t>
            </w:r>
            <w:r w:rsidRPr="00EC4F8C">
              <w:rPr>
                <w:rFonts w:ascii="Times New Roman" w:hAnsi="Times New Roman"/>
                <w:sz w:val="20"/>
                <w:szCs w:val="20"/>
              </w:rPr>
              <w:t>обороны страны»</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11</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34">
              <w:r w:rsidRPr="00EC4F8C">
                <w:rPr>
                  <w:rFonts w:ascii="Times New Roman" w:hAnsi="Times New Roman"/>
                  <w:sz w:val="20"/>
                  <w:szCs w:val="20"/>
                </w:rPr>
                <w:t>я 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особо охраняемой природной территории (государственного природного заповедника,</w:t>
            </w:r>
            <w:r w:rsidR="00FD0224" w:rsidRPr="00EC4F8C">
              <w:rPr>
                <w:rFonts w:ascii="Times New Roman" w:hAnsi="Times New Roman"/>
                <w:sz w:val="20"/>
                <w:szCs w:val="20"/>
              </w:rPr>
              <w:t xml:space="preserve"> </w:t>
            </w:r>
            <w:r w:rsidRPr="00EC4F8C">
              <w:rPr>
                <w:rFonts w:ascii="Times New Roman" w:hAnsi="Times New Roman"/>
                <w:sz w:val="20"/>
                <w:szCs w:val="20"/>
              </w:rPr>
              <w:t>национального парка, природного парка, памятника природы)</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14.03.1995 № 33-ФЗ «Об особо охраняемых природных территориях»,</w:t>
            </w:r>
            <w:r w:rsidR="00FD0224" w:rsidRPr="00EC4F8C">
              <w:rPr>
                <w:rFonts w:ascii="Times New Roman" w:hAnsi="Times New Roman"/>
                <w:sz w:val="20"/>
                <w:szCs w:val="20"/>
              </w:rPr>
              <w:t xml:space="preserve"> </w:t>
            </w:r>
            <w:r w:rsidRPr="00EC4F8C">
              <w:rPr>
                <w:rFonts w:ascii="Times New Roman" w:hAnsi="Times New Roman"/>
                <w:sz w:val="20"/>
                <w:szCs w:val="20"/>
              </w:rPr>
              <w:t>часть</w:t>
            </w:r>
            <w:r w:rsidR="00FD0224" w:rsidRPr="00EC4F8C">
              <w:rPr>
                <w:rFonts w:ascii="Times New Roman" w:hAnsi="Times New Roman"/>
                <w:sz w:val="20"/>
                <w:szCs w:val="20"/>
              </w:rPr>
              <w:t xml:space="preserve"> </w:t>
            </w:r>
            <w:r w:rsidRPr="00EC4F8C">
              <w:rPr>
                <w:rFonts w:ascii="Times New Roman" w:hAnsi="Times New Roman"/>
                <w:sz w:val="20"/>
                <w:szCs w:val="20"/>
              </w:rPr>
              <w:t>10</w:t>
            </w:r>
            <w:r w:rsidR="00FD0224" w:rsidRPr="00EC4F8C">
              <w:rPr>
                <w:rFonts w:ascii="Times New Roman" w:hAnsi="Times New Roman"/>
                <w:sz w:val="20"/>
                <w:szCs w:val="20"/>
              </w:rPr>
              <w:t xml:space="preserve"> </w:t>
            </w:r>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2;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19.02.2015 № 138 «Об утверждении Правил создания охранных зон отдельных категорий особо охраняемых природных территорий, установления их границ, определения</w:t>
            </w:r>
            <w:r w:rsidR="00FD0224" w:rsidRPr="00EC4F8C">
              <w:rPr>
                <w:rFonts w:ascii="Times New Roman" w:hAnsi="Times New Roman"/>
                <w:sz w:val="20"/>
                <w:szCs w:val="20"/>
              </w:rPr>
              <w:t xml:space="preserve"> </w:t>
            </w:r>
            <w:r w:rsidRPr="00EC4F8C">
              <w:rPr>
                <w:rFonts w:ascii="Times New Roman" w:hAnsi="Times New Roman"/>
                <w:sz w:val="20"/>
                <w:szCs w:val="20"/>
              </w:rPr>
              <w:t>режима</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использования земельных участков и водных объектов в границах таких зон» (применяется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5">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36">
              <w:r w:rsidRPr="00EC4F8C">
                <w:rPr>
                  <w:rFonts w:ascii="Times New Roman" w:hAnsi="Times New Roman"/>
                  <w:sz w:val="20"/>
                  <w:szCs w:val="20"/>
                </w:rPr>
                <w:t>частью16</w:t>
              </w:r>
              <w:r w:rsidR="00FD0224" w:rsidRPr="00EC4F8C">
                <w:rPr>
                  <w:rFonts w:ascii="Times New Roman" w:hAnsi="Times New Roman"/>
                  <w:sz w:val="20"/>
                  <w:szCs w:val="20"/>
                </w:rPr>
                <w:t xml:space="preserve"> </w:t>
              </w:r>
              <w:r w:rsidRPr="00EC4F8C">
                <w:rPr>
                  <w:rFonts w:ascii="Times New Roman" w:hAnsi="Times New Roman"/>
                  <w:sz w:val="20"/>
                  <w:szCs w:val="20"/>
                </w:rPr>
                <w:t>статьи2</w:t>
              </w:r>
              <w:r w:rsidR="00FD0224" w:rsidRPr="00EC4F8C">
                <w:rPr>
                  <w:rFonts w:ascii="Times New Roman" w:hAnsi="Times New Roman"/>
                  <w:sz w:val="20"/>
                  <w:szCs w:val="20"/>
                </w:rPr>
                <w:t xml:space="preserve"> </w:t>
              </w:r>
              <w:r w:rsidRPr="00EC4F8C">
                <w:rPr>
                  <w:rFonts w:ascii="Times New Roman" w:hAnsi="Times New Roman"/>
                  <w:sz w:val="20"/>
                  <w:szCs w:val="20"/>
                </w:rPr>
                <w:t>6</w:t>
              </w:r>
            </w:hyperlink>
            <w:r w:rsidRPr="00EC4F8C">
              <w:rPr>
                <w:rFonts w:ascii="Times New Roman" w:hAnsi="Times New Roman"/>
                <w:sz w:val="20"/>
                <w:szCs w:val="20"/>
              </w:rPr>
              <w:t>ФЗ</w:t>
            </w:r>
            <w:r w:rsidR="00FD0224" w:rsidRPr="00EC4F8C">
              <w:rPr>
                <w:rFonts w:ascii="Times New Roman" w:hAnsi="Times New Roman"/>
                <w:sz w:val="20"/>
                <w:szCs w:val="20"/>
              </w:rPr>
              <w:t xml:space="preserve"> </w:t>
            </w:r>
            <w:r w:rsidRPr="00EC4F8C">
              <w:rPr>
                <w:rFonts w:ascii="Times New Roman" w:hAnsi="Times New Roman"/>
                <w:sz w:val="20"/>
                <w:szCs w:val="20"/>
              </w:rPr>
              <w:t>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12</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37">
              <w:r w:rsidRPr="00EC4F8C">
                <w:rPr>
                  <w:rFonts w:ascii="Times New Roman" w:hAnsi="Times New Roman"/>
                  <w:sz w:val="20"/>
                  <w:szCs w:val="20"/>
                </w:rPr>
                <w:t>я 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стационарных</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пунктов наблюдений</w:t>
            </w:r>
            <w:r w:rsidR="00FD0224" w:rsidRPr="00EC4F8C">
              <w:rPr>
                <w:rFonts w:ascii="Times New Roman" w:hAnsi="Times New Roman"/>
                <w:sz w:val="20"/>
                <w:szCs w:val="20"/>
              </w:rPr>
              <w:t xml:space="preserve"> </w:t>
            </w:r>
            <w:r w:rsidRPr="00EC4F8C">
              <w:rPr>
                <w:rFonts w:ascii="Times New Roman" w:hAnsi="Times New Roman"/>
                <w:sz w:val="20"/>
                <w:szCs w:val="20"/>
              </w:rPr>
              <w:t>за состоянием окружающей среды, ее загрязнением</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19.07.1998 № 113-ФЗ «О гидрометеорологической службе»,часть 3 статьи 13;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27.08.1999 №972«Об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 Положения о создании охранных зон стационарных пунктов наблюдений за состоянием окружающей природной среды, ее загрязнением»</w:t>
            </w:r>
            <w:r w:rsidR="00FD0224" w:rsidRPr="00EC4F8C">
              <w:rPr>
                <w:rFonts w:ascii="Times New Roman" w:hAnsi="Times New Roman"/>
                <w:sz w:val="20"/>
                <w:szCs w:val="20"/>
              </w:rPr>
              <w:t xml:space="preserve"> </w:t>
            </w:r>
            <w:r w:rsidRPr="00EC4F8C">
              <w:rPr>
                <w:rFonts w:ascii="Times New Roman" w:hAnsi="Times New Roman"/>
                <w:sz w:val="20"/>
                <w:szCs w:val="20"/>
              </w:rPr>
              <w:t>(применяется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8">
              <w:r w:rsidRPr="00EC4F8C">
                <w:rPr>
                  <w:rFonts w:ascii="Times New Roman" w:hAnsi="Times New Roman"/>
                  <w:sz w:val="20"/>
                  <w:szCs w:val="20"/>
                </w:rPr>
                <w:t>статьи</w:t>
              </w:r>
            </w:hyperlink>
            <w:r w:rsidR="00FD0224" w:rsidRPr="00EC4F8C">
              <w:rPr>
                <w:rFonts w:ascii="Times New Roman" w:hAnsi="Times New Roman"/>
                <w:sz w:val="20"/>
                <w:szCs w:val="20"/>
              </w:rPr>
              <w:t xml:space="preserve"> </w:t>
            </w:r>
            <w:hyperlink r:id="rId39">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w:t>
            </w:r>
            <w:r w:rsidR="00FD0224" w:rsidRPr="00EC4F8C">
              <w:rPr>
                <w:rFonts w:ascii="Times New Roman" w:hAnsi="Times New Roman"/>
                <w:sz w:val="20"/>
                <w:szCs w:val="20"/>
              </w:rPr>
              <w:t xml:space="preserve"> </w:t>
            </w:r>
            <w:r w:rsidRPr="00EC4F8C">
              <w:rPr>
                <w:rFonts w:ascii="Times New Roman" w:hAnsi="Times New Roman"/>
                <w:sz w:val="20"/>
                <w:szCs w:val="20"/>
              </w:rPr>
              <w:t>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40">
              <w:r w:rsidRPr="00EC4F8C">
                <w:rPr>
                  <w:rFonts w:ascii="Times New Roman" w:hAnsi="Times New Roman"/>
                  <w:sz w:val="20"/>
                  <w:szCs w:val="20"/>
                </w:rPr>
                <w:t>частью</w:t>
              </w:r>
              <w:r w:rsidR="00FD0224" w:rsidRPr="00EC4F8C">
                <w:rPr>
                  <w:rFonts w:ascii="Times New Roman" w:hAnsi="Times New Roman"/>
                  <w:sz w:val="20"/>
                  <w:szCs w:val="20"/>
                </w:rPr>
                <w:t xml:space="preserve"> </w:t>
              </w:r>
              <w:r w:rsidRPr="00EC4F8C">
                <w:rPr>
                  <w:rFonts w:ascii="Times New Roman" w:hAnsi="Times New Roman"/>
                  <w:sz w:val="20"/>
                  <w:szCs w:val="20"/>
                </w:rPr>
                <w:t>16</w:t>
              </w:r>
            </w:hyperlink>
            <w:r w:rsidR="00FD0224" w:rsidRPr="00EC4F8C">
              <w:rPr>
                <w:rFonts w:ascii="Times New Roman" w:hAnsi="Times New Roman"/>
                <w:sz w:val="20"/>
                <w:szCs w:val="20"/>
              </w:rPr>
              <w:t xml:space="preserve"> </w:t>
            </w:r>
            <w:hyperlink r:id="rId41">
              <w:r w:rsidRPr="00EC4F8C">
                <w:rPr>
                  <w:rFonts w:ascii="Times New Roman" w:hAnsi="Times New Roman"/>
                  <w:sz w:val="20"/>
                  <w:szCs w:val="20"/>
                </w:rPr>
                <w:t xml:space="preserve">статьи 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13</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водоохранная (рыбоохранная)зона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ч. 1 статья</w:t>
            </w:r>
            <w:r w:rsidR="00FD0224" w:rsidRPr="00EC4F8C">
              <w:rPr>
                <w:rFonts w:ascii="Times New Roman" w:hAnsi="Times New Roman"/>
                <w:sz w:val="20"/>
                <w:szCs w:val="20"/>
              </w:rPr>
              <w:t xml:space="preserve"> </w:t>
            </w:r>
            <w:r w:rsidRPr="00EC4F8C">
              <w:rPr>
                <w:rFonts w:ascii="Times New Roman" w:hAnsi="Times New Roman"/>
                <w:sz w:val="20"/>
                <w:szCs w:val="20"/>
              </w:rPr>
              <w:t>65;</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20.12.2004</w:t>
            </w:r>
            <w:r w:rsidR="00FD0224" w:rsidRPr="00EC4F8C">
              <w:rPr>
                <w:rFonts w:ascii="Times New Roman" w:hAnsi="Times New Roman"/>
                <w:sz w:val="20"/>
                <w:szCs w:val="20"/>
              </w:rPr>
              <w:t xml:space="preserve"> </w:t>
            </w:r>
            <w:r w:rsidRPr="00EC4F8C">
              <w:rPr>
                <w:rFonts w:ascii="Times New Roman" w:hAnsi="Times New Roman"/>
                <w:sz w:val="20"/>
                <w:szCs w:val="20"/>
              </w:rPr>
              <w:t>№166-ФЗ</w:t>
            </w:r>
            <w:r w:rsidR="00FD0224" w:rsidRPr="00EC4F8C">
              <w:rPr>
                <w:rFonts w:ascii="Times New Roman" w:hAnsi="Times New Roman"/>
                <w:sz w:val="20"/>
                <w:szCs w:val="20"/>
              </w:rPr>
              <w:t xml:space="preserve"> </w:t>
            </w:r>
            <w:r w:rsidRPr="00EC4F8C">
              <w:rPr>
                <w:rFonts w:ascii="Times New Roman" w:hAnsi="Times New Roman"/>
                <w:sz w:val="20"/>
                <w:szCs w:val="20"/>
              </w:rPr>
              <w:t>«О рыболовстве</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сохранении</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биологических ресурсов»,</w:t>
            </w:r>
            <w:r w:rsidR="00FD0224" w:rsidRPr="00EC4F8C">
              <w:rPr>
                <w:rFonts w:ascii="Times New Roman" w:hAnsi="Times New Roman"/>
                <w:sz w:val="20"/>
                <w:szCs w:val="20"/>
              </w:rPr>
              <w:t xml:space="preserve"> </w:t>
            </w:r>
            <w:r w:rsidRPr="00EC4F8C">
              <w:rPr>
                <w:rFonts w:ascii="Times New Roman" w:hAnsi="Times New Roman"/>
                <w:sz w:val="20"/>
                <w:szCs w:val="20"/>
              </w:rPr>
              <w:t>статья 48;</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10.01.2009</w:t>
            </w:r>
            <w:r w:rsidR="00FD0224" w:rsidRPr="00EC4F8C">
              <w:rPr>
                <w:rFonts w:ascii="Times New Roman" w:hAnsi="Times New Roman"/>
                <w:sz w:val="20"/>
                <w:szCs w:val="20"/>
              </w:rPr>
              <w:t xml:space="preserve"> </w:t>
            </w:r>
            <w:r w:rsidRPr="00EC4F8C">
              <w:rPr>
                <w:rFonts w:ascii="Times New Roman" w:hAnsi="Times New Roman"/>
                <w:sz w:val="20"/>
                <w:szCs w:val="20"/>
              </w:rPr>
              <w:t>№17«Об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 Правил</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установления на местности границ водоохранных зон и границ прибрежных</w:t>
            </w:r>
            <w:r w:rsidR="00FD0224" w:rsidRPr="00EC4F8C">
              <w:rPr>
                <w:rFonts w:ascii="Times New Roman" w:hAnsi="Times New Roman"/>
                <w:sz w:val="20"/>
                <w:szCs w:val="20"/>
              </w:rPr>
              <w:t xml:space="preserve"> </w:t>
            </w:r>
            <w:r w:rsidRPr="00EC4F8C">
              <w:rPr>
                <w:rFonts w:ascii="Times New Roman" w:hAnsi="Times New Roman"/>
                <w:sz w:val="20"/>
                <w:szCs w:val="20"/>
              </w:rPr>
              <w:t>защитных</w:t>
            </w:r>
            <w:r w:rsidR="00FD0224" w:rsidRPr="00EC4F8C">
              <w:rPr>
                <w:rFonts w:ascii="Times New Roman" w:hAnsi="Times New Roman"/>
                <w:sz w:val="20"/>
                <w:szCs w:val="20"/>
              </w:rPr>
              <w:t xml:space="preserve"> </w:t>
            </w:r>
            <w:r w:rsidRPr="00EC4F8C">
              <w:rPr>
                <w:rFonts w:ascii="Times New Roman" w:hAnsi="Times New Roman"/>
                <w:sz w:val="20"/>
                <w:szCs w:val="20"/>
              </w:rPr>
              <w:t>полос</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РФ от 06.10.2008 №743 «Об утверждении Правил установления рыбоохранных 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прибрежная защитная</w:t>
            </w:r>
            <w:r w:rsidR="00FD0224" w:rsidRPr="00EC4F8C">
              <w:rPr>
                <w:rFonts w:ascii="Times New Roman" w:hAnsi="Times New Roman"/>
                <w:sz w:val="20"/>
                <w:szCs w:val="20"/>
              </w:rPr>
              <w:t xml:space="preserve"> </w:t>
            </w:r>
            <w:hyperlink r:id="rId42">
              <w:r w:rsidRPr="00EC4F8C">
                <w:rPr>
                  <w:rFonts w:ascii="Times New Roman" w:hAnsi="Times New Roman"/>
                  <w:sz w:val="20"/>
                  <w:szCs w:val="20"/>
                </w:rPr>
                <w:t>полоса</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часть 2 статьи</w:t>
            </w:r>
            <w:r w:rsidR="00FD0224" w:rsidRPr="00EC4F8C">
              <w:rPr>
                <w:rFonts w:ascii="Times New Roman" w:hAnsi="Times New Roman"/>
                <w:sz w:val="20"/>
                <w:szCs w:val="20"/>
              </w:rPr>
              <w:t xml:space="preserve"> </w:t>
            </w:r>
            <w:r w:rsidRPr="00EC4F8C">
              <w:rPr>
                <w:rFonts w:ascii="Times New Roman" w:hAnsi="Times New Roman"/>
                <w:sz w:val="20"/>
                <w:szCs w:val="20"/>
              </w:rPr>
              <w:t>65;</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10.01.2009</w:t>
            </w:r>
            <w:r w:rsidR="00FD0224" w:rsidRPr="00EC4F8C">
              <w:rPr>
                <w:rFonts w:ascii="Times New Roman" w:hAnsi="Times New Roman"/>
                <w:sz w:val="20"/>
                <w:szCs w:val="20"/>
              </w:rPr>
              <w:t xml:space="preserve"> </w:t>
            </w:r>
            <w:r w:rsidRPr="00EC4F8C">
              <w:rPr>
                <w:rFonts w:ascii="Times New Roman" w:hAnsi="Times New Roman"/>
                <w:sz w:val="20"/>
                <w:szCs w:val="20"/>
              </w:rPr>
              <w:t>№17«Об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w:t>
            </w:r>
            <w:r w:rsidR="00FD0224" w:rsidRPr="00EC4F8C">
              <w:rPr>
                <w:rFonts w:ascii="Times New Roman" w:hAnsi="Times New Roman"/>
                <w:sz w:val="20"/>
                <w:szCs w:val="20"/>
              </w:rPr>
              <w:t xml:space="preserve"> </w:t>
            </w:r>
            <w:r w:rsidRPr="00EC4F8C">
              <w:rPr>
                <w:rFonts w:ascii="Times New Roman" w:hAnsi="Times New Roman"/>
                <w:sz w:val="20"/>
                <w:szCs w:val="20"/>
              </w:rPr>
              <w:t>Правил</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установления на</w:t>
            </w:r>
            <w:r w:rsidR="00FD0224" w:rsidRPr="00EC4F8C">
              <w:rPr>
                <w:rFonts w:ascii="Times New Roman" w:hAnsi="Times New Roman"/>
                <w:sz w:val="20"/>
                <w:szCs w:val="20"/>
              </w:rPr>
              <w:t xml:space="preserve"> </w:t>
            </w:r>
            <w:r w:rsidRPr="00EC4F8C">
              <w:rPr>
                <w:rFonts w:ascii="Times New Roman" w:hAnsi="Times New Roman"/>
                <w:sz w:val="20"/>
                <w:szCs w:val="20"/>
              </w:rPr>
              <w:t>местности</w:t>
            </w:r>
            <w:r w:rsidR="00FD0224" w:rsidRPr="00EC4F8C">
              <w:rPr>
                <w:rFonts w:ascii="Times New Roman" w:hAnsi="Times New Roman"/>
                <w:sz w:val="20"/>
                <w:szCs w:val="20"/>
              </w:rPr>
              <w:t xml:space="preserve"> </w:t>
            </w:r>
            <w:r w:rsidRPr="00EC4F8C">
              <w:rPr>
                <w:rFonts w:ascii="Times New Roman" w:hAnsi="Times New Roman"/>
                <w:sz w:val="20"/>
                <w:szCs w:val="20"/>
              </w:rPr>
              <w:t>границ</w:t>
            </w:r>
            <w:r w:rsidR="00FD0224" w:rsidRPr="00EC4F8C">
              <w:rPr>
                <w:rFonts w:ascii="Times New Roman" w:hAnsi="Times New Roman"/>
                <w:sz w:val="20"/>
                <w:szCs w:val="20"/>
              </w:rPr>
              <w:t xml:space="preserve"> </w:t>
            </w:r>
            <w:r w:rsidRPr="00EC4F8C">
              <w:rPr>
                <w:rFonts w:ascii="Times New Roman" w:hAnsi="Times New Roman"/>
                <w:sz w:val="20"/>
                <w:szCs w:val="20"/>
              </w:rPr>
              <w:t>водоохранных</w:t>
            </w:r>
            <w:r w:rsidR="00FD0224" w:rsidRPr="00EC4F8C">
              <w:rPr>
                <w:rFonts w:ascii="Times New Roman" w:hAnsi="Times New Roman"/>
                <w:sz w:val="20"/>
                <w:szCs w:val="20"/>
              </w:rPr>
              <w:t xml:space="preserve"> </w:t>
            </w:r>
            <w:r w:rsidRPr="00EC4F8C">
              <w:rPr>
                <w:rFonts w:ascii="Times New Roman" w:hAnsi="Times New Roman"/>
                <w:sz w:val="20"/>
                <w:szCs w:val="20"/>
              </w:rPr>
              <w:t>зон</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границ прибрежных</w:t>
            </w:r>
            <w:r w:rsidR="00FD0224" w:rsidRPr="00EC4F8C">
              <w:rPr>
                <w:rFonts w:ascii="Times New Roman" w:hAnsi="Times New Roman"/>
                <w:sz w:val="20"/>
                <w:szCs w:val="20"/>
              </w:rPr>
              <w:t xml:space="preserve"> </w:t>
            </w:r>
            <w:r w:rsidRPr="00EC4F8C">
              <w:rPr>
                <w:rFonts w:ascii="Times New Roman" w:hAnsi="Times New Roman"/>
                <w:sz w:val="20"/>
                <w:szCs w:val="20"/>
              </w:rPr>
              <w:t>защитных</w:t>
            </w:r>
            <w:r w:rsidR="00FD0224" w:rsidRPr="00EC4F8C">
              <w:rPr>
                <w:rFonts w:ascii="Times New Roman" w:hAnsi="Times New Roman"/>
                <w:sz w:val="20"/>
                <w:szCs w:val="20"/>
              </w:rPr>
              <w:t xml:space="preserve"> </w:t>
            </w:r>
            <w:r w:rsidRPr="00EC4F8C">
              <w:rPr>
                <w:rFonts w:ascii="Times New Roman" w:hAnsi="Times New Roman"/>
                <w:sz w:val="20"/>
                <w:szCs w:val="20"/>
              </w:rPr>
              <w:t>полос</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15</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3">
              <w:r w:rsidRPr="00EC4F8C">
                <w:rPr>
                  <w:rFonts w:ascii="Times New Roman" w:hAnsi="Times New Roman"/>
                  <w:sz w:val="20"/>
                  <w:szCs w:val="20"/>
                </w:rPr>
                <w:t xml:space="preserve">округ </w:t>
              </w:r>
            </w:hyperlink>
            <w:r w:rsidRPr="00EC4F8C">
              <w:rPr>
                <w:rFonts w:ascii="Times New Roman" w:hAnsi="Times New Roman"/>
                <w:sz w:val="20"/>
                <w:szCs w:val="20"/>
              </w:rPr>
              <w:t>санитарной (горно-санитарной) охраны лечебно- 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местностей, курортов и природных</w:t>
            </w:r>
            <w:r w:rsidR="00FD0224" w:rsidRPr="00EC4F8C">
              <w:rPr>
                <w:rFonts w:ascii="Times New Roman" w:hAnsi="Times New Roman"/>
                <w:sz w:val="20"/>
                <w:szCs w:val="20"/>
              </w:rPr>
              <w:t xml:space="preserve"> </w:t>
            </w:r>
            <w:r w:rsidRPr="00EC4F8C">
              <w:rPr>
                <w:rFonts w:ascii="Times New Roman" w:hAnsi="Times New Roman"/>
                <w:sz w:val="20"/>
                <w:szCs w:val="20"/>
              </w:rPr>
              <w:t>лечебных ресурсов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23.02.1995</w:t>
            </w:r>
            <w:r w:rsidR="00FD0224" w:rsidRPr="00EC4F8C">
              <w:rPr>
                <w:rFonts w:ascii="Times New Roman" w:hAnsi="Times New Roman"/>
                <w:sz w:val="20"/>
                <w:szCs w:val="20"/>
              </w:rPr>
              <w:t xml:space="preserve"> </w:t>
            </w:r>
            <w:r w:rsidRPr="00EC4F8C">
              <w:rPr>
                <w:rFonts w:ascii="Times New Roman" w:hAnsi="Times New Roman"/>
                <w:sz w:val="20"/>
                <w:szCs w:val="20"/>
              </w:rPr>
              <w:t>№26-ФЗ</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природных лечебных</w:t>
            </w:r>
            <w:r w:rsidR="00FD0224" w:rsidRPr="00EC4F8C">
              <w:rPr>
                <w:rFonts w:ascii="Times New Roman" w:hAnsi="Times New Roman"/>
                <w:sz w:val="20"/>
                <w:szCs w:val="20"/>
              </w:rPr>
              <w:t xml:space="preserve"> </w:t>
            </w:r>
            <w:r w:rsidRPr="00EC4F8C">
              <w:rPr>
                <w:rFonts w:ascii="Times New Roman" w:hAnsi="Times New Roman"/>
                <w:sz w:val="20"/>
                <w:szCs w:val="20"/>
              </w:rPr>
              <w:t>ресурсах,</w:t>
            </w:r>
            <w:r w:rsidR="00FD0224" w:rsidRPr="00EC4F8C">
              <w:rPr>
                <w:rFonts w:ascii="Times New Roman" w:hAnsi="Times New Roman"/>
                <w:sz w:val="20"/>
                <w:szCs w:val="20"/>
              </w:rPr>
              <w:t xml:space="preserve"> </w:t>
            </w:r>
            <w:r w:rsidRPr="00EC4F8C">
              <w:rPr>
                <w:rFonts w:ascii="Times New Roman" w:hAnsi="Times New Roman"/>
                <w:sz w:val="20"/>
                <w:szCs w:val="20"/>
              </w:rPr>
              <w:t>лечебно-оздоровительных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местностях и курортах»;</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07.12.1996</w:t>
            </w:r>
            <w:r w:rsidR="00FD0224" w:rsidRPr="00EC4F8C">
              <w:rPr>
                <w:rFonts w:ascii="Times New Roman" w:hAnsi="Times New Roman"/>
                <w:sz w:val="20"/>
                <w:szCs w:val="20"/>
              </w:rPr>
              <w:t xml:space="preserve"> </w:t>
            </w:r>
            <w:r w:rsidRPr="00EC4F8C">
              <w:rPr>
                <w:rFonts w:ascii="Times New Roman" w:hAnsi="Times New Roman"/>
                <w:sz w:val="20"/>
                <w:szCs w:val="20"/>
              </w:rPr>
              <w:t>№1425</w:t>
            </w:r>
            <w:r w:rsidR="00FD0224" w:rsidRPr="00EC4F8C">
              <w:rPr>
                <w:rFonts w:ascii="Times New Roman" w:hAnsi="Times New Roman"/>
                <w:sz w:val="20"/>
                <w:szCs w:val="20"/>
              </w:rPr>
              <w:t xml:space="preserve"> </w:t>
            </w:r>
            <w:r w:rsidRPr="00EC4F8C">
              <w:rPr>
                <w:rFonts w:ascii="Times New Roman" w:hAnsi="Times New Roman"/>
                <w:sz w:val="20"/>
                <w:szCs w:val="20"/>
              </w:rPr>
              <w:t>«Об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w:t>
            </w:r>
            <w:r w:rsidR="00FD0224" w:rsidRPr="00EC4F8C">
              <w:rPr>
                <w:rFonts w:ascii="Times New Roman" w:hAnsi="Times New Roman"/>
                <w:sz w:val="20"/>
                <w:szCs w:val="20"/>
              </w:rPr>
              <w:t xml:space="preserve"> </w:t>
            </w:r>
            <w:r w:rsidRPr="00EC4F8C">
              <w:rPr>
                <w:rFonts w:ascii="Times New Roman" w:hAnsi="Times New Roman"/>
                <w:sz w:val="20"/>
                <w:szCs w:val="20"/>
              </w:rPr>
              <w:t>Положения</w:t>
            </w:r>
            <w:r w:rsidR="00FD0224" w:rsidRPr="00EC4F8C">
              <w:rPr>
                <w:rFonts w:ascii="Times New Roman" w:hAnsi="Times New Roman"/>
                <w:sz w:val="20"/>
                <w:szCs w:val="20"/>
              </w:rPr>
              <w:t xml:space="preserve"> </w:t>
            </w:r>
            <w:r w:rsidRPr="00EC4F8C">
              <w:rPr>
                <w:rFonts w:ascii="Times New Roman" w:hAnsi="Times New Roman"/>
                <w:sz w:val="20"/>
                <w:szCs w:val="20"/>
              </w:rPr>
              <w:t>об округах</w:t>
            </w:r>
            <w:r w:rsidR="00FD0224" w:rsidRPr="00EC4F8C">
              <w:rPr>
                <w:rFonts w:ascii="Times New Roman" w:hAnsi="Times New Roman"/>
                <w:sz w:val="20"/>
                <w:szCs w:val="20"/>
              </w:rPr>
              <w:t xml:space="preserve"> </w:t>
            </w:r>
            <w:r w:rsidRPr="00EC4F8C">
              <w:rPr>
                <w:rFonts w:ascii="Times New Roman" w:hAnsi="Times New Roman"/>
                <w:sz w:val="20"/>
                <w:szCs w:val="20"/>
              </w:rPr>
              <w:t>санитарной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горно-санитарной</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r w:rsidR="00FD0224" w:rsidRPr="00EC4F8C">
              <w:rPr>
                <w:rFonts w:ascii="Times New Roman" w:hAnsi="Times New Roman"/>
                <w:sz w:val="20"/>
                <w:szCs w:val="20"/>
              </w:rPr>
              <w:t xml:space="preserve"> </w:t>
            </w:r>
            <w:r w:rsidRPr="00EC4F8C">
              <w:rPr>
                <w:rFonts w:ascii="Times New Roman" w:hAnsi="Times New Roman"/>
                <w:sz w:val="20"/>
                <w:szCs w:val="20"/>
              </w:rPr>
              <w:t>лечебно- 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местностей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курортов</w:t>
            </w:r>
            <w:r w:rsidR="00FD0224" w:rsidRPr="00EC4F8C">
              <w:rPr>
                <w:rFonts w:ascii="Times New Roman" w:hAnsi="Times New Roman"/>
                <w:sz w:val="20"/>
                <w:szCs w:val="20"/>
              </w:rPr>
              <w:t xml:space="preserve"> </w:t>
            </w:r>
            <w:r w:rsidRPr="00EC4F8C">
              <w:rPr>
                <w:rFonts w:ascii="Times New Roman" w:hAnsi="Times New Roman"/>
                <w:sz w:val="20"/>
                <w:szCs w:val="20"/>
              </w:rPr>
              <w:t>федерального значения»</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16</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4">
              <w:r w:rsidRPr="00EC4F8C">
                <w:rPr>
                  <w:rFonts w:ascii="Times New Roman" w:hAnsi="Times New Roman"/>
                  <w:sz w:val="20"/>
                  <w:szCs w:val="20"/>
                </w:rPr>
                <w:t>зоны</w:t>
              </w:r>
            </w:hyperlink>
            <w:r w:rsidR="00FD0224" w:rsidRPr="00EC4F8C">
              <w:rPr>
                <w:rFonts w:ascii="Times New Roman" w:hAnsi="Times New Roman"/>
                <w:sz w:val="20"/>
                <w:szCs w:val="20"/>
              </w:rPr>
              <w:t xml:space="preserve"> </w:t>
            </w:r>
            <w:r w:rsidRPr="00EC4F8C">
              <w:rPr>
                <w:rFonts w:ascii="Times New Roman" w:hAnsi="Times New Roman"/>
                <w:sz w:val="20"/>
                <w:szCs w:val="20"/>
              </w:rPr>
              <w:t xml:space="preserve">санитарной </w:t>
            </w:r>
            <w:r w:rsidRPr="00EC4F8C">
              <w:rPr>
                <w:rFonts w:ascii="Times New Roman" w:hAnsi="Times New Roman"/>
                <w:sz w:val="20"/>
                <w:szCs w:val="20"/>
              </w:rPr>
              <w:lastRenderedPageBreak/>
              <w:t>охраны</w:t>
            </w:r>
            <w:r w:rsidR="008975FE" w:rsidRPr="00EC4F8C">
              <w:rPr>
                <w:rFonts w:ascii="Times New Roman" w:hAnsi="Times New Roman"/>
                <w:sz w:val="20"/>
                <w:szCs w:val="20"/>
              </w:rPr>
              <w:t xml:space="preserve"> </w:t>
            </w:r>
            <w:r w:rsidRPr="00EC4F8C">
              <w:rPr>
                <w:rFonts w:ascii="Times New Roman" w:hAnsi="Times New Roman"/>
                <w:sz w:val="20"/>
                <w:szCs w:val="20"/>
              </w:rPr>
              <w:t>источников</w:t>
            </w:r>
            <w:r w:rsidR="00FD0224" w:rsidRPr="00EC4F8C">
              <w:rPr>
                <w:rFonts w:ascii="Times New Roman" w:hAnsi="Times New Roman"/>
                <w:sz w:val="20"/>
                <w:szCs w:val="20"/>
              </w:rPr>
              <w:t xml:space="preserve"> </w:t>
            </w:r>
            <w:r w:rsidRPr="00EC4F8C">
              <w:rPr>
                <w:rFonts w:ascii="Times New Roman" w:hAnsi="Times New Roman"/>
                <w:sz w:val="20"/>
                <w:szCs w:val="20"/>
              </w:rPr>
              <w:t>питьевого и хозяйственно-бытового водоснабжения, а</w:t>
            </w:r>
            <w:r w:rsidR="00FD0224" w:rsidRPr="00EC4F8C">
              <w:rPr>
                <w:rFonts w:ascii="Times New Roman" w:hAnsi="Times New Roman"/>
                <w:sz w:val="20"/>
                <w:szCs w:val="20"/>
              </w:rPr>
              <w:t xml:space="preserve"> </w:t>
            </w:r>
            <w:r w:rsidRPr="00EC4F8C">
              <w:rPr>
                <w:rFonts w:ascii="Times New Roman" w:hAnsi="Times New Roman"/>
                <w:sz w:val="20"/>
                <w:szCs w:val="20"/>
              </w:rPr>
              <w:t>также устанавливаемые</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случаях, предусмотренных</w:t>
            </w:r>
            <w:r w:rsidR="00FD0224" w:rsidRPr="00EC4F8C">
              <w:rPr>
                <w:rFonts w:ascii="Times New Roman" w:hAnsi="Times New Roman"/>
                <w:sz w:val="20"/>
                <w:szCs w:val="20"/>
              </w:rPr>
              <w:t xml:space="preserve"> </w:t>
            </w:r>
            <w:r w:rsidRPr="00EC4F8C">
              <w:rPr>
                <w:rFonts w:ascii="Times New Roman" w:hAnsi="Times New Roman"/>
                <w:sz w:val="20"/>
                <w:szCs w:val="20"/>
              </w:rPr>
              <w:t>Водным</w:t>
            </w:r>
            <w:hyperlink r:id="rId45">
              <w:r w:rsidRPr="00EC4F8C">
                <w:rPr>
                  <w:rFonts w:ascii="Times New Roman" w:hAnsi="Times New Roman"/>
                  <w:sz w:val="20"/>
                  <w:szCs w:val="20"/>
                </w:rPr>
                <w:t xml:space="preserve"> кодексом</w:t>
              </w:r>
            </w:hyperlink>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 в отношении подземных</w:t>
            </w:r>
            <w:r w:rsidR="00FD0224" w:rsidRPr="00EC4F8C">
              <w:rPr>
                <w:rFonts w:ascii="Times New Roman" w:hAnsi="Times New Roman"/>
                <w:sz w:val="20"/>
                <w:szCs w:val="20"/>
              </w:rPr>
              <w:t xml:space="preserve"> </w:t>
            </w:r>
            <w:r w:rsidRPr="00EC4F8C">
              <w:rPr>
                <w:rFonts w:ascii="Times New Roman" w:hAnsi="Times New Roman"/>
                <w:sz w:val="20"/>
                <w:szCs w:val="20"/>
              </w:rPr>
              <w:t>водных объектов зоны специальной</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статья</w:t>
            </w:r>
            <w:r w:rsidR="00FD0224" w:rsidRPr="00EC4F8C">
              <w:rPr>
                <w:rFonts w:ascii="Times New Roman" w:hAnsi="Times New Roman"/>
                <w:sz w:val="20"/>
                <w:szCs w:val="20"/>
              </w:rPr>
              <w:t xml:space="preserve"> </w:t>
            </w:r>
            <w:r w:rsidRPr="00EC4F8C">
              <w:rPr>
                <w:rFonts w:ascii="Times New Roman" w:hAnsi="Times New Roman"/>
                <w:sz w:val="20"/>
                <w:szCs w:val="20"/>
              </w:rPr>
              <w:t>34;</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30.03.1999</w:t>
            </w:r>
            <w:r w:rsidR="00FD0224" w:rsidRPr="00EC4F8C">
              <w:rPr>
                <w:rFonts w:ascii="Times New Roman" w:hAnsi="Times New Roman"/>
                <w:sz w:val="20"/>
                <w:szCs w:val="20"/>
              </w:rPr>
              <w:t xml:space="preserve"> </w:t>
            </w:r>
            <w:r w:rsidRPr="00EC4F8C">
              <w:rPr>
                <w:rFonts w:ascii="Times New Roman" w:hAnsi="Times New Roman"/>
                <w:sz w:val="20"/>
                <w:szCs w:val="20"/>
              </w:rPr>
              <w:t>№52-ФЗ</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санитарно- эпидемиологическом</w:t>
            </w:r>
            <w:r w:rsidR="00FD0224" w:rsidRPr="00EC4F8C">
              <w:rPr>
                <w:rFonts w:ascii="Times New Roman" w:hAnsi="Times New Roman"/>
                <w:sz w:val="20"/>
                <w:szCs w:val="20"/>
              </w:rPr>
              <w:t xml:space="preserve"> </w:t>
            </w:r>
            <w:r w:rsidRPr="00EC4F8C">
              <w:rPr>
                <w:rFonts w:ascii="Times New Roman" w:hAnsi="Times New Roman"/>
                <w:sz w:val="20"/>
                <w:szCs w:val="20"/>
              </w:rPr>
              <w:t>благополучии населения»,</w:t>
            </w:r>
            <w:r w:rsidR="00FD0224" w:rsidRPr="00EC4F8C">
              <w:rPr>
                <w:rFonts w:ascii="Times New Roman" w:hAnsi="Times New Roman"/>
                <w:sz w:val="20"/>
                <w:szCs w:val="20"/>
              </w:rPr>
              <w:t xml:space="preserve"> </w:t>
            </w:r>
            <w:r w:rsidRPr="00EC4F8C">
              <w:rPr>
                <w:rFonts w:ascii="Times New Roman" w:hAnsi="Times New Roman"/>
                <w:sz w:val="20"/>
                <w:szCs w:val="20"/>
              </w:rPr>
              <w:t>статья 18. До</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утверждения</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Положения</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зонах санитарной охраны такие зоны устанавливаются в 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 xml:space="preserve">требованиями </w:t>
            </w:r>
            <w:hyperlink r:id="rId46">
              <w:r w:rsidRPr="00EC4F8C">
                <w:rPr>
                  <w:rFonts w:ascii="Times New Roman" w:hAnsi="Times New Roman"/>
                  <w:sz w:val="20"/>
                  <w:szCs w:val="20"/>
                </w:rPr>
                <w:t>ст.106</w:t>
              </w:r>
            </w:hyperlink>
            <w:r w:rsidR="00FD0224" w:rsidRPr="00EC4F8C">
              <w:rPr>
                <w:rFonts w:ascii="Times New Roman" w:hAnsi="Times New Roman"/>
                <w:sz w:val="20"/>
                <w:szCs w:val="20"/>
              </w:rPr>
              <w:t xml:space="preserve"> </w:t>
            </w:r>
            <w:r w:rsidRPr="00EC4F8C">
              <w:rPr>
                <w:rFonts w:ascii="Times New Roman" w:hAnsi="Times New Roman"/>
                <w:sz w:val="20"/>
                <w:szCs w:val="20"/>
              </w:rPr>
              <w:t>ЗК</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hyperlink r:id="rId47">
              <w:r w:rsidRPr="00EC4F8C">
                <w:rPr>
                  <w:rFonts w:ascii="Times New Roman" w:hAnsi="Times New Roman"/>
                  <w:sz w:val="20"/>
                  <w:szCs w:val="20"/>
                </w:rPr>
                <w:t>порядке</w:t>
              </w:r>
            </w:hyperlink>
            <w:r w:rsidRPr="00EC4F8C">
              <w:rPr>
                <w:rFonts w:ascii="Times New Roman" w:hAnsi="Times New Roman"/>
                <w:sz w:val="20"/>
                <w:szCs w:val="20"/>
              </w:rPr>
              <w:t>, установленном</w:t>
            </w:r>
            <w:r w:rsidR="00FD0224" w:rsidRPr="00EC4F8C">
              <w:rPr>
                <w:rFonts w:ascii="Times New Roman" w:hAnsi="Times New Roman"/>
                <w:sz w:val="20"/>
                <w:szCs w:val="20"/>
              </w:rPr>
              <w:t xml:space="preserve"> </w:t>
            </w:r>
            <w:r w:rsidRPr="00EC4F8C">
              <w:rPr>
                <w:rFonts w:ascii="Times New Roman" w:hAnsi="Times New Roman"/>
                <w:sz w:val="20"/>
                <w:szCs w:val="20"/>
              </w:rPr>
              <w:t>до 04.08.2018 (ФЗ от 03.08.2018</w:t>
            </w:r>
            <w:r w:rsidR="00FD0224" w:rsidRPr="00EC4F8C">
              <w:rPr>
                <w:rFonts w:ascii="Times New Roman" w:hAnsi="Times New Roman"/>
                <w:sz w:val="20"/>
                <w:szCs w:val="20"/>
              </w:rPr>
              <w:t xml:space="preserve"> </w:t>
            </w:r>
            <w:hyperlink r:id="rId48">
              <w:r w:rsidRPr="00EC4F8C">
                <w:rPr>
                  <w:rFonts w:ascii="Times New Roman" w:hAnsi="Times New Roman"/>
                  <w:sz w:val="20"/>
                  <w:szCs w:val="20"/>
                </w:rPr>
                <w:t>№342-ФЗ</w:t>
              </w:r>
            </w:hyperlink>
            <w:r w:rsidRPr="00EC4F8C">
              <w:rPr>
                <w:rFonts w:ascii="Times New Roman" w:hAnsi="Times New Roman"/>
                <w:sz w:val="20"/>
                <w:szCs w:val="20"/>
              </w:rPr>
              <w:t>) СанПиН 2.1.4.1110-02 «Зоны санитарной охраны источников водоснабжения и вод</w:t>
            </w:r>
            <w:r w:rsidR="00F730D3" w:rsidRPr="00EC4F8C">
              <w:rPr>
                <w:rFonts w:ascii="Times New Roman" w:hAnsi="Times New Roman"/>
                <w:sz w:val="20"/>
                <w:szCs w:val="20"/>
              </w:rPr>
              <w:t xml:space="preserve">опроводов питьевого назначения» </w:t>
            </w:r>
            <w:r w:rsidRPr="00EC4F8C">
              <w:rPr>
                <w:rFonts w:ascii="Times New Roman" w:hAnsi="Times New Roman"/>
                <w:sz w:val="20"/>
                <w:szCs w:val="20"/>
              </w:rPr>
              <w:t>(введены в действие постановлением Главного государственного санитарного врача РФ от 14.03.2002 №10);</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 xml:space="preserve">подлежащие </w:t>
            </w:r>
            <w:r w:rsidRPr="00EC4F8C">
              <w:rPr>
                <w:rFonts w:ascii="Times New Roman" w:hAnsi="Times New Roman"/>
                <w:sz w:val="20"/>
                <w:szCs w:val="20"/>
              </w:rPr>
              <w:lastRenderedPageBreak/>
              <w:t>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17</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9">
              <w:r w:rsidRPr="00EC4F8C">
                <w:rPr>
                  <w:rFonts w:ascii="Times New Roman" w:hAnsi="Times New Roman"/>
                  <w:sz w:val="20"/>
                  <w:szCs w:val="20"/>
                </w:rPr>
                <w:t>зоны</w:t>
              </w:r>
            </w:hyperlink>
            <w:r w:rsidR="00F730D3" w:rsidRPr="00EC4F8C">
              <w:rPr>
                <w:rFonts w:ascii="Times New Roman" w:hAnsi="Times New Roman"/>
                <w:sz w:val="20"/>
                <w:szCs w:val="20"/>
              </w:rPr>
              <w:t xml:space="preserve"> </w:t>
            </w:r>
            <w:r w:rsidRPr="00EC4F8C">
              <w:rPr>
                <w:rFonts w:ascii="Times New Roman" w:hAnsi="Times New Roman"/>
                <w:sz w:val="20"/>
                <w:szCs w:val="20"/>
              </w:rPr>
              <w:t>затопления</w:t>
            </w:r>
            <w:r w:rsidR="00F730D3" w:rsidRPr="00EC4F8C">
              <w:rPr>
                <w:rFonts w:ascii="Times New Roman" w:hAnsi="Times New Roman"/>
                <w:sz w:val="20"/>
                <w:szCs w:val="20"/>
              </w:rPr>
              <w:t xml:space="preserve"> </w:t>
            </w:r>
            <w:r w:rsidRPr="00EC4F8C">
              <w:rPr>
                <w:rFonts w:ascii="Times New Roman" w:hAnsi="Times New Roman"/>
                <w:sz w:val="20"/>
                <w:szCs w:val="20"/>
              </w:rPr>
              <w:t>и подтопления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 кодекс Российской Федерации, статья 67.1;</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санитарно-защитная зона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730D3" w:rsidRPr="00EC4F8C">
              <w:rPr>
                <w:rFonts w:ascii="Times New Roman" w:hAnsi="Times New Roman"/>
                <w:sz w:val="20"/>
                <w:szCs w:val="20"/>
              </w:rPr>
              <w:t xml:space="preserve"> </w:t>
            </w:r>
            <w:r w:rsidRPr="00EC4F8C">
              <w:rPr>
                <w:rFonts w:ascii="Times New Roman" w:hAnsi="Times New Roman"/>
                <w:sz w:val="20"/>
                <w:szCs w:val="20"/>
              </w:rPr>
              <w:t>закон</w:t>
            </w:r>
            <w:r w:rsidR="00F730D3" w:rsidRPr="00EC4F8C">
              <w:rPr>
                <w:rFonts w:ascii="Times New Roman" w:hAnsi="Times New Roman"/>
                <w:sz w:val="20"/>
                <w:szCs w:val="20"/>
              </w:rPr>
              <w:t xml:space="preserve"> </w:t>
            </w:r>
            <w:r w:rsidRPr="00EC4F8C">
              <w:rPr>
                <w:rFonts w:ascii="Times New Roman" w:hAnsi="Times New Roman"/>
                <w:sz w:val="20"/>
                <w:szCs w:val="20"/>
              </w:rPr>
              <w:t>от</w:t>
            </w:r>
            <w:r w:rsidR="00F730D3" w:rsidRPr="00EC4F8C">
              <w:rPr>
                <w:rFonts w:ascii="Times New Roman" w:hAnsi="Times New Roman"/>
                <w:sz w:val="20"/>
                <w:szCs w:val="20"/>
              </w:rPr>
              <w:t xml:space="preserve"> </w:t>
            </w:r>
            <w:r w:rsidRPr="00EC4F8C">
              <w:rPr>
                <w:rFonts w:ascii="Times New Roman" w:hAnsi="Times New Roman"/>
                <w:sz w:val="20"/>
                <w:szCs w:val="20"/>
              </w:rPr>
              <w:t>30.03.1999</w:t>
            </w:r>
            <w:r w:rsidR="00F730D3" w:rsidRPr="00EC4F8C">
              <w:rPr>
                <w:rFonts w:ascii="Times New Roman" w:hAnsi="Times New Roman"/>
                <w:sz w:val="20"/>
                <w:szCs w:val="20"/>
              </w:rPr>
              <w:t xml:space="preserve"> </w:t>
            </w:r>
            <w:r w:rsidRPr="00EC4F8C">
              <w:rPr>
                <w:rFonts w:ascii="Times New Roman" w:hAnsi="Times New Roman"/>
                <w:sz w:val="20"/>
                <w:szCs w:val="20"/>
              </w:rPr>
              <w:t>№52-ФЗ</w:t>
            </w:r>
            <w:r w:rsidR="00F730D3" w:rsidRPr="00EC4F8C">
              <w:rPr>
                <w:rFonts w:ascii="Times New Roman" w:hAnsi="Times New Roman"/>
                <w:sz w:val="20"/>
                <w:szCs w:val="20"/>
              </w:rPr>
              <w:t xml:space="preserve"> </w:t>
            </w:r>
            <w:r w:rsidRPr="00EC4F8C">
              <w:rPr>
                <w:rFonts w:ascii="Times New Roman" w:hAnsi="Times New Roman"/>
                <w:sz w:val="20"/>
                <w:szCs w:val="20"/>
              </w:rPr>
              <w:t>«О</w:t>
            </w:r>
            <w:r w:rsidR="00F730D3" w:rsidRPr="00EC4F8C">
              <w:rPr>
                <w:rFonts w:ascii="Times New Roman" w:hAnsi="Times New Roman"/>
                <w:sz w:val="20"/>
                <w:szCs w:val="20"/>
              </w:rPr>
              <w:t xml:space="preserve"> </w:t>
            </w:r>
            <w:r w:rsidRPr="00EC4F8C">
              <w:rPr>
                <w:rFonts w:ascii="Times New Roman" w:hAnsi="Times New Roman"/>
                <w:sz w:val="20"/>
                <w:szCs w:val="20"/>
              </w:rPr>
              <w:t>санитарно-эпидемиологическом благополучии населения»,</w:t>
            </w:r>
            <w:r w:rsidR="00F730D3" w:rsidRPr="00EC4F8C">
              <w:rPr>
                <w:rFonts w:ascii="Times New Roman" w:hAnsi="Times New Roman"/>
                <w:sz w:val="20"/>
                <w:szCs w:val="20"/>
              </w:rPr>
              <w:t xml:space="preserve"> </w:t>
            </w:r>
            <w:r w:rsidRPr="00EC4F8C">
              <w:rPr>
                <w:rFonts w:ascii="Times New Roman" w:hAnsi="Times New Roman"/>
                <w:sz w:val="20"/>
                <w:szCs w:val="20"/>
              </w:rPr>
              <w:t xml:space="preserve">статья 12; </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730D3"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730D3"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730D3" w:rsidRPr="00EC4F8C">
              <w:rPr>
                <w:rFonts w:ascii="Times New Roman" w:hAnsi="Times New Roman"/>
                <w:sz w:val="20"/>
                <w:szCs w:val="20"/>
              </w:rPr>
              <w:t xml:space="preserve"> </w:t>
            </w:r>
            <w:r w:rsidRPr="00EC4F8C">
              <w:rPr>
                <w:rFonts w:ascii="Times New Roman" w:hAnsi="Times New Roman"/>
                <w:sz w:val="20"/>
                <w:szCs w:val="20"/>
              </w:rPr>
              <w:t>от 03.03.2018</w:t>
            </w:r>
            <w:r w:rsidR="00F730D3" w:rsidRPr="00EC4F8C">
              <w:rPr>
                <w:rFonts w:ascii="Times New Roman" w:hAnsi="Times New Roman"/>
                <w:sz w:val="20"/>
                <w:szCs w:val="20"/>
              </w:rPr>
              <w:t xml:space="preserve"> </w:t>
            </w:r>
            <w:r w:rsidRPr="00EC4F8C">
              <w:rPr>
                <w:rFonts w:ascii="Times New Roman" w:hAnsi="Times New Roman"/>
                <w:sz w:val="20"/>
                <w:szCs w:val="20"/>
              </w:rPr>
              <w:t>№222</w:t>
            </w:r>
            <w:r w:rsidR="00F730D3" w:rsidRPr="00EC4F8C">
              <w:rPr>
                <w:rFonts w:ascii="Times New Roman" w:hAnsi="Times New Roman"/>
                <w:sz w:val="20"/>
                <w:szCs w:val="20"/>
              </w:rPr>
              <w:t xml:space="preserve"> </w:t>
            </w:r>
            <w:r w:rsidRPr="00EC4F8C">
              <w:rPr>
                <w:rFonts w:ascii="Times New Roman" w:hAnsi="Times New Roman"/>
                <w:sz w:val="20"/>
                <w:szCs w:val="20"/>
              </w:rPr>
              <w:t>«Об</w:t>
            </w:r>
            <w:r w:rsidR="00F730D3" w:rsidRPr="00EC4F8C">
              <w:rPr>
                <w:rFonts w:ascii="Times New Roman" w:hAnsi="Times New Roman"/>
                <w:sz w:val="20"/>
                <w:szCs w:val="20"/>
              </w:rPr>
              <w:t xml:space="preserve"> </w:t>
            </w:r>
            <w:r w:rsidRPr="00EC4F8C">
              <w:rPr>
                <w:rFonts w:ascii="Times New Roman" w:hAnsi="Times New Roman"/>
                <w:sz w:val="20"/>
                <w:szCs w:val="20"/>
              </w:rPr>
              <w:t>утверждении</w:t>
            </w:r>
            <w:r w:rsidR="00F730D3" w:rsidRPr="00EC4F8C">
              <w:rPr>
                <w:rFonts w:ascii="Times New Roman" w:hAnsi="Times New Roman"/>
                <w:sz w:val="20"/>
                <w:szCs w:val="20"/>
              </w:rPr>
              <w:t xml:space="preserve"> </w:t>
            </w:r>
            <w:r w:rsidRPr="00EC4F8C">
              <w:rPr>
                <w:rFonts w:ascii="Times New Roman" w:hAnsi="Times New Roman"/>
                <w:sz w:val="20"/>
                <w:szCs w:val="20"/>
              </w:rPr>
              <w:t>Правил</w:t>
            </w:r>
            <w:r w:rsidR="00F730D3" w:rsidRPr="00EC4F8C">
              <w:rPr>
                <w:rFonts w:ascii="Times New Roman" w:hAnsi="Times New Roman"/>
                <w:sz w:val="20"/>
                <w:szCs w:val="20"/>
              </w:rPr>
              <w:t xml:space="preserve"> </w:t>
            </w:r>
            <w:r w:rsidRPr="00EC4F8C">
              <w:rPr>
                <w:rFonts w:ascii="Times New Roman" w:hAnsi="Times New Roman"/>
                <w:sz w:val="20"/>
                <w:szCs w:val="20"/>
              </w:rPr>
              <w:t>установления санитарно-защитных зон и использования земельных участков,</w:t>
            </w:r>
            <w:r w:rsidR="00F730D3"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границах</w:t>
            </w:r>
            <w:r w:rsidR="00F730D3" w:rsidRPr="00EC4F8C">
              <w:rPr>
                <w:rFonts w:ascii="Times New Roman" w:hAnsi="Times New Roman"/>
                <w:sz w:val="20"/>
                <w:szCs w:val="20"/>
              </w:rPr>
              <w:t xml:space="preserve"> </w:t>
            </w:r>
            <w:r w:rsidRPr="00EC4F8C">
              <w:rPr>
                <w:rFonts w:ascii="Times New Roman" w:hAnsi="Times New Roman"/>
                <w:sz w:val="20"/>
                <w:szCs w:val="20"/>
              </w:rPr>
              <w:t xml:space="preserve">санитарно-защитных зон» (применяется с учетом требований </w:t>
            </w:r>
            <w:hyperlink r:id="rId50">
              <w:r w:rsidRPr="00EC4F8C">
                <w:rPr>
                  <w:rFonts w:ascii="Times New Roman" w:hAnsi="Times New Roman"/>
                  <w:sz w:val="20"/>
                  <w:szCs w:val="20"/>
                </w:rPr>
                <w:t>статьи 106</w:t>
              </w:r>
            </w:hyperlink>
            <w:r w:rsidRPr="00EC4F8C">
              <w:rPr>
                <w:rFonts w:ascii="Times New Roman" w:hAnsi="Times New Roman"/>
                <w:sz w:val="20"/>
                <w:szCs w:val="20"/>
              </w:rPr>
              <w:t xml:space="preserve"> Земельного</w:t>
            </w:r>
            <w:r w:rsidR="00F730D3" w:rsidRPr="00EC4F8C">
              <w:rPr>
                <w:rFonts w:ascii="Times New Roman" w:hAnsi="Times New Roman"/>
                <w:sz w:val="20"/>
                <w:szCs w:val="20"/>
              </w:rPr>
              <w:t xml:space="preserve"> </w:t>
            </w:r>
            <w:r w:rsidRPr="00EC4F8C">
              <w:rPr>
                <w:rFonts w:ascii="Times New Roman" w:hAnsi="Times New Roman"/>
                <w:sz w:val="20"/>
                <w:szCs w:val="20"/>
              </w:rPr>
              <w:t>Кодекса</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hyperlink r:id="rId51">
              <w:r w:rsidRPr="00EC4F8C">
                <w:rPr>
                  <w:rFonts w:ascii="Times New Roman" w:hAnsi="Times New Roman"/>
                  <w:sz w:val="20"/>
                  <w:szCs w:val="20"/>
                </w:rPr>
                <w:t>частью16</w:t>
              </w:r>
              <w:r w:rsidR="00F730D3" w:rsidRPr="00EC4F8C">
                <w:rPr>
                  <w:rFonts w:ascii="Times New Roman" w:hAnsi="Times New Roman"/>
                  <w:sz w:val="20"/>
                  <w:szCs w:val="20"/>
                </w:rPr>
                <w:t xml:space="preserve"> </w:t>
              </w:r>
              <w:r w:rsidRPr="00EC4F8C">
                <w:rPr>
                  <w:rFonts w:ascii="Times New Roman" w:hAnsi="Times New Roman"/>
                  <w:sz w:val="20"/>
                  <w:szCs w:val="20"/>
                </w:rPr>
                <w:t>статьи</w:t>
              </w:r>
            </w:hyperlink>
            <w:r w:rsidR="00F730D3" w:rsidRPr="00EC4F8C">
              <w:rPr>
                <w:rFonts w:ascii="Times New Roman" w:hAnsi="Times New Roman"/>
                <w:sz w:val="20"/>
                <w:szCs w:val="20"/>
              </w:rPr>
              <w:t xml:space="preserve"> </w:t>
            </w:r>
            <w:hyperlink r:id="rId52">
              <w:r w:rsidRPr="00EC4F8C">
                <w:rPr>
                  <w:rFonts w:ascii="Times New Roman" w:hAnsi="Times New Roman"/>
                  <w:sz w:val="20"/>
                  <w:szCs w:val="20"/>
                </w:rPr>
                <w:t xml:space="preserve">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19</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53">
              <w:r w:rsidRPr="00EC4F8C">
                <w:rPr>
                  <w:rFonts w:ascii="Times New Roman" w:hAnsi="Times New Roman"/>
                  <w:sz w:val="20"/>
                  <w:szCs w:val="20"/>
                </w:rPr>
                <w:t>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ограничений передающего</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радиотехнического объекта, являющегося объектом капитального строительства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 Главного государственного санитарного врача</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от</w:t>
            </w:r>
            <w:r w:rsidR="00F730D3" w:rsidRPr="00EC4F8C">
              <w:rPr>
                <w:rFonts w:ascii="Times New Roman" w:hAnsi="Times New Roman"/>
                <w:sz w:val="20"/>
                <w:szCs w:val="20"/>
              </w:rPr>
              <w:t xml:space="preserve"> </w:t>
            </w:r>
            <w:r w:rsidRPr="00EC4F8C">
              <w:rPr>
                <w:rFonts w:ascii="Times New Roman" w:hAnsi="Times New Roman"/>
                <w:sz w:val="20"/>
                <w:szCs w:val="20"/>
              </w:rPr>
              <w:t>09.06.2003</w:t>
            </w:r>
            <w:r w:rsidR="00F730D3" w:rsidRPr="00EC4F8C">
              <w:rPr>
                <w:rFonts w:ascii="Times New Roman" w:hAnsi="Times New Roman"/>
                <w:sz w:val="20"/>
                <w:szCs w:val="20"/>
              </w:rPr>
              <w:t xml:space="preserve"> </w:t>
            </w:r>
            <w:r w:rsidRPr="00EC4F8C">
              <w:rPr>
                <w:rFonts w:ascii="Times New Roman" w:hAnsi="Times New Roman"/>
                <w:sz w:val="20"/>
                <w:szCs w:val="20"/>
              </w:rPr>
              <w:t>№135</w:t>
            </w:r>
            <w:r w:rsidR="00F730D3" w:rsidRPr="00EC4F8C">
              <w:rPr>
                <w:rFonts w:ascii="Times New Roman" w:hAnsi="Times New Roman"/>
                <w:sz w:val="20"/>
                <w:szCs w:val="20"/>
              </w:rPr>
              <w:t xml:space="preserve"> </w:t>
            </w:r>
            <w:r w:rsidRPr="00EC4F8C">
              <w:rPr>
                <w:rFonts w:ascii="Times New Roman" w:hAnsi="Times New Roman"/>
                <w:sz w:val="20"/>
                <w:szCs w:val="20"/>
              </w:rPr>
              <w:t>«О</w:t>
            </w:r>
            <w:r w:rsidR="00F730D3" w:rsidRPr="00EC4F8C">
              <w:rPr>
                <w:rFonts w:ascii="Times New Roman" w:hAnsi="Times New Roman"/>
                <w:sz w:val="20"/>
                <w:szCs w:val="20"/>
              </w:rPr>
              <w:t xml:space="preserve"> </w:t>
            </w:r>
            <w:r w:rsidRPr="00EC4F8C">
              <w:rPr>
                <w:rFonts w:ascii="Times New Roman" w:hAnsi="Times New Roman"/>
                <w:sz w:val="20"/>
                <w:szCs w:val="20"/>
              </w:rPr>
              <w:t>введении</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действие Санитарных</w:t>
            </w:r>
            <w:r w:rsidR="00F730D3" w:rsidRPr="00EC4F8C">
              <w:rPr>
                <w:rFonts w:ascii="Times New Roman" w:hAnsi="Times New Roman"/>
                <w:sz w:val="20"/>
                <w:szCs w:val="20"/>
              </w:rPr>
              <w:t xml:space="preserve"> </w:t>
            </w:r>
            <w:r w:rsidRPr="00EC4F8C">
              <w:rPr>
                <w:rFonts w:ascii="Times New Roman" w:hAnsi="Times New Roman"/>
                <w:sz w:val="20"/>
                <w:szCs w:val="20"/>
              </w:rPr>
              <w:t>правил</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нормативов</w:t>
            </w:r>
            <w:r w:rsidR="00F730D3" w:rsidRPr="00EC4F8C">
              <w:rPr>
                <w:rFonts w:ascii="Times New Roman" w:hAnsi="Times New Roman"/>
                <w:sz w:val="20"/>
                <w:szCs w:val="20"/>
              </w:rPr>
              <w:t xml:space="preserve"> </w:t>
            </w:r>
            <w:r w:rsidRPr="00EC4F8C">
              <w:rPr>
                <w:rFonts w:ascii="Times New Roman" w:hAnsi="Times New Roman"/>
                <w:sz w:val="20"/>
                <w:szCs w:val="20"/>
              </w:rPr>
              <w:t>-</w:t>
            </w:r>
            <w:r w:rsidR="00F730D3" w:rsidRPr="00EC4F8C">
              <w:rPr>
                <w:rFonts w:ascii="Times New Roman" w:hAnsi="Times New Roman"/>
                <w:sz w:val="20"/>
                <w:szCs w:val="20"/>
              </w:rPr>
              <w:t xml:space="preserve"> </w:t>
            </w:r>
            <w:r w:rsidRPr="00EC4F8C">
              <w:rPr>
                <w:rFonts w:ascii="Times New Roman" w:hAnsi="Times New Roman"/>
                <w:sz w:val="20"/>
                <w:szCs w:val="20"/>
              </w:rPr>
              <w:t>СанПиН 2.1.8./2.2.4.1383-03» (вместе</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r w:rsidRPr="00EC4F8C">
              <w:rPr>
                <w:rFonts w:ascii="Times New Roman" w:hAnsi="Times New Roman"/>
                <w:sz w:val="20"/>
                <w:szCs w:val="20"/>
              </w:rPr>
              <w:t>«СанПиН2.1.8/2.2.4.1383-03.2.1.8.</w:t>
            </w:r>
            <w:r w:rsidR="00F730D3" w:rsidRPr="00EC4F8C">
              <w:rPr>
                <w:rFonts w:ascii="Times New Roman" w:hAnsi="Times New Roman"/>
                <w:sz w:val="20"/>
                <w:szCs w:val="20"/>
              </w:rPr>
              <w:t xml:space="preserve"> </w:t>
            </w:r>
            <w:r w:rsidRPr="00EC4F8C">
              <w:rPr>
                <w:rFonts w:ascii="Times New Roman" w:hAnsi="Times New Roman"/>
                <w:sz w:val="20"/>
                <w:szCs w:val="20"/>
              </w:rPr>
              <w:t>Физические факторы</w:t>
            </w:r>
            <w:r w:rsidR="00F730D3" w:rsidRPr="00EC4F8C">
              <w:rPr>
                <w:rFonts w:ascii="Times New Roman" w:hAnsi="Times New Roman"/>
                <w:sz w:val="20"/>
                <w:szCs w:val="20"/>
              </w:rPr>
              <w:t xml:space="preserve"> </w:t>
            </w:r>
            <w:r w:rsidRPr="00EC4F8C">
              <w:rPr>
                <w:rFonts w:ascii="Times New Roman" w:hAnsi="Times New Roman"/>
                <w:sz w:val="20"/>
                <w:szCs w:val="20"/>
              </w:rPr>
              <w:t>окружающей</w:t>
            </w:r>
            <w:r w:rsidR="00F730D3" w:rsidRPr="00EC4F8C">
              <w:rPr>
                <w:rFonts w:ascii="Times New Roman" w:hAnsi="Times New Roman"/>
                <w:sz w:val="20"/>
                <w:szCs w:val="20"/>
              </w:rPr>
              <w:t xml:space="preserve"> </w:t>
            </w:r>
            <w:r w:rsidRPr="00EC4F8C">
              <w:rPr>
                <w:rFonts w:ascii="Times New Roman" w:hAnsi="Times New Roman"/>
                <w:sz w:val="20"/>
                <w:szCs w:val="20"/>
              </w:rPr>
              <w:t>природной</w:t>
            </w:r>
            <w:r w:rsidR="00F730D3" w:rsidRPr="00EC4F8C">
              <w:rPr>
                <w:rFonts w:ascii="Times New Roman" w:hAnsi="Times New Roman"/>
                <w:sz w:val="20"/>
                <w:szCs w:val="20"/>
              </w:rPr>
              <w:t xml:space="preserve"> </w:t>
            </w:r>
            <w:r w:rsidRPr="00EC4F8C">
              <w:rPr>
                <w:rFonts w:ascii="Times New Roman" w:hAnsi="Times New Roman"/>
                <w:sz w:val="20"/>
                <w:szCs w:val="20"/>
              </w:rPr>
              <w:t>среды.</w:t>
            </w:r>
            <w:r w:rsidR="00F730D3" w:rsidRPr="00EC4F8C">
              <w:rPr>
                <w:rFonts w:ascii="Times New Roman" w:hAnsi="Times New Roman"/>
                <w:sz w:val="20"/>
                <w:szCs w:val="20"/>
              </w:rPr>
              <w:t xml:space="preserve"> </w:t>
            </w:r>
            <w:r w:rsidRPr="00EC4F8C">
              <w:rPr>
                <w:rFonts w:ascii="Times New Roman" w:hAnsi="Times New Roman"/>
                <w:sz w:val="20"/>
                <w:szCs w:val="20"/>
              </w:rPr>
              <w:t>2.2.4. Физические</w:t>
            </w:r>
            <w:r w:rsidR="00F730D3" w:rsidRPr="00EC4F8C">
              <w:rPr>
                <w:rFonts w:ascii="Times New Roman" w:hAnsi="Times New Roman"/>
                <w:sz w:val="20"/>
                <w:szCs w:val="20"/>
              </w:rPr>
              <w:t xml:space="preserve"> </w:t>
            </w:r>
            <w:r w:rsidRPr="00EC4F8C">
              <w:rPr>
                <w:rFonts w:ascii="Times New Roman" w:hAnsi="Times New Roman"/>
                <w:sz w:val="20"/>
                <w:szCs w:val="20"/>
              </w:rPr>
              <w:t>факторы</w:t>
            </w:r>
            <w:r w:rsidR="00F730D3" w:rsidRPr="00EC4F8C">
              <w:rPr>
                <w:rFonts w:ascii="Times New Roman" w:hAnsi="Times New Roman"/>
                <w:sz w:val="20"/>
                <w:szCs w:val="20"/>
              </w:rPr>
              <w:t xml:space="preserve"> </w:t>
            </w:r>
            <w:r w:rsidRPr="00EC4F8C">
              <w:rPr>
                <w:rFonts w:ascii="Times New Roman" w:hAnsi="Times New Roman"/>
                <w:sz w:val="20"/>
                <w:szCs w:val="20"/>
              </w:rPr>
              <w:t>производственной</w:t>
            </w:r>
            <w:r w:rsidR="00F730D3" w:rsidRPr="00EC4F8C">
              <w:rPr>
                <w:rFonts w:ascii="Times New Roman" w:hAnsi="Times New Roman"/>
                <w:sz w:val="20"/>
                <w:szCs w:val="20"/>
              </w:rPr>
              <w:t xml:space="preserve"> </w:t>
            </w:r>
            <w:r w:rsidRPr="00EC4F8C">
              <w:rPr>
                <w:rFonts w:ascii="Times New Roman" w:hAnsi="Times New Roman"/>
                <w:sz w:val="20"/>
                <w:szCs w:val="20"/>
              </w:rPr>
              <w:t>среды. Гигиенические</w:t>
            </w:r>
            <w:r w:rsidR="00F730D3" w:rsidRPr="00EC4F8C">
              <w:rPr>
                <w:rFonts w:ascii="Times New Roman" w:hAnsi="Times New Roman"/>
                <w:sz w:val="20"/>
                <w:szCs w:val="20"/>
              </w:rPr>
              <w:t xml:space="preserve"> </w:t>
            </w:r>
            <w:r w:rsidRPr="00EC4F8C">
              <w:rPr>
                <w:rFonts w:ascii="Times New Roman" w:hAnsi="Times New Roman"/>
                <w:sz w:val="20"/>
                <w:szCs w:val="20"/>
              </w:rPr>
              <w:t>требования</w:t>
            </w:r>
            <w:r w:rsidR="00F730D3" w:rsidRPr="00EC4F8C">
              <w:rPr>
                <w:rFonts w:ascii="Times New Roman" w:hAnsi="Times New Roman"/>
                <w:sz w:val="20"/>
                <w:szCs w:val="20"/>
              </w:rPr>
              <w:t xml:space="preserve"> </w:t>
            </w:r>
            <w:r w:rsidRPr="00EC4F8C">
              <w:rPr>
                <w:rFonts w:ascii="Times New Roman" w:hAnsi="Times New Roman"/>
                <w:sz w:val="20"/>
                <w:szCs w:val="20"/>
              </w:rPr>
              <w:t>к</w:t>
            </w:r>
            <w:r w:rsidR="00F730D3" w:rsidRPr="00EC4F8C">
              <w:rPr>
                <w:rFonts w:ascii="Times New Roman" w:hAnsi="Times New Roman"/>
                <w:sz w:val="20"/>
                <w:szCs w:val="20"/>
              </w:rPr>
              <w:t xml:space="preserve"> </w:t>
            </w:r>
            <w:r w:rsidRPr="00EC4F8C">
              <w:rPr>
                <w:rFonts w:ascii="Times New Roman" w:hAnsi="Times New Roman"/>
                <w:sz w:val="20"/>
                <w:szCs w:val="20"/>
              </w:rPr>
              <w:t>размещению</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эксплуатации передающих</w:t>
            </w:r>
            <w:r w:rsidR="00F730D3" w:rsidRPr="00EC4F8C">
              <w:rPr>
                <w:rFonts w:ascii="Times New Roman" w:hAnsi="Times New Roman"/>
                <w:sz w:val="20"/>
                <w:szCs w:val="20"/>
              </w:rPr>
              <w:t xml:space="preserve"> </w:t>
            </w:r>
            <w:r w:rsidRPr="00EC4F8C">
              <w:rPr>
                <w:rFonts w:ascii="Times New Roman" w:hAnsi="Times New Roman"/>
                <w:sz w:val="20"/>
                <w:szCs w:val="20"/>
              </w:rPr>
              <w:t>радиотехнических</w:t>
            </w:r>
            <w:r w:rsidR="00F730D3" w:rsidRPr="00EC4F8C">
              <w:rPr>
                <w:rFonts w:ascii="Times New Roman" w:hAnsi="Times New Roman"/>
                <w:sz w:val="20"/>
                <w:szCs w:val="20"/>
              </w:rPr>
              <w:t xml:space="preserve"> </w:t>
            </w:r>
            <w:r w:rsidRPr="00EC4F8C">
              <w:rPr>
                <w:rFonts w:ascii="Times New Roman" w:hAnsi="Times New Roman"/>
                <w:sz w:val="20"/>
                <w:szCs w:val="20"/>
              </w:rPr>
              <w:t>объектов.</w:t>
            </w:r>
            <w:r w:rsidR="00F730D3" w:rsidRPr="00EC4F8C">
              <w:rPr>
                <w:rFonts w:ascii="Times New Roman" w:hAnsi="Times New Roman"/>
                <w:sz w:val="20"/>
                <w:szCs w:val="20"/>
              </w:rPr>
              <w:t xml:space="preserve"> </w:t>
            </w:r>
            <w:r w:rsidRPr="00EC4F8C">
              <w:rPr>
                <w:rFonts w:ascii="Times New Roman" w:hAnsi="Times New Roman"/>
                <w:sz w:val="20"/>
                <w:szCs w:val="20"/>
              </w:rPr>
              <w:t>Санитарно- эпидемиологические</w:t>
            </w:r>
            <w:r w:rsidR="00F730D3" w:rsidRPr="00EC4F8C">
              <w:rPr>
                <w:rFonts w:ascii="Times New Roman" w:hAnsi="Times New Roman"/>
                <w:sz w:val="20"/>
                <w:szCs w:val="20"/>
              </w:rPr>
              <w:t xml:space="preserve"> </w:t>
            </w:r>
            <w:r w:rsidRPr="00EC4F8C">
              <w:rPr>
                <w:rFonts w:ascii="Times New Roman" w:hAnsi="Times New Roman"/>
                <w:sz w:val="20"/>
                <w:szCs w:val="20"/>
              </w:rPr>
              <w:t>правила</w:t>
            </w:r>
            <w:r w:rsidR="00F730D3" w:rsidRPr="00EC4F8C">
              <w:rPr>
                <w:rFonts w:ascii="Times New Roman" w:hAnsi="Times New Roman"/>
                <w:sz w:val="20"/>
                <w:szCs w:val="20"/>
              </w:rPr>
              <w:t xml:space="preserve"> </w:t>
            </w:r>
            <w:r w:rsidRPr="00EC4F8C">
              <w:rPr>
                <w:rFonts w:ascii="Times New Roman" w:hAnsi="Times New Roman"/>
                <w:sz w:val="20"/>
                <w:szCs w:val="20"/>
              </w:rPr>
              <w:t>и нормативы»)</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20</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54">
              <w:r w:rsidRPr="00EC4F8C">
                <w:rPr>
                  <w:rFonts w:ascii="Times New Roman" w:hAnsi="Times New Roman"/>
                  <w:sz w:val="20"/>
                  <w:szCs w:val="20"/>
                </w:rPr>
                <w:t>я 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пунктов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государственной геодезической сети, государственной нивелирной сети и государственной гравиметрической сети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w:t>
            </w:r>
            <w:r w:rsidR="00F730D3" w:rsidRPr="00EC4F8C">
              <w:rPr>
                <w:rFonts w:ascii="Times New Roman" w:hAnsi="Times New Roman"/>
                <w:sz w:val="20"/>
                <w:szCs w:val="20"/>
              </w:rPr>
              <w:t xml:space="preserve"> </w:t>
            </w:r>
            <w:r w:rsidRPr="00EC4F8C">
              <w:rPr>
                <w:rFonts w:ascii="Times New Roman" w:hAnsi="Times New Roman"/>
                <w:sz w:val="20"/>
                <w:szCs w:val="20"/>
              </w:rPr>
              <w:t>30.12.2015 №431-ФЗ «О</w:t>
            </w:r>
            <w:r w:rsidR="00F730D3" w:rsidRPr="00EC4F8C">
              <w:rPr>
                <w:rFonts w:ascii="Times New Roman" w:hAnsi="Times New Roman"/>
                <w:sz w:val="20"/>
                <w:szCs w:val="20"/>
              </w:rPr>
              <w:t xml:space="preserve"> </w:t>
            </w:r>
            <w:r w:rsidRPr="00EC4F8C">
              <w:rPr>
                <w:rFonts w:ascii="Times New Roman" w:hAnsi="Times New Roman"/>
                <w:sz w:val="20"/>
                <w:szCs w:val="20"/>
              </w:rPr>
              <w:t>геодезии,</w:t>
            </w:r>
            <w:r w:rsidR="00F730D3" w:rsidRPr="00EC4F8C">
              <w:rPr>
                <w:rFonts w:ascii="Times New Roman" w:hAnsi="Times New Roman"/>
                <w:sz w:val="20"/>
                <w:szCs w:val="20"/>
              </w:rPr>
              <w:t xml:space="preserve"> </w:t>
            </w:r>
            <w:r w:rsidRPr="00EC4F8C">
              <w:rPr>
                <w:rFonts w:ascii="Times New Roman" w:hAnsi="Times New Roman"/>
                <w:sz w:val="20"/>
                <w:szCs w:val="20"/>
              </w:rPr>
              <w:t>картографии</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пространственных</w:t>
            </w:r>
            <w:r w:rsidR="00F730D3" w:rsidRPr="00EC4F8C">
              <w:rPr>
                <w:rFonts w:ascii="Times New Roman" w:hAnsi="Times New Roman"/>
                <w:sz w:val="20"/>
                <w:szCs w:val="20"/>
              </w:rPr>
              <w:t xml:space="preserve"> </w:t>
            </w:r>
            <w:r w:rsidRPr="00EC4F8C">
              <w:rPr>
                <w:rFonts w:ascii="Times New Roman" w:hAnsi="Times New Roman"/>
                <w:sz w:val="20"/>
                <w:szCs w:val="20"/>
              </w:rPr>
              <w:t>данных</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о внесении изменений в</w:t>
            </w:r>
            <w:r w:rsidR="00F730D3" w:rsidRPr="00EC4F8C">
              <w:rPr>
                <w:rFonts w:ascii="Times New Roman" w:hAnsi="Times New Roman"/>
                <w:sz w:val="20"/>
                <w:szCs w:val="20"/>
              </w:rPr>
              <w:t xml:space="preserve"> </w:t>
            </w:r>
            <w:r w:rsidRPr="00EC4F8C">
              <w:rPr>
                <w:rFonts w:ascii="Times New Roman" w:hAnsi="Times New Roman"/>
                <w:sz w:val="20"/>
                <w:szCs w:val="20"/>
              </w:rPr>
              <w:t>отдельные</w:t>
            </w:r>
            <w:r w:rsidR="00F730D3" w:rsidRPr="00EC4F8C">
              <w:rPr>
                <w:rFonts w:ascii="Times New Roman" w:hAnsi="Times New Roman"/>
                <w:sz w:val="20"/>
                <w:szCs w:val="20"/>
              </w:rPr>
              <w:t xml:space="preserve"> </w:t>
            </w:r>
            <w:r w:rsidRPr="00EC4F8C">
              <w:rPr>
                <w:rFonts w:ascii="Times New Roman" w:hAnsi="Times New Roman"/>
                <w:sz w:val="20"/>
                <w:szCs w:val="20"/>
              </w:rPr>
              <w:t>законодательные</w:t>
            </w:r>
            <w:r w:rsidR="00F730D3" w:rsidRPr="00EC4F8C">
              <w:rPr>
                <w:rFonts w:ascii="Times New Roman" w:hAnsi="Times New Roman"/>
                <w:sz w:val="20"/>
                <w:szCs w:val="20"/>
              </w:rPr>
              <w:t xml:space="preserve"> </w:t>
            </w:r>
            <w:r w:rsidRPr="00EC4F8C">
              <w:rPr>
                <w:rFonts w:ascii="Times New Roman" w:hAnsi="Times New Roman"/>
                <w:sz w:val="20"/>
                <w:szCs w:val="20"/>
              </w:rPr>
              <w:t>акты Российской Федерации»,</w:t>
            </w:r>
            <w:r w:rsidR="00F730D3" w:rsidRPr="00EC4F8C">
              <w:rPr>
                <w:rFonts w:ascii="Times New Roman" w:hAnsi="Times New Roman"/>
                <w:sz w:val="20"/>
                <w:szCs w:val="20"/>
              </w:rPr>
              <w:t xml:space="preserve"> </w:t>
            </w:r>
            <w:r w:rsidRPr="00EC4F8C">
              <w:rPr>
                <w:rFonts w:ascii="Times New Roman" w:hAnsi="Times New Roman"/>
                <w:sz w:val="20"/>
                <w:szCs w:val="20"/>
              </w:rPr>
              <w:t>часть 14 статьи 8.</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До</w:t>
            </w:r>
            <w:r w:rsidR="00F730D3" w:rsidRPr="00EC4F8C">
              <w:rPr>
                <w:rFonts w:ascii="Times New Roman" w:hAnsi="Times New Roman"/>
                <w:sz w:val="20"/>
                <w:szCs w:val="20"/>
              </w:rPr>
              <w:t xml:space="preserve"> </w:t>
            </w:r>
            <w:r w:rsidRPr="00EC4F8C">
              <w:rPr>
                <w:rFonts w:ascii="Times New Roman" w:hAnsi="Times New Roman"/>
                <w:sz w:val="20"/>
                <w:szCs w:val="20"/>
              </w:rPr>
              <w:t>утверждения</w:t>
            </w:r>
            <w:r w:rsidR="00F730D3"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F730D3" w:rsidRPr="00EC4F8C">
              <w:rPr>
                <w:rFonts w:ascii="Times New Roman" w:hAnsi="Times New Roman"/>
                <w:sz w:val="20"/>
                <w:szCs w:val="20"/>
              </w:rPr>
              <w:t xml:space="preserve"> </w:t>
            </w:r>
            <w:r w:rsidRPr="00EC4F8C">
              <w:rPr>
                <w:rFonts w:ascii="Times New Roman" w:hAnsi="Times New Roman"/>
                <w:sz w:val="20"/>
                <w:szCs w:val="20"/>
              </w:rPr>
              <w:t>Российской</w:t>
            </w:r>
            <w:r w:rsidR="00F730D3" w:rsidRPr="00EC4F8C">
              <w:rPr>
                <w:rFonts w:ascii="Times New Roman" w:hAnsi="Times New Roman"/>
                <w:sz w:val="20"/>
                <w:szCs w:val="20"/>
              </w:rPr>
              <w:t xml:space="preserve"> </w:t>
            </w:r>
            <w:r w:rsidRPr="00EC4F8C">
              <w:rPr>
                <w:rFonts w:ascii="Times New Roman" w:hAnsi="Times New Roman"/>
                <w:sz w:val="20"/>
                <w:szCs w:val="20"/>
              </w:rPr>
              <w:t>Федерации Положения</w:t>
            </w:r>
            <w:r w:rsidR="00F730D3" w:rsidRPr="00EC4F8C">
              <w:rPr>
                <w:rFonts w:ascii="Times New Roman" w:hAnsi="Times New Roman"/>
                <w:sz w:val="20"/>
                <w:szCs w:val="20"/>
              </w:rPr>
              <w:t xml:space="preserve"> </w:t>
            </w:r>
            <w:r w:rsidRPr="00EC4F8C">
              <w:rPr>
                <w:rFonts w:ascii="Times New Roman" w:hAnsi="Times New Roman"/>
                <w:sz w:val="20"/>
                <w:szCs w:val="20"/>
              </w:rPr>
              <w:t>об</w:t>
            </w:r>
            <w:r w:rsidR="00F730D3" w:rsidRPr="00EC4F8C">
              <w:rPr>
                <w:rFonts w:ascii="Times New Roman" w:hAnsi="Times New Roman"/>
                <w:sz w:val="20"/>
                <w:szCs w:val="20"/>
              </w:rPr>
              <w:t xml:space="preserve"> </w:t>
            </w:r>
            <w:r w:rsidRPr="00EC4F8C">
              <w:rPr>
                <w:rFonts w:ascii="Times New Roman" w:hAnsi="Times New Roman"/>
                <w:sz w:val="20"/>
                <w:szCs w:val="20"/>
              </w:rPr>
              <w:t>охранных</w:t>
            </w:r>
            <w:r w:rsidR="00F730D3" w:rsidRPr="00EC4F8C">
              <w:rPr>
                <w:rFonts w:ascii="Times New Roman" w:hAnsi="Times New Roman"/>
                <w:sz w:val="20"/>
                <w:szCs w:val="20"/>
              </w:rPr>
              <w:t xml:space="preserve"> </w:t>
            </w:r>
            <w:r w:rsidRPr="00EC4F8C">
              <w:rPr>
                <w:rFonts w:ascii="Times New Roman" w:hAnsi="Times New Roman"/>
                <w:sz w:val="20"/>
                <w:szCs w:val="20"/>
              </w:rPr>
              <w:t>зонах</w:t>
            </w:r>
            <w:r w:rsidR="00F730D3" w:rsidRPr="00EC4F8C">
              <w:rPr>
                <w:rFonts w:ascii="Times New Roman" w:hAnsi="Times New Roman"/>
                <w:sz w:val="20"/>
                <w:szCs w:val="20"/>
              </w:rPr>
              <w:t xml:space="preserve"> </w:t>
            </w:r>
            <w:r w:rsidRPr="00EC4F8C">
              <w:rPr>
                <w:rFonts w:ascii="Times New Roman" w:hAnsi="Times New Roman"/>
                <w:sz w:val="20"/>
                <w:szCs w:val="20"/>
              </w:rPr>
              <w:t>такие</w:t>
            </w:r>
            <w:r w:rsidR="00F730D3" w:rsidRPr="00EC4F8C">
              <w:rPr>
                <w:rFonts w:ascii="Times New Roman" w:hAnsi="Times New Roman"/>
                <w:sz w:val="20"/>
                <w:szCs w:val="20"/>
              </w:rPr>
              <w:t xml:space="preserve"> </w:t>
            </w:r>
            <w:r w:rsidRPr="00EC4F8C">
              <w:rPr>
                <w:rFonts w:ascii="Times New Roman" w:hAnsi="Times New Roman"/>
                <w:sz w:val="20"/>
                <w:szCs w:val="20"/>
              </w:rPr>
              <w:t>зоны устанавливаются</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r w:rsidRPr="00EC4F8C">
              <w:rPr>
                <w:rFonts w:ascii="Times New Roman" w:hAnsi="Times New Roman"/>
                <w:sz w:val="20"/>
                <w:szCs w:val="20"/>
              </w:rPr>
              <w:t>требованиями</w:t>
            </w:r>
            <w:r w:rsidR="00F730D3" w:rsidRPr="00EC4F8C">
              <w:rPr>
                <w:rFonts w:ascii="Times New Roman" w:hAnsi="Times New Roman"/>
                <w:sz w:val="20"/>
                <w:szCs w:val="20"/>
              </w:rPr>
              <w:t xml:space="preserve"> </w:t>
            </w:r>
            <w:hyperlink r:id="rId55">
              <w:r w:rsidRPr="00EC4F8C">
                <w:rPr>
                  <w:rFonts w:ascii="Times New Roman" w:hAnsi="Times New Roman"/>
                  <w:sz w:val="20"/>
                  <w:szCs w:val="20"/>
                </w:rPr>
                <w:t>ст.106</w:t>
              </w:r>
            </w:hyperlink>
            <w:r w:rsidRPr="00EC4F8C">
              <w:rPr>
                <w:rFonts w:ascii="Times New Roman" w:hAnsi="Times New Roman"/>
                <w:sz w:val="20"/>
                <w:szCs w:val="20"/>
              </w:rPr>
              <w:t xml:space="preserve"> ЗК</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hyperlink r:id="rId56">
              <w:r w:rsidRPr="00EC4F8C">
                <w:rPr>
                  <w:rFonts w:ascii="Times New Roman" w:hAnsi="Times New Roman"/>
                  <w:sz w:val="20"/>
                  <w:szCs w:val="20"/>
                </w:rPr>
                <w:t>порядке</w:t>
              </w:r>
            </w:hyperlink>
            <w:r w:rsidRPr="00EC4F8C">
              <w:rPr>
                <w:rFonts w:ascii="Times New Roman" w:hAnsi="Times New Roman"/>
                <w:sz w:val="20"/>
                <w:szCs w:val="20"/>
              </w:rPr>
              <w:t>,</w:t>
            </w:r>
            <w:r w:rsidR="00F730D3" w:rsidRPr="00EC4F8C">
              <w:rPr>
                <w:rFonts w:ascii="Times New Roman" w:hAnsi="Times New Roman"/>
                <w:sz w:val="20"/>
                <w:szCs w:val="20"/>
              </w:rPr>
              <w:t xml:space="preserve"> </w:t>
            </w:r>
            <w:r w:rsidRPr="00EC4F8C">
              <w:rPr>
                <w:rFonts w:ascii="Times New Roman" w:hAnsi="Times New Roman"/>
                <w:sz w:val="20"/>
                <w:szCs w:val="20"/>
              </w:rPr>
              <w:t>установленном</w:t>
            </w:r>
            <w:r w:rsidR="00F730D3" w:rsidRPr="00EC4F8C">
              <w:rPr>
                <w:rFonts w:ascii="Times New Roman" w:hAnsi="Times New Roman"/>
                <w:sz w:val="20"/>
                <w:szCs w:val="20"/>
              </w:rPr>
              <w:t xml:space="preserve"> </w:t>
            </w:r>
            <w:r w:rsidRPr="00EC4F8C">
              <w:rPr>
                <w:rFonts w:ascii="Times New Roman" w:hAnsi="Times New Roman"/>
                <w:sz w:val="20"/>
                <w:szCs w:val="20"/>
              </w:rPr>
              <w:t>до</w:t>
            </w:r>
            <w:r w:rsidR="00F730D3" w:rsidRPr="00EC4F8C">
              <w:rPr>
                <w:rFonts w:ascii="Times New Roman" w:hAnsi="Times New Roman"/>
                <w:sz w:val="20"/>
                <w:szCs w:val="20"/>
              </w:rPr>
              <w:t xml:space="preserve"> </w:t>
            </w:r>
            <w:r w:rsidRPr="00EC4F8C">
              <w:rPr>
                <w:rFonts w:ascii="Times New Roman" w:hAnsi="Times New Roman"/>
                <w:sz w:val="20"/>
                <w:szCs w:val="20"/>
              </w:rPr>
              <w:t>04.08.2018</w:t>
            </w:r>
            <w:r w:rsidR="00F730D3" w:rsidRPr="00EC4F8C">
              <w:rPr>
                <w:rFonts w:ascii="Times New Roman" w:hAnsi="Times New Roman"/>
                <w:sz w:val="20"/>
                <w:szCs w:val="20"/>
              </w:rPr>
              <w:t xml:space="preserve"> </w:t>
            </w:r>
            <w:r w:rsidRPr="00EC4F8C">
              <w:rPr>
                <w:rFonts w:ascii="Times New Roman" w:hAnsi="Times New Roman"/>
                <w:sz w:val="20"/>
                <w:szCs w:val="20"/>
              </w:rPr>
              <w:t>(ФЗ</w:t>
            </w:r>
            <w:r w:rsidR="00F730D3" w:rsidRPr="00EC4F8C">
              <w:rPr>
                <w:rFonts w:ascii="Times New Roman" w:hAnsi="Times New Roman"/>
                <w:sz w:val="20"/>
                <w:szCs w:val="20"/>
              </w:rPr>
              <w:t xml:space="preserve"> </w:t>
            </w:r>
            <w:r w:rsidRPr="00EC4F8C">
              <w:rPr>
                <w:rFonts w:ascii="Times New Roman" w:hAnsi="Times New Roman"/>
                <w:sz w:val="20"/>
                <w:szCs w:val="20"/>
              </w:rPr>
              <w:t xml:space="preserve">от 03.08.2018 </w:t>
            </w:r>
            <w:hyperlink r:id="rId57">
              <w:r w:rsidRPr="00EC4F8C">
                <w:rPr>
                  <w:rFonts w:ascii="Times New Roman" w:hAnsi="Times New Roman"/>
                  <w:sz w:val="20"/>
                  <w:szCs w:val="20"/>
                </w:rPr>
                <w:t>№342-ФЗ</w:t>
              </w:r>
            </w:hyperlink>
            <w:r w:rsidRPr="00EC4F8C">
              <w:rPr>
                <w:rFonts w:ascii="Times New Roman" w:hAnsi="Times New Roman"/>
                <w:sz w:val="20"/>
                <w:szCs w:val="20"/>
              </w:rPr>
              <w:t>)</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21</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58">
              <w:r w:rsidRPr="00EC4F8C">
                <w:rPr>
                  <w:rFonts w:ascii="Times New Roman" w:hAnsi="Times New Roman"/>
                  <w:sz w:val="20"/>
                  <w:szCs w:val="20"/>
                </w:rPr>
                <w:t>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наблюдения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21.11.1995 № 170-ФЗ «Об использовании 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 статья 31.</w:t>
            </w:r>
            <w:r w:rsidR="00AD0514" w:rsidRPr="00EC4F8C">
              <w:rPr>
                <w:rFonts w:ascii="Times New Roman" w:hAnsi="Times New Roman"/>
                <w:sz w:val="20"/>
                <w:szCs w:val="20"/>
              </w:rPr>
              <w:t xml:space="preserve"> д</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утверждения</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 Положения</w:t>
            </w:r>
            <w:r w:rsidR="00AD0514" w:rsidRPr="00EC4F8C">
              <w:rPr>
                <w:rFonts w:ascii="Times New Roman" w:hAnsi="Times New Roman"/>
                <w:sz w:val="20"/>
                <w:szCs w:val="20"/>
              </w:rPr>
              <w:t xml:space="preserve"> </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зоне</w:t>
            </w:r>
            <w:r w:rsidR="00AD0514" w:rsidRPr="00EC4F8C">
              <w:rPr>
                <w:rFonts w:ascii="Times New Roman" w:hAnsi="Times New Roman"/>
                <w:sz w:val="20"/>
                <w:szCs w:val="20"/>
              </w:rPr>
              <w:t xml:space="preserve"> </w:t>
            </w:r>
            <w:r w:rsidRPr="00EC4F8C">
              <w:rPr>
                <w:rFonts w:ascii="Times New Roman" w:hAnsi="Times New Roman"/>
                <w:sz w:val="20"/>
                <w:szCs w:val="20"/>
              </w:rPr>
              <w:t>наблюдения</w:t>
            </w:r>
            <w:r w:rsidR="00AD0514" w:rsidRPr="00EC4F8C">
              <w:rPr>
                <w:rFonts w:ascii="Times New Roman" w:hAnsi="Times New Roman"/>
                <w:sz w:val="20"/>
                <w:szCs w:val="20"/>
              </w:rPr>
              <w:t xml:space="preserve"> </w:t>
            </w:r>
            <w:r w:rsidRPr="00EC4F8C">
              <w:rPr>
                <w:rFonts w:ascii="Times New Roman" w:hAnsi="Times New Roman"/>
                <w:sz w:val="20"/>
                <w:szCs w:val="20"/>
              </w:rPr>
              <w:t>такие</w:t>
            </w:r>
            <w:r w:rsidR="00AD0514" w:rsidRPr="00EC4F8C">
              <w:rPr>
                <w:rFonts w:ascii="Times New Roman" w:hAnsi="Times New Roman"/>
                <w:sz w:val="20"/>
                <w:szCs w:val="20"/>
              </w:rPr>
              <w:t xml:space="preserve"> </w:t>
            </w:r>
            <w:r w:rsidRPr="00EC4F8C">
              <w:rPr>
                <w:rFonts w:ascii="Times New Roman" w:hAnsi="Times New Roman"/>
                <w:sz w:val="20"/>
                <w:szCs w:val="20"/>
              </w:rPr>
              <w:t>зоны устанавливаются</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требованиями</w:t>
            </w:r>
            <w:r w:rsidR="00AD0514" w:rsidRPr="00EC4F8C">
              <w:rPr>
                <w:rFonts w:ascii="Times New Roman" w:hAnsi="Times New Roman"/>
                <w:sz w:val="20"/>
                <w:szCs w:val="20"/>
              </w:rPr>
              <w:t xml:space="preserve"> </w:t>
            </w:r>
            <w:r w:rsidRPr="00EC4F8C">
              <w:rPr>
                <w:rFonts w:ascii="Times New Roman" w:hAnsi="Times New Roman"/>
                <w:sz w:val="20"/>
                <w:szCs w:val="20"/>
              </w:rPr>
              <w:t>ст.106 ЗК</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hyperlink r:id="rId59">
              <w:r w:rsidRPr="00EC4F8C">
                <w:rPr>
                  <w:rFonts w:ascii="Times New Roman" w:hAnsi="Times New Roman"/>
                  <w:sz w:val="20"/>
                  <w:szCs w:val="20"/>
                </w:rPr>
                <w:t>порядке</w:t>
              </w:r>
            </w:hyperlink>
            <w:r w:rsidRPr="00EC4F8C">
              <w:rPr>
                <w:rFonts w:ascii="Times New Roman" w:hAnsi="Times New Roman"/>
                <w:sz w:val="20"/>
                <w:szCs w:val="20"/>
              </w:rPr>
              <w:t>,</w:t>
            </w:r>
            <w:r w:rsidR="00AD0514" w:rsidRPr="00EC4F8C">
              <w:rPr>
                <w:rFonts w:ascii="Times New Roman" w:hAnsi="Times New Roman"/>
                <w:sz w:val="20"/>
                <w:szCs w:val="20"/>
              </w:rPr>
              <w:t xml:space="preserve"> </w:t>
            </w:r>
            <w:r w:rsidRPr="00EC4F8C">
              <w:rPr>
                <w:rFonts w:ascii="Times New Roman" w:hAnsi="Times New Roman"/>
                <w:sz w:val="20"/>
                <w:szCs w:val="20"/>
              </w:rPr>
              <w:t>установленном</w:t>
            </w:r>
            <w:r w:rsidR="00AD0514" w:rsidRPr="00EC4F8C">
              <w:rPr>
                <w:rFonts w:ascii="Times New Roman" w:hAnsi="Times New Roman"/>
                <w:sz w:val="20"/>
                <w:szCs w:val="20"/>
              </w:rPr>
              <w:t xml:space="preserve"> </w:t>
            </w:r>
            <w:r w:rsidRPr="00EC4F8C">
              <w:rPr>
                <w:rFonts w:ascii="Times New Roman" w:hAnsi="Times New Roman"/>
                <w:sz w:val="20"/>
                <w:szCs w:val="20"/>
              </w:rPr>
              <w:t>до</w:t>
            </w:r>
            <w:r w:rsidR="00AD0514" w:rsidRPr="00EC4F8C">
              <w:rPr>
                <w:rFonts w:ascii="Times New Roman" w:hAnsi="Times New Roman"/>
                <w:sz w:val="20"/>
                <w:szCs w:val="20"/>
              </w:rPr>
              <w:t xml:space="preserve"> </w:t>
            </w:r>
            <w:r w:rsidRPr="00EC4F8C">
              <w:rPr>
                <w:rFonts w:ascii="Times New Roman" w:hAnsi="Times New Roman"/>
                <w:sz w:val="20"/>
                <w:szCs w:val="20"/>
              </w:rPr>
              <w:t>04.08.2018</w:t>
            </w:r>
            <w:r w:rsidR="00AD0514" w:rsidRPr="00EC4F8C">
              <w:rPr>
                <w:rFonts w:ascii="Times New Roman" w:hAnsi="Times New Roman"/>
                <w:sz w:val="20"/>
                <w:szCs w:val="20"/>
              </w:rPr>
              <w:t xml:space="preserve"> </w:t>
            </w:r>
            <w:r w:rsidRPr="00EC4F8C">
              <w:rPr>
                <w:rFonts w:ascii="Times New Roman" w:hAnsi="Times New Roman"/>
                <w:sz w:val="20"/>
                <w:szCs w:val="20"/>
              </w:rPr>
              <w:t>(ФЗ</w:t>
            </w:r>
            <w:r w:rsidR="00AD0514" w:rsidRPr="00EC4F8C">
              <w:rPr>
                <w:rFonts w:ascii="Times New Roman" w:hAnsi="Times New Roman"/>
                <w:sz w:val="20"/>
                <w:szCs w:val="20"/>
              </w:rPr>
              <w:t xml:space="preserve"> </w:t>
            </w:r>
            <w:r w:rsidRPr="00EC4F8C">
              <w:rPr>
                <w:rFonts w:ascii="Times New Roman" w:hAnsi="Times New Roman"/>
                <w:sz w:val="20"/>
                <w:szCs w:val="20"/>
              </w:rPr>
              <w:t xml:space="preserve">от 03.08.2018 </w:t>
            </w:r>
            <w:hyperlink r:id="rId60">
              <w:r w:rsidRPr="00EC4F8C">
                <w:rPr>
                  <w:rFonts w:ascii="Times New Roman" w:hAnsi="Times New Roman"/>
                  <w:sz w:val="20"/>
                  <w:szCs w:val="20"/>
                </w:rPr>
                <w:t>№342-ФЗ</w:t>
              </w:r>
            </w:hyperlink>
            <w:r w:rsidRPr="00EC4F8C">
              <w:rPr>
                <w:rFonts w:ascii="Times New Roman" w:hAnsi="Times New Roman"/>
                <w:sz w:val="20"/>
                <w:szCs w:val="20"/>
              </w:rPr>
              <w:t>)</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22</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61">
              <w:r w:rsidRPr="00EC4F8C">
                <w:rPr>
                  <w:rFonts w:ascii="Times New Roman" w:hAnsi="Times New Roman"/>
                  <w:sz w:val="20"/>
                  <w:szCs w:val="20"/>
                </w:rPr>
                <w:t>зона</w:t>
              </w:r>
            </w:hyperlink>
            <w:r w:rsidR="00AD0514" w:rsidRPr="00EC4F8C">
              <w:rPr>
                <w:rFonts w:ascii="Times New Roman" w:hAnsi="Times New Roman"/>
                <w:sz w:val="20"/>
                <w:szCs w:val="20"/>
              </w:rPr>
              <w:t xml:space="preserve"> </w:t>
            </w:r>
            <w:r w:rsidRPr="00EC4F8C">
              <w:rPr>
                <w:rFonts w:ascii="Times New Roman" w:hAnsi="Times New Roman"/>
                <w:sz w:val="20"/>
                <w:szCs w:val="20"/>
              </w:rPr>
              <w:t>безопасности с</w:t>
            </w:r>
            <w:r w:rsidR="00AD0514" w:rsidRPr="00EC4F8C">
              <w:rPr>
                <w:rFonts w:ascii="Times New Roman" w:hAnsi="Times New Roman"/>
                <w:sz w:val="20"/>
                <w:szCs w:val="20"/>
              </w:rPr>
              <w:t xml:space="preserve"> </w:t>
            </w:r>
            <w:r w:rsidRPr="00EC4F8C">
              <w:rPr>
                <w:rFonts w:ascii="Times New Roman" w:hAnsi="Times New Roman"/>
                <w:sz w:val="20"/>
                <w:szCs w:val="20"/>
              </w:rPr>
              <w:t>особым</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правовым</w:t>
            </w:r>
            <w:r w:rsidR="00AD0514" w:rsidRPr="00EC4F8C">
              <w:rPr>
                <w:rFonts w:ascii="Times New Roman" w:hAnsi="Times New Roman"/>
                <w:sz w:val="20"/>
                <w:szCs w:val="20"/>
              </w:rPr>
              <w:t xml:space="preserve"> </w:t>
            </w:r>
            <w:r w:rsidRPr="00EC4F8C">
              <w:rPr>
                <w:rFonts w:ascii="Times New Roman" w:hAnsi="Times New Roman"/>
                <w:sz w:val="20"/>
                <w:szCs w:val="20"/>
              </w:rPr>
              <w:t>режимом</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21.11.1995 № 170-ФЗ «Об использовании 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 статья 31;</w:t>
            </w:r>
            <w:r w:rsidR="00AD0514" w:rsidRPr="00EC4F8C">
              <w:rPr>
                <w:rFonts w:ascii="Times New Roman" w:hAnsi="Times New Roman"/>
                <w:sz w:val="20"/>
                <w:szCs w:val="20"/>
              </w:rPr>
              <w:t xml:space="preserve"> </w:t>
            </w:r>
            <w:r w:rsidRPr="00EC4F8C">
              <w:rPr>
                <w:rFonts w:ascii="Times New Roman" w:hAnsi="Times New Roman"/>
                <w:sz w:val="20"/>
                <w:szCs w:val="20"/>
              </w:rPr>
              <w:t>Распоряжение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04.05.2017</w:t>
            </w:r>
            <w:r w:rsidR="00AD0514" w:rsidRPr="00EC4F8C">
              <w:rPr>
                <w:rFonts w:ascii="Times New Roman" w:hAnsi="Times New Roman"/>
                <w:sz w:val="20"/>
                <w:szCs w:val="20"/>
              </w:rPr>
              <w:t xml:space="preserve"> </w:t>
            </w:r>
            <w:r w:rsidRPr="00EC4F8C">
              <w:rPr>
                <w:rFonts w:ascii="Times New Roman" w:hAnsi="Times New Roman"/>
                <w:sz w:val="20"/>
                <w:szCs w:val="20"/>
              </w:rPr>
              <w:t>№862-р</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перечня</w:t>
            </w:r>
            <w:r w:rsidR="00AD0514" w:rsidRPr="00EC4F8C">
              <w:rPr>
                <w:rFonts w:ascii="Times New Roman" w:hAnsi="Times New Roman"/>
                <w:sz w:val="20"/>
                <w:szCs w:val="20"/>
              </w:rPr>
              <w:t xml:space="preserve"> </w:t>
            </w:r>
            <w:r w:rsidRPr="00EC4F8C">
              <w:rPr>
                <w:rFonts w:ascii="Times New Roman" w:hAnsi="Times New Roman"/>
                <w:sz w:val="20"/>
                <w:szCs w:val="20"/>
              </w:rPr>
              <w:t>объектов использования</w:t>
            </w:r>
            <w:r w:rsidR="00AD0514" w:rsidRPr="00EC4F8C">
              <w:rPr>
                <w:rFonts w:ascii="Times New Roman" w:hAnsi="Times New Roman"/>
                <w:sz w:val="20"/>
                <w:szCs w:val="20"/>
              </w:rPr>
              <w:t xml:space="preserve"> </w:t>
            </w:r>
            <w:r w:rsidRPr="00EC4F8C">
              <w:rPr>
                <w:rFonts w:ascii="Times New Roman" w:hAnsi="Times New Roman"/>
                <w:sz w:val="20"/>
                <w:szCs w:val="20"/>
              </w:rPr>
              <w:t>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целях</w:t>
            </w:r>
            <w:r w:rsidR="00AD0514" w:rsidRPr="00EC4F8C">
              <w:rPr>
                <w:rFonts w:ascii="Times New Roman" w:hAnsi="Times New Roman"/>
                <w:sz w:val="20"/>
                <w:szCs w:val="20"/>
              </w:rPr>
              <w:t xml:space="preserve"> </w:t>
            </w:r>
            <w:r w:rsidRPr="00EC4F8C">
              <w:rPr>
                <w:rFonts w:ascii="Times New Roman" w:hAnsi="Times New Roman"/>
                <w:sz w:val="20"/>
                <w:szCs w:val="20"/>
              </w:rPr>
              <w:t>повышения уровня</w:t>
            </w:r>
            <w:r w:rsidR="00AD0514" w:rsidRPr="00EC4F8C">
              <w:rPr>
                <w:rFonts w:ascii="Times New Roman" w:hAnsi="Times New Roman"/>
                <w:sz w:val="20"/>
                <w:szCs w:val="20"/>
              </w:rPr>
              <w:t xml:space="preserve"> </w:t>
            </w:r>
            <w:r w:rsidRPr="00EC4F8C">
              <w:rPr>
                <w:rFonts w:ascii="Times New Roman" w:hAnsi="Times New Roman"/>
                <w:sz w:val="20"/>
                <w:szCs w:val="20"/>
              </w:rPr>
              <w:t>антитеррористической</w:t>
            </w:r>
            <w:r w:rsidR="00AD0514" w:rsidRPr="00EC4F8C">
              <w:rPr>
                <w:rFonts w:ascii="Times New Roman" w:hAnsi="Times New Roman"/>
                <w:sz w:val="20"/>
                <w:szCs w:val="20"/>
              </w:rPr>
              <w:t xml:space="preserve"> </w:t>
            </w:r>
            <w:r w:rsidRPr="00EC4F8C">
              <w:rPr>
                <w:rFonts w:ascii="Times New Roman" w:hAnsi="Times New Roman"/>
                <w:sz w:val="20"/>
                <w:szCs w:val="20"/>
              </w:rPr>
              <w:t>защищенности</w:t>
            </w:r>
            <w:r w:rsidR="00AD0514" w:rsidRPr="00EC4F8C">
              <w:rPr>
                <w:rFonts w:ascii="Times New Roman" w:hAnsi="Times New Roman"/>
                <w:sz w:val="20"/>
                <w:szCs w:val="20"/>
              </w:rPr>
              <w:t xml:space="preserve"> </w:t>
            </w:r>
            <w:r w:rsidRPr="00EC4F8C">
              <w:rPr>
                <w:rFonts w:ascii="Times New Roman" w:hAnsi="Times New Roman"/>
                <w:sz w:val="20"/>
                <w:szCs w:val="20"/>
              </w:rPr>
              <w:t>которых устанавливается</w:t>
            </w:r>
            <w:r w:rsidR="00AD0514" w:rsidRPr="00EC4F8C">
              <w:rPr>
                <w:rFonts w:ascii="Times New Roman" w:hAnsi="Times New Roman"/>
                <w:sz w:val="20"/>
                <w:szCs w:val="20"/>
              </w:rPr>
              <w:t xml:space="preserve"> </w:t>
            </w:r>
            <w:r w:rsidRPr="00EC4F8C">
              <w:rPr>
                <w:rFonts w:ascii="Times New Roman" w:hAnsi="Times New Roman"/>
                <w:sz w:val="20"/>
                <w:szCs w:val="20"/>
              </w:rPr>
              <w:t>зона</w:t>
            </w:r>
            <w:r w:rsidR="00AD0514" w:rsidRPr="00EC4F8C">
              <w:rPr>
                <w:rFonts w:ascii="Times New Roman" w:hAnsi="Times New Roman"/>
                <w:sz w:val="20"/>
                <w:szCs w:val="20"/>
              </w:rPr>
              <w:t xml:space="preserve"> </w:t>
            </w:r>
            <w:r w:rsidRPr="00EC4F8C">
              <w:rPr>
                <w:rFonts w:ascii="Times New Roman" w:hAnsi="Times New Roman"/>
                <w:sz w:val="20"/>
                <w:szCs w:val="20"/>
              </w:rPr>
              <w:t>безопасности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особым</w:t>
            </w:r>
            <w:r w:rsidR="00AD0514" w:rsidRPr="00EC4F8C">
              <w:rPr>
                <w:rFonts w:ascii="Times New Roman" w:hAnsi="Times New Roman"/>
                <w:sz w:val="20"/>
                <w:szCs w:val="20"/>
              </w:rPr>
              <w:t xml:space="preserve"> </w:t>
            </w:r>
            <w:r w:rsidRPr="00EC4F8C">
              <w:rPr>
                <w:rFonts w:ascii="Times New Roman" w:hAnsi="Times New Roman"/>
                <w:sz w:val="20"/>
                <w:szCs w:val="20"/>
              </w:rPr>
              <w:t>правовым режимом»</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24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рыбохозяйственная заповедная</w:t>
            </w:r>
          </w:p>
          <w:p w:rsidR="002F1A01" w:rsidRPr="00EC4F8C" w:rsidRDefault="002F1A01" w:rsidP="0038331B">
            <w:pPr>
              <w:spacing w:after="0" w:line="240" w:lineRule="auto"/>
              <w:contextualSpacing/>
              <w:rPr>
                <w:rFonts w:ascii="Times New Roman" w:hAnsi="Times New Roman"/>
                <w:sz w:val="20"/>
                <w:szCs w:val="20"/>
              </w:rPr>
            </w:pPr>
            <w:hyperlink r:id="rId62">
              <w:r w:rsidRPr="00EC4F8C">
                <w:rPr>
                  <w:rFonts w:ascii="Times New Roman" w:hAnsi="Times New Roman"/>
                  <w:sz w:val="20"/>
                  <w:szCs w:val="20"/>
                </w:rPr>
                <w:t>зона</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20.12.2004 № 166-ФЗ «О</w:t>
            </w:r>
            <w:r w:rsidR="00AD0514" w:rsidRPr="00EC4F8C">
              <w:rPr>
                <w:rFonts w:ascii="Times New Roman" w:hAnsi="Times New Roman"/>
                <w:sz w:val="20"/>
                <w:szCs w:val="20"/>
              </w:rPr>
              <w:t xml:space="preserve"> р</w:t>
            </w:r>
            <w:r w:rsidRPr="00EC4F8C">
              <w:rPr>
                <w:rFonts w:ascii="Times New Roman" w:hAnsi="Times New Roman"/>
                <w:sz w:val="20"/>
                <w:szCs w:val="20"/>
              </w:rPr>
              <w:t>ыболовстве</w:t>
            </w:r>
            <w:r w:rsidR="00AD0514" w:rsidRPr="00EC4F8C">
              <w:rPr>
                <w:rFonts w:ascii="Times New Roman" w:hAnsi="Times New Roman"/>
                <w:sz w:val="20"/>
                <w:szCs w:val="20"/>
              </w:rPr>
              <w:t xml:space="preserve"> </w:t>
            </w:r>
            <w:r w:rsidRPr="00EC4F8C">
              <w:rPr>
                <w:rFonts w:ascii="Times New Roman" w:hAnsi="Times New Roman"/>
                <w:sz w:val="20"/>
                <w:szCs w:val="20"/>
              </w:rPr>
              <w:t>и</w:t>
            </w:r>
            <w:r w:rsidR="00AD0514" w:rsidRPr="00EC4F8C">
              <w:rPr>
                <w:rFonts w:ascii="Times New Roman" w:hAnsi="Times New Roman"/>
                <w:sz w:val="20"/>
                <w:szCs w:val="20"/>
              </w:rPr>
              <w:t xml:space="preserve"> </w:t>
            </w:r>
            <w:r w:rsidRPr="00EC4F8C">
              <w:rPr>
                <w:rFonts w:ascii="Times New Roman" w:hAnsi="Times New Roman"/>
                <w:sz w:val="20"/>
                <w:szCs w:val="20"/>
              </w:rPr>
              <w:t>сохранении</w:t>
            </w:r>
            <w:r w:rsidR="00AD0514" w:rsidRPr="00EC4F8C">
              <w:rPr>
                <w:rFonts w:ascii="Times New Roman" w:hAnsi="Times New Roman"/>
                <w:sz w:val="20"/>
                <w:szCs w:val="20"/>
              </w:rPr>
              <w:t xml:space="preserve"> </w:t>
            </w:r>
            <w:r w:rsidRPr="00EC4F8C">
              <w:rPr>
                <w:rFonts w:ascii="Times New Roman" w:hAnsi="Times New Roman"/>
                <w:sz w:val="20"/>
                <w:szCs w:val="20"/>
              </w:rPr>
              <w:t>водных</w:t>
            </w:r>
            <w:r w:rsidR="00AD0514" w:rsidRPr="00EC4F8C">
              <w:rPr>
                <w:rFonts w:ascii="Times New Roman" w:hAnsi="Times New Roman"/>
                <w:sz w:val="20"/>
                <w:szCs w:val="20"/>
              </w:rPr>
              <w:t xml:space="preserve"> </w:t>
            </w:r>
            <w:r w:rsidRPr="00EC4F8C">
              <w:rPr>
                <w:rFonts w:ascii="Times New Roman" w:hAnsi="Times New Roman"/>
                <w:sz w:val="20"/>
                <w:szCs w:val="20"/>
              </w:rPr>
              <w:t>биологических ресурсов»,</w:t>
            </w:r>
            <w:r w:rsidR="00837BB7">
              <w:rPr>
                <w:rFonts w:ascii="Times New Roman" w:hAnsi="Times New Roman"/>
                <w:sz w:val="20"/>
                <w:szCs w:val="20"/>
              </w:rPr>
              <w:t xml:space="preserve"> </w:t>
            </w:r>
            <w:r w:rsidRPr="00EC4F8C">
              <w:rPr>
                <w:rFonts w:ascii="Times New Roman" w:hAnsi="Times New Roman"/>
                <w:sz w:val="20"/>
                <w:szCs w:val="20"/>
              </w:rPr>
              <w:t>статья 49;</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05.10.2016</w:t>
            </w:r>
            <w:r w:rsidR="00AD0514" w:rsidRPr="00EC4F8C">
              <w:rPr>
                <w:rFonts w:ascii="Times New Roman" w:hAnsi="Times New Roman"/>
                <w:sz w:val="20"/>
                <w:szCs w:val="20"/>
              </w:rPr>
              <w:t xml:space="preserve"> </w:t>
            </w:r>
            <w:r w:rsidRPr="00EC4F8C">
              <w:rPr>
                <w:rFonts w:ascii="Times New Roman" w:hAnsi="Times New Roman"/>
                <w:sz w:val="20"/>
                <w:szCs w:val="20"/>
              </w:rPr>
              <w:t>№1005</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Правил</w:t>
            </w:r>
            <w:r w:rsidR="00AD0514" w:rsidRPr="00EC4F8C">
              <w:rPr>
                <w:rFonts w:ascii="Times New Roman" w:hAnsi="Times New Roman"/>
                <w:sz w:val="20"/>
                <w:szCs w:val="20"/>
              </w:rPr>
              <w:t xml:space="preserve"> </w:t>
            </w:r>
            <w:r w:rsidRPr="00EC4F8C">
              <w:rPr>
                <w:rFonts w:ascii="Times New Roman" w:hAnsi="Times New Roman"/>
                <w:sz w:val="20"/>
                <w:szCs w:val="20"/>
              </w:rPr>
              <w:t>образования рыбохозяйственных</w:t>
            </w:r>
            <w:r w:rsidR="00AD0514" w:rsidRPr="00EC4F8C">
              <w:rPr>
                <w:rFonts w:ascii="Times New Roman" w:hAnsi="Times New Roman"/>
                <w:sz w:val="20"/>
                <w:szCs w:val="20"/>
              </w:rPr>
              <w:t xml:space="preserve"> </w:t>
            </w:r>
            <w:r w:rsidRPr="00EC4F8C">
              <w:rPr>
                <w:rFonts w:ascii="Times New Roman" w:hAnsi="Times New Roman"/>
                <w:sz w:val="20"/>
                <w:szCs w:val="20"/>
              </w:rPr>
              <w:t>заповедных</w:t>
            </w:r>
            <w:r w:rsidR="00AD0514" w:rsidRPr="00EC4F8C">
              <w:rPr>
                <w:rFonts w:ascii="Times New Roman" w:hAnsi="Times New Roman"/>
                <w:sz w:val="20"/>
                <w:szCs w:val="20"/>
              </w:rPr>
              <w:t xml:space="preserve"> </w:t>
            </w:r>
            <w:r w:rsidRPr="00EC4F8C">
              <w:rPr>
                <w:rFonts w:ascii="Times New Roman" w:hAnsi="Times New Roman"/>
                <w:sz w:val="20"/>
                <w:szCs w:val="20"/>
              </w:rPr>
              <w:t>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25</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63">
              <w:r w:rsidRPr="00EC4F8C">
                <w:rPr>
                  <w:rFonts w:ascii="Times New Roman" w:hAnsi="Times New Roman"/>
                  <w:sz w:val="20"/>
                  <w:szCs w:val="20"/>
                </w:rPr>
                <w:t>зона</w:t>
              </w:r>
            </w:hyperlink>
            <w:r w:rsidR="00AD0514" w:rsidRPr="00EC4F8C">
              <w:rPr>
                <w:rFonts w:ascii="Times New Roman" w:hAnsi="Times New Roman"/>
                <w:sz w:val="20"/>
                <w:szCs w:val="20"/>
              </w:rPr>
              <w:t xml:space="preserve"> </w:t>
            </w:r>
            <w:r w:rsidRPr="00EC4F8C">
              <w:rPr>
                <w:rFonts w:ascii="Times New Roman" w:hAnsi="Times New Roman"/>
                <w:sz w:val="20"/>
                <w:szCs w:val="20"/>
              </w:rPr>
              <w:t>минимальных</w:t>
            </w:r>
            <w:r w:rsidR="00AD0514" w:rsidRPr="00EC4F8C">
              <w:rPr>
                <w:rFonts w:ascii="Times New Roman" w:hAnsi="Times New Roman"/>
                <w:sz w:val="20"/>
                <w:szCs w:val="20"/>
              </w:rPr>
              <w:t xml:space="preserve"> </w:t>
            </w:r>
            <w:r w:rsidRPr="00EC4F8C">
              <w:rPr>
                <w:rFonts w:ascii="Times New Roman" w:hAnsi="Times New Roman"/>
                <w:sz w:val="20"/>
                <w:szCs w:val="20"/>
              </w:rPr>
              <w:t>расстояний до магистральных</w:t>
            </w:r>
            <w:r w:rsidR="00AD0514" w:rsidRPr="00EC4F8C">
              <w:rPr>
                <w:rFonts w:ascii="Times New Roman" w:hAnsi="Times New Roman"/>
                <w:sz w:val="20"/>
                <w:szCs w:val="20"/>
              </w:rPr>
              <w:t xml:space="preserve"> </w:t>
            </w:r>
            <w:r w:rsidRPr="00EC4F8C">
              <w:rPr>
                <w:rFonts w:ascii="Times New Roman" w:hAnsi="Times New Roman"/>
                <w:sz w:val="20"/>
                <w:szCs w:val="20"/>
              </w:rPr>
              <w:t>или промышленных</w:t>
            </w:r>
            <w:r w:rsidR="00AD0514" w:rsidRPr="00EC4F8C">
              <w:rPr>
                <w:rFonts w:ascii="Times New Roman" w:hAnsi="Times New Roman"/>
                <w:sz w:val="20"/>
                <w:szCs w:val="20"/>
              </w:rPr>
              <w:t xml:space="preserve"> </w:t>
            </w:r>
            <w:r w:rsidRPr="00EC4F8C">
              <w:rPr>
                <w:rFonts w:ascii="Times New Roman" w:hAnsi="Times New Roman"/>
                <w:sz w:val="20"/>
                <w:szCs w:val="20"/>
              </w:rPr>
              <w:t>трубопроводов (газопроводов, нефтепроводов</w:t>
            </w:r>
            <w:r w:rsidR="00AD0514" w:rsidRPr="00EC4F8C">
              <w:rPr>
                <w:rFonts w:ascii="Times New Roman" w:hAnsi="Times New Roman"/>
                <w:sz w:val="20"/>
                <w:szCs w:val="20"/>
              </w:rPr>
              <w:t xml:space="preserve"> </w:t>
            </w:r>
            <w:r w:rsidRPr="00EC4F8C">
              <w:rPr>
                <w:rFonts w:ascii="Times New Roman" w:hAnsi="Times New Roman"/>
                <w:sz w:val="20"/>
                <w:szCs w:val="20"/>
              </w:rPr>
              <w:t>и нефтепродуктопроводов, аммиакопроводов)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31.03.1999 № 69-ФЗ «О газоснабжении в Российской Федерации»;</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837BB7">
              <w:rPr>
                <w:rFonts w:ascii="Times New Roman" w:hAnsi="Times New Roman"/>
                <w:sz w:val="20"/>
                <w:szCs w:val="20"/>
              </w:rPr>
              <w:t xml:space="preserve"> </w:t>
            </w:r>
            <w:r w:rsidRPr="00EC4F8C">
              <w:rPr>
                <w:rFonts w:ascii="Times New Roman" w:hAnsi="Times New Roman"/>
                <w:sz w:val="20"/>
                <w:szCs w:val="20"/>
              </w:rPr>
              <w:t>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 на осуществление государственного кадастрового учета, госу</w:t>
            </w:r>
            <w:r w:rsidR="00AD0514" w:rsidRPr="00EC4F8C">
              <w:rPr>
                <w:rFonts w:ascii="Times New Roman" w:hAnsi="Times New Roman"/>
                <w:sz w:val="20"/>
                <w:szCs w:val="20"/>
              </w:rPr>
              <w:t xml:space="preserve">дарственной регистрации </w:t>
            </w:r>
            <w:r w:rsidRPr="00EC4F8C">
              <w:rPr>
                <w:rFonts w:ascii="Times New Roman" w:hAnsi="Times New Roman"/>
                <w:sz w:val="20"/>
                <w:szCs w:val="20"/>
              </w:rPr>
              <w:t>прав, ведение Единого государственного реестра</w:t>
            </w:r>
            <w:r w:rsidR="00AD0514" w:rsidRPr="00EC4F8C">
              <w:rPr>
                <w:rFonts w:ascii="Times New Roman" w:hAnsi="Times New Roman"/>
                <w:sz w:val="20"/>
                <w:szCs w:val="20"/>
              </w:rPr>
              <w:t xml:space="preserve"> </w:t>
            </w:r>
            <w:r w:rsidRPr="00EC4F8C">
              <w:rPr>
                <w:rFonts w:ascii="Times New Roman" w:hAnsi="Times New Roman"/>
                <w:sz w:val="20"/>
                <w:szCs w:val="20"/>
              </w:rPr>
              <w:t>недвижимости и предоставление сведений, содержащихся в Едином государственном реестре недвижимости, федеральными органами исполнительной</w:t>
            </w:r>
            <w:r w:rsidR="00AD0514" w:rsidRPr="00EC4F8C">
              <w:rPr>
                <w:rFonts w:ascii="Times New Roman" w:hAnsi="Times New Roman"/>
                <w:sz w:val="20"/>
                <w:szCs w:val="20"/>
              </w:rPr>
              <w:t xml:space="preserve"> </w:t>
            </w:r>
            <w:r w:rsidRPr="00EC4F8C">
              <w:rPr>
                <w:rFonts w:ascii="Times New Roman" w:hAnsi="Times New Roman"/>
                <w:sz w:val="20"/>
                <w:szCs w:val="20"/>
              </w:rPr>
              <w:t>власти,</w:t>
            </w:r>
            <w:r w:rsidR="00AD0514" w:rsidRPr="00EC4F8C">
              <w:rPr>
                <w:rFonts w:ascii="Times New Roman" w:hAnsi="Times New Roman"/>
                <w:sz w:val="20"/>
                <w:szCs w:val="20"/>
              </w:rPr>
              <w:t xml:space="preserve"> </w:t>
            </w:r>
            <w:r w:rsidRPr="00EC4F8C">
              <w:rPr>
                <w:rFonts w:ascii="Times New Roman" w:hAnsi="Times New Roman"/>
                <w:sz w:val="20"/>
                <w:szCs w:val="20"/>
              </w:rPr>
              <w:t>органами</w:t>
            </w:r>
            <w:r w:rsidR="00AD0514"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AD0514" w:rsidRPr="00EC4F8C">
              <w:rPr>
                <w:rFonts w:ascii="Times New Roman" w:hAnsi="Times New Roman"/>
                <w:sz w:val="20"/>
                <w:szCs w:val="20"/>
              </w:rPr>
              <w:t xml:space="preserve"> </w:t>
            </w:r>
            <w:r w:rsidRPr="00EC4F8C">
              <w:rPr>
                <w:rFonts w:ascii="Times New Roman" w:hAnsi="Times New Roman"/>
                <w:sz w:val="20"/>
                <w:szCs w:val="20"/>
              </w:rPr>
              <w:t>власти субъектов Российской Федерации и органами местного самоуправления дополнительных сведений, воспроизводимых</w:t>
            </w:r>
            <w:r w:rsidR="00AD0514" w:rsidRPr="00EC4F8C">
              <w:rPr>
                <w:rFonts w:ascii="Times New Roman" w:hAnsi="Times New Roman"/>
                <w:sz w:val="20"/>
                <w:szCs w:val="20"/>
              </w:rPr>
              <w:t xml:space="preserve"> </w:t>
            </w:r>
            <w:r w:rsidRPr="00EC4F8C">
              <w:rPr>
                <w:rFonts w:ascii="Times New Roman" w:hAnsi="Times New Roman"/>
                <w:sz w:val="20"/>
                <w:szCs w:val="20"/>
              </w:rPr>
              <w:t>на</w:t>
            </w:r>
            <w:r w:rsidR="00AD0514" w:rsidRPr="00EC4F8C">
              <w:rPr>
                <w:rFonts w:ascii="Times New Roman" w:hAnsi="Times New Roman"/>
                <w:sz w:val="20"/>
                <w:szCs w:val="20"/>
              </w:rPr>
              <w:t xml:space="preserve"> </w:t>
            </w:r>
            <w:r w:rsidRPr="00EC4F8C">
              <w:rPr>
                <w:rFonts w:ascii="Times New Roman" w:hAnsi="Times New Roman"/>
                <w:sz w:val="20"/>
                <w:szCs w:val="20"/>
              </w:rPr>
              <w:t>публичных</w:t>
            </w:r>
            <w:r w:rsidR="00AD0514" w:rsidRPr="00EC4F8C">
              <w:rPr>
                <w:rFonts w:ascii="Times New Roman" w:hAnsi="Times New Roman"/>
                <w:sz w:val="20"/>
                <w:szCs w:val="20"/>
              </w:rPr>
              <w:t xml:space="preserve"> </w:t>
            </w:r>
            <w:r w:rsidRPr="00EC4F8C">
              <w:rPr>
                <w:rFonts w:ascii="Times New Roman" w:hAnsi="Times New Roman"/>
                <w:sz w:val="20"/>
                <w:szCs w:val="20"/>
              </w:rPr>
              <w:t>кадастровых</w:t>
            </w:r>
            <w:r w:rsidR="00AD0514" w:rsidRPr="00EC4F8C">
              <w:rPr>
                <w:rFonts w:ascii="Times New Roman" w:hAnsi="Times New Roman"/>
                <w:sz w:val="20"/>
                <w:szCs w:val="20"/>
              </w:rPr>
              <w:t xml:space="preserve"> </w:t>
            </w:r>
            <w:r w:rsidRPr="00EC4F8C">
              <w:rPr>
                <w:rFonts w:ascii="Times New Roman" w:hAnsi="Times New Roman"/>
                <w:sz w:val="20"/>
                <w:szCs w:val="20"/>
              </w:rPr>
              <w:t>картах» (применяется</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учетом</w:t>
            </w:r>
            <w:r w:rsidR="00AD0514" w:rsidRPr="00EC4F8C">
              <w:rPr>
                <w:rFonts w:ascii="Times New Roman" w:hAnsi="Times New Roman"/>
                <w:sz w:val="20"/>
                <w:szCs w:val="20"/>
              </w:rPr>
              <w:t xml:space="preserve"> </w:t>
            </w:r>
            <w:r w:rsidRPr="00EC4F8C">
              <w:rPr>
                <w:rFonts w:ascii="Times New Roman" w:hAnsi="Times New Roman"/>
                <w:sz w:val="20"/>
                <w:szCs w:val="20"/>
              </w:rPr>
              <w:t>требований</w:t>
            </w:r>
            <w:r w:rsidR="00AD0514" w:rsidRPr="00EC4F8C">
              <w:rPr>
                <w:rFonts w:ascii="Times New Roman" w:hAnsi="Times New Roman"/>
                <w:sz w:val="20"/>
                <w:szCs w:val="20"/>
              </w:rPr>
              <w:t xml:space="preserve"> </w:t>
            </w:r>
            <w:hyperlink r:id="rId64">
              <w:r w:rsidRPr="00EC4F8C">
                <w:rPr>
                  <w:rFonts w:ascii="Times New Roman" w:hAnsi="Times New Roman"/>
                  <w:sz w:val="20"/>
                  <w:szCs w:val="20"/>
                </w:rPr>
                <w:t>статьи</w:t>
              </w:r>
              <w:r w:rsidR="00AD0514" w:rsidRPr="00EC4F8C">
                <w:rPr>
                  <w:rFonts w:ascii="Times New Roman" w:hAnsi="Times New Roman"/>
                  <w:sz w:val="20"/>
                  <w:szCs w:val="20"/>
                </w:rPr>
                <w:t xml:space="preserve"> </w:t>
              </w:r>
              <w:r w:rsidRPr="00EC4F8C">
                <w:rPr>
                  <w:rFonts w:ascii="Times New Roman" w:hAnsi="Times New Roman"/>
                  <w:sz w:val="20"/>
                  <w:szCs w:val="20"/>
                </w:rPr>
                <w:t>106</w:t>
              </w:r>
            </w:hyperlink>
            <w:r w:rsidR="00AD051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hyperlink r:id="rId65">
              <w:r w:rsidRPr="00EC4F8C">
                <w:rPr>
                  <w:rFonts w:ascii="Times New Roman" w:hAnsi="Times New Roman"/>
                  <w:sz w:val="20"/>
                  <w:szCs w:val="20"/>
                </w:rPr>
                <w:t>частью</w:t>
              </w:r>
              <w:r w:rsidR="00AD0514" w:rsidRPr="00EC4F8C">
                <w:rPr>
                  <w:rFonts w:ascii="Times New Roman" w:hAnsi="Times New Roman"/>
                  <w:sz w:val="20"/>
                  <w:szCs w:val="20"/>
                </w:rPr>
                <w:t xml:space="preserve"> </w:t>
              </w:r>
              <w:r w:rsidRPr="00EC4F8C">
                <w:rPr>
                  <w:rFonts w:ascii="Times New Roman" w:hAnsi="Times New Roman"/>
                  <w:sz w:val="20"/>
                  <w:szCs w:val="20"/>
                </w:rPr>
                <w:t>16</w:t>
              </w:r>
              <w:r w:rsidR="00AD0514" w:rsidRPr="00EC4F8C">
                <w:rPr>
                  <w:rFonts w:ascii="Times New Roman" w:hAnsi="Times New Roman"/>
                  <w:sz w:val="20"/>
                  <w:szCs w:val="20"/>
                </w:rPr>
                <w:t xml:space="preserve"> </w:t>
              </w:r>
              <w:r w:rsidRPr="00EC4F8C">
                <w:rPr>
                  <w:rFonts w:ascii="Times New Roman" w:hAnsi="Times New Roman"/>
                  <w:sz w:val="20"/>
                  <w:szCs w:val="20"/>
                </w:rPr>
                <w:t>статьи</w:t>
              </w:r>
              <w:r w:rsidR="00AD0514" w:rsidRPr="00EC4F8C">
                <w:rPr>
                  <w:rFonts w:ascii="Times New Roman" w:hAnsi="Times New Roman"/>
                  <w:sz w:val="20"/>
                  <w:szCs w:val="20"/>
                </w:rPr>
                <w:t xml:space="preserve"> </w:t>
              </w:r>
              <w:r w:rsidRPr="00EC4F8C">
                <w:rPr>
                  <w:rFonts w:ascii="Times New Roman" w:hAnsi="Times New Roman"/>
                  <w:sz w:val="20"/>
                  <w:szCs w:val="20"/>
                </w:rPr>
                <w:t>26</w:t>
              </w:r>
            </w:hyperlink>
            <w:r w:rsidR="00AD0514" w:rsidRPr="00EC4F8C">
              <w:rPr>
                <w:rFonts w:ascii="Times New Roman" w:hAnsi="Times New Roman"/>
                <w:sz w:val="20"/>
                <w:szCs w:val="20"/>
              </w:rPr>
              <w:t xml:space="preserve"> </w:t>
            </w:r>
            <w:r w:rsidRPr="00EC4F8C">
              <w:rPr>
                <w:rFonts w:ascii="Times New Roman" w:hAnsi="Times New Roman"/>
                <w:sz w:val="20"/>
                <w:szCs w:val="20"/>
              </w:rPr>
              <w:t>ФЗ</w:t>
            </w:r>
            <w:r w:rsidR="00AD0514" w:rsidRPr="00EC4F8C">
              <w:rPr>
                <w:rFonts w:ascii="Times New Roman" w:hAnsi="Times New Roman"/>
                <w:sz w:val="20"/>
                <w:szCs w:val="20"/>
              </w:rPr>
              <w:t xml:space="preserve"> </w:t>
            </w:r>
            <w:r w:rsidRPr="00EC4F8C">
              <w:rPr>
                <w:rFonts w:ascii="Times New Roman" w:hAnsi="Times New Roman"/>
                <w:sz w:val="20"/>
                <w:szCs w:val="20"/>
              </w:rPr>
              <w:t>от 03.08.2018 №342-ФЗ);</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20.11.2000</w:t>
            </w:r>
            <w:r w:rsidR="00AD0514" w:rsidRPr="00EC4F8C">
              <w:rPr>
                <w:rFonts w:ascii="Times New Roman" w:hAnsi="Times New Roman"/>
                <w:sz w:val="20"/>
                <w:szCs w:val="20"/>
              </w:rPr>
              <w:t xml:space="preserve"> </w:t>
            </w:r>
            <w:r w:rsidRPr="00EC4F8C">
              <w:rPr>
                <w:rFonts w:ascii="Times New Roman" w:hAnsi="Times New Roman"/>
                <w:sz w:val="20"/>
                <w:szCs w:val="20"/>
              </w:rPr>
              <w:t>№878</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Правил</w:t>
            </w:r>
            <w:r w:rsidR="00AD0514" w:rsidRPr="00EC4F8C">
              <w:rPr>
                <w:rFonts w:ascii="Times New Roman" w:hAnsi="Times New Roman"/>
                <w:sz w:val="20"/>
                <w:szCs w:val="20"/>
              </w:rPr>
              <w:t xml:space="preserve"> </w:t>
            </w:r>
            <w:r w:rsidRPr="00EC4F8C">
              <w:rPr>
                <w:rFonts w:ascii="Times New Roman" w:hAnsi="Times New Roman"/>
                <w:sz w:val="20"/>
                <w:szCs w:val="20"/>
              </w:rPr>
              <w:t>охраны газораспределительных сетей»;</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Правила</w:t>
            </w:r>
            <w:r w:rsidR="00AD0514" w:rsidRPr="00EC4F8C">
              <w:rPr>
                <w:rFonts w:ascii="Times New Roman" w:hAnsi="Times New Roman"/>
                <w:sz w:val="20"/>
                <w:szCs w:val="20"/>
              </w:rPr>
              <w:t xml:space="preserve"> </w:t>
            </w:r>
            <w:r w:rsidRPr="00EC4F8C">
              <w:rPr>
                <w:rFonts w:ascii="Times New Roman" w:hAnsi="Times New Roman"/>
                <w:sz w:val="20"/>
                <w:szCs w:val="20"/>
              </w:rPr>
              <w:t>охраны</w:t>
            </w:r>
            <w:r w:rsidR="00AD0514" w:rsidRPr="00EC4F8C">
              <w:rPr>
                <w:rFonts w:ascii="Times New Roman" w:hAnsi="Times New Roman"/>
                <w:sz w:val="20"/>
                <w:szCs w:val="20"/>
              </w:rPr>
              <w:t xml:space="preserve"> </w:t>
            </w:r>
            <w:r w:rsidRPr="00EC4F8C">
              <w:rPr>
                <w:rFonts w:ascii="Times New Roman" w:hAnsi="Times New Roman"/>
                <w:sz w:val="20"/>
                <w:szCs w:val="20"/>
              </w:rPr>
              <w:t>магистральных</w:t>
            </w:r>
            <w:r w:rsidR="00AD0514" w:rsidRPr="00EC4F8C">
              <w:rPr>
                <w:rFonts w:ascii="Times New Roman" w:hAnsi="Times New Roman"/>
                <w:sz w:val="20"/>
                <w:szCs w:val="20"/>
              </w:rPr>
              <w:t xml:space="preserve"> </w:t>
            </w:r>
            <w:r w:rsidRPr="00EC4F8C">
              <w:rPr>
                <w:rFonts w:ascii="Times New Roman" w:hAnsi="Times New Roman"/>
                <w:sz w:val="20"/>
                <w:szCs w:val="20"/>
              </w:rPr>
              <w:t>трубопроводов</w:t>
            </w:r>
            <w:r w:rsidR="00AD0514" w:rsidRPr="00EC4F8C">
              <w:rPr>
                <w:rFonts w:ascii="Times New Roman" w:hAnsi="Times New Roman"/>
                <w:sz w:val="20"/>
                <w:szCs w:val="20"/>
              </w:rPr>
              <w:t xml:space="preserve"> </w:t>
            </w:r>
            <w:r w:rsidRPr="00EC4F8C">
              <w:rPr>
                <w:rFonts w:ascii="Times New Roman" w:hAnsi="Times New Roman"/>
                <w:sz w:val="20"/>
                <w:szCs w:val="20"/>
              </w:rPr>
              <w:t>(утв. Минтопэнерго</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29.04.1992,</w:t>
            </w:r>
            <w:r w:rsidR="00AD0514" w:rsidRPr="00EC4F8C">
              <w:rPr>
                <w:rFonts w:ascii="Times New Roman" w:hAnsi="Times New Roman"/>
                <w:sz w:val="20"/>
                <w:szCs w:val="20"/>
              </w:rPr>
              <w:t xml:space="preserve"> </w:t>
            </w:r>
            <w:r w:rsidRPr="00EC4F8C">
              <w:rPr>
                <w:rFonts w:ascii="Times New Roman" w:hAnsi="Times New Roman"/>
                <w:sz w:val="20"/>
                <w:szCs w:val="20"/>
              </w:rPr>
              <w:t>Постановлением Госгортехнадзора</w:t>
            </w:r>
            <w:r w:rsidR="00AD0514" w:rsidRPr="00EC4F8C">
              <w:rPr>
                <w:rFonts w:ascii="Times New Roman" w:hAnsi="Times New Roman"/>
                <w:sz w:val="20"/>
                <w:szCs w:val="20"/>
              </w:rPr>
              <w:t xml:space="preserve"> </w:t>
            </w:r>
            <w:r w:rsidRPr="00EC4F8C">
              <w:rPr>
                <w:rFonts w:ascii="Times New Roman" w:hAnsi="Times New Roman"/>
                <w:sz w:val="20"/>
                <w:szCs w:val="20"/>
              </w:rPr>
              <w:t>РФ от 22.04.1992 №9) (вместе</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«Положением</w:t>
            </w:r>
            <w:r w:rsidR="00AD0514" w:rsidRPr="00EC4F8C">
              <w:rPr>
                <w:rFonts w:ascii="Times New Roman" w:hAnsi="Times New Roman"/>
                <w:sz w:val="20"/>
                <w:szCs w:val="20"/>
              </w:rPr>
              <w:t xml:space="preserve"> </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взаимоотношениях предприятий,</w:t>
            </w:r>
            <w:r w:rsidR="00AD0514" w:rsidRPr="00EC4F8C">
              <w:rPr>
                <w:rFonts w:ascii="Times New Roman" w:hAnsi="Times New Roman"/>
                <w:sz w:val="20"/>
                <w:szCs w:val="20"/>
              </w:rPr>
              <w:t xml:space="preserve"> </w:t>
            </w:r>
            <w:r w:rsidRPr="00EC4F8C">
              <w:rPr>
                <w:rFonts w:ascii="Times New Roman" w:hAnsi="Times New Roman"/>
                <w:sz w:val="20"/>
                <w:szCs w:val="20"/>
              </w:rPr>
              <w:t>коммуникации которых</w:t>
            </w:r>
            <w:r w:rsidR="00AD0514" w:rsidRPr="00EC4F8C">
              <w:rPr>
                <w:rFonts w:ascii="Times New Roman" w:hAnsi="Times New Roman"/>
                <w:sz w:val="20"/>
                <w:szCs w:val="20"/>
              </w:rPr>
              <w:t xml:space="preserve"> </w:t>
            </w:r>
            <w:r w:rsidRPr="00EC4F8C">
              <w:rPr>
                <w:rFonts w:ascii="Times New Roman" w:hAnsi="Times New Roman"/>
                <w:sz w:val="20"/>
                <w:szCs w:val="20"/>
              </w:rPr>
              <w:t>проходят</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C1009A" w:rsidRPr="00EC4F8C">
              <w:rPr>
                <w:rFonts w:ascii="Times New Roman" w:hAnsi="Times New Roman"/>
                <w:sz w:val="20"/>
                <w:szCs w:val="20"/>
              </w:rPr>
              <w:t xml:space="preserve"> </w:t>
            </w:r>
            <w:r w:rsidRPr="00EC4F8C">
              <w:rPr>
                <w:rFonts w:ascii="Times New Roman" w:hAnsi="Times New Roman"/>
                <w:sz w:val="20"/>
                <w:szCs w:val="20"/>
              </w:rPr>
              <w:t>одном техническом</w:t>
            </w:r>
            <w:r w:rsidR="00C1009A" w:rsidRPr="00EC4F8C">
              <w:rPr>
                <w:rFonts w:ascii="Times New Roman" w:hAnsi="Times New Roman"/>
                <w:sz w:val="20"/>
                <w:szCs w:val="20"/>
              </w:rPr>
              <w:t xml:space="preserve"> </w:t>
            </w:r>
            <w:r w:rsidRPr="00EC4F8C">
              <w:rPr>
                <w:rFonts w:ascii="Times New Roman" w:hAnsi="Times New Roman"/>
                <w:sz w:val="20"/>
                <w:szCs w:val="20"/>
              </w:rPr>
              <w:t>коридоре</w:t>
            </w:r>
            <w:r w:rsidR="00C1009A" w:rsidRPr="00EC4F8C">
              <w:rPr>
                <w:rFonts w:ascii="Times New Roman" w:hAnsi="Times New Roman"/>
                <w:sz w:val="20"/>
                <w:szCs w:val="20"/>
              </w:rPr>
              <w:t xml:space="preserve"> </w:t>
            </w:r>
            <w:r w:rsidRPr="00EC4F8C">
              <w:rPr>
                <w:rFonts w:ascii="Times New Roman" w:hAnsi="Times New Roman"/>
                <w:sz w:val="20"/>
                <w:szCs w:val="20"/>
              </w:rPr>
              <w:t>или</w:t>
            </w:r>
            <w:r w:rsidR="00C1009A" w:rsidRPr="00EC4F8C">
              <w:rPr>
                <w:rFonts w:ascii="Times New Roman" w:hAnsi="Times New Roman"/>
                <w:sz w:val="20"/>
                <w:szCs w:val="20"/>
              </w:rPr>
              <w:t xml:space="preserve"> </w:t>
            </w:r>
            <w:r w:rsidRPr="00EC4F8C">
              <w:rPr>
                <w:rFonts w:ascii="Times New Roman" w:hAnsi="Times New Roman"/>
                <w:sz w:val="20"/>
                <w:szCs w:val="20"/>
              </w:rPr>
              <w:t>пересекаются»)</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26</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66">
              <w:r w:rsidRPr="00EC4F8C">
                <w:rPr>
                  <w:rFonts w:ascii="Times New Roman" w:hAnsi="Times New Roman"/>
                  <w:sz w:val="20"/>
                  <w:szCs w:val="20"/>
                </w:rPr>
                <w:t>я зона</w:t>
              </w:r>
            </w:hyperlink>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гидроэнергетического объекта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 кодекс Российской Федерации, часть</w:t>
            </w:r>
            <w:r w:rsidR="00C1009A" w:rsidRPr="00EC4F8C">
              <w:rPr>
                <w:rFonts w:ascii="Times New Roman" w:hAnsi="Times New Roman"/>
                <w:sz w:val="20"/>
                <w:szCs w:val="20"/>
              </w:rPr>
              <w:t xml:space="preserve"> </w:t>
            </w:r>
            <w:r w:rsidRPr="00EC4F8C">
              <w:rPr>
                <w:rFonts w:ascii="Times New Roman" w:hAnsi="Times New Roman"/>
                <w:sz w:val="20"/>
                <w:szCs w:val="20"/>
              </w:rPr>
              <w:t>3 статьи 62;</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C1009A"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C1009A" w:rsidRPr="00EC4F8C">
              <w:rPr>
                <w:rFonts w:ascii="Times New Roman" w:hAnsi="Times New Roman"/>
                <w:sz w:val="20"/>
                <w:szCs w:val="20"/>
              </w:rPr>
              <w:t xml:space="preserve"> </w:t>
            </w:r>
            <w:r w:rsidRPr="00EC4F8C">
              <w:rPr>
                <w:rFonts w:ascii="Times New Roman" w:hAnsi="Times New Roman"/>
                <w:sz w:val="20"/>
                <w:szCs w:val="20"/>
              </w:rPr>
              <w:t>Российской</w:t>
            </w:r>
            <w:r w:rsidR="00C1009A" w:rsidRPr="00EC4F8C">
              <w:rPr>
                <w:rFonts w:ascii="Times New Roman" w:hAnsi="Times New Roman"/>
                <w:sz w:val="20"/>
                <w:szCs w:val="20"/>
              </w:rPr>
              <w:t xml:space="preserve"> </w:t>
            </w:r>
            <w:r w:rsidRPr="00EC4F8C">
              <w:rPr>
                <w:rFonts w:ascii="Times New Roman" w:hAnsi="Times New Roman"/>
                <w:sz w:val="20"/>
                <w:szCs w:val="20"/>
              </w:rPr>
              <w:t>Федерации</w:t>
            </w:r>
            <w:r w:rsidR="00C1009A" w:rsidRPr="00EC4F8C">
              <w:rPr>
                <w:rFonts w:ascii="Times New Roman" w:hAnsi="Times New Roman"/>
                <w:sz w:val="20"/>
                <w:szCs w:val="20"/>
              </w:rPr>
              <w:t xml:space="preserve"> </w:t>
            </w:r>
            <w:r w:rsidRPr="00EC4F8C">
              <w:rPr>
                <w:rFonts w:ascii="Times New Roman" w:hAnsi="Times New Roman"/>
                <w:sz w:val="20"/>
                <w:szCs w:val="20"/>
              </w:rPr>
              <w:t>от 06.09.2012</w:t>
            </w:r>
            <w:r w:rsidR="00C1009A" w:rsidRPr="00EC4F8C">
              <w:rPr>
                <w:rFonts w:ascii="Times New Roman" w:hAnsi="Times New Roman"/>
                <w:sz w:val="20"/>
                <w:szCs w:val="20"/>
              </w:rPr>
              <w:t xml:space="preserve"> </w:t>
            </w:r>
            <w:r w:rsidRPr="00EC4F8C">
              <w:rPr>
                <w:rFonts w:ascii="Times New Roman" w:hAnsi="Times New Roman"/>
                <w:sz w:val="20"/>
                <w:szCs w:val="20"/>
              </w:rPr>
              <w:t>№884</w:t>
            </w:r>
            <w:r w:rsidR="00C1009A" w:rsidRPr="00EC4F8C">
              <w:rPr>
                <w:rFonts w:ascii="Times New Roman" w:hAnsi="Times New Roman"/>
                <w:sz w:val="20"/>
                <w:szCs w:val="20"/>
              </w:rPr>
              <w:t xml:space="preserve"> </w:t>
            </w:r>
            <w:r w:rsidRPr="00EC4F8C">
              <w:rPr>
                <w:rFonts w:ascii="Times New Roman" w:hAnsi="Times New Roman"/>
                <w:sz w:val="20"/>
                <w:szCs w:val="20"/>
              </w:rPr>
              <w:t>«Об</w:t>
            </w:r>
            <w:r w:rsidR="00C1009A" w:rsidRPr="00EC4F8C">
              <w:rPr>
                <w:rFonts w:ascii="Times New Roman" w:hAnsi="Times New Roman"/>
                <w:sz w:val="20"/>
                <w:szCs w:val="20"/>
              </w:rPr>
              <w:t xml:space="preserve"> </w:t>
            </w:r>
            <w:r w:rsidRPr="00EC4F8C">
              <w:rPr>
                <w:rFonts w:ascii="Times New Roman" w:hAnsi="Times New Roman"/>
                <w:sz w:val="20"/>
                <w:szCs w:val="20"/>
              </w:rPr>
              <w:t>установлении</w:t>
            </w:r>
            <w:r w:rsidR="00C1009A" w:rsidRPr="00EC4F8C">
              <w:rPr>
                <w:rFonts w:ascii="Times New Roman" w:hAnsi="Times New Roman"/>
                <w:sz w:val="20"/>
                <w:szCs w:val="20"/>
              </w:rPr>
              <w:t xml:space="preserve"> </w:t>
            </w:r>
            <w:r w:rsidRPr="00EC4F8C">
              <w:rPr>
                <w:rFonts w:ascii="Times New Roman" w:hAnsi="Times New Roman"/>
                <w:sz w:val="20"/>
                <w:szCs w:val="20"/>
              </w:rPr>
              <w:t>охранных</w:t>
            </w:r>
            <w:r w:rsidR="00C1009A" w:rsidRPr="00EC4F8C">
              <w:rPr>
                <w:rFonts w:ascii="Times New Roman" w:hAnsi="Times New Roman"/>
                <w:sz w:val="20"/>
                <w:szCs w:val="20"/>
              </w:rPr>
              <w:t xml:space="preserve"> </w:t>
            </w:r>
            <w:r w:rsidRPr="00EC4F8C">
              <w:rPr>
                <w:rFonts w:ascii="Times New Roman" w:hAnsi="Times New Roman"/>
                <w:sz w:val="20"/>
                <w:szCs w:val="20"/>
              </w:rPr>
              <w:t>зон</w:t>
            </w:r>
            <w:r w:rsidR="00C1009A" w:rsidRPr="00EC4F8C">
              <w:rPr>
                <w:rFonts w:ascii="Times New Roman" w:hAnsi="Times New Roman"/>
                <w:sz w:val="20"/>
                <w:szCs w:val="20"/>
              </w:rPr>
              <w:t xml:space="preserve"> </w:t>
            </w:r>
            <w:r w:rsidRPr="00EC4F8C">
              <w:rPr>
                <w:rFonts w:ascii="Times New Roman" w:hAnsi="Times New Roman"/>
                <w:sz w:val="20"/>
                <w:szCs w:val="20"/>
              </w:rPr>
              <w:t>для гидроэнергетических</w:t>
            </w:r>
            <w:r w:rsidR="00C1009A" w:rsidRPr="00EC4F8C">
              <w:rPr>
                <w:rFonts w:ascii="Times New Roman" w:hAnsi="Times New Roman"/>
                <w:sz w:val="20"/>
                <w:szCs w:val="20"/>
              </w:rPr>
              <w:t xml:space="preserve"> </w:t>
            </w:r>
            <w:r w:rsidRPr="00EC4F8C">
              <w:rPr>
                <w:rFonts w:ascii="Times New Roman" w:hAnsi="Times New Roman"/>
                <w:sz w:val="20"/>
                <w:szCs w:val="20"/>
              </w:rPr>
              <w:t>объектов»</w:t>
            </w:r>
            <w:r w:rsidR="00C1009A" w:rsidRPr="00EC4F8C">
              <w:rPr>
                <w:rFonts w:ascii="Times New Roman" w:hAnsi="Times New Roman"/>
                <w:sz w:val="20"/>
                <w:szCs w:val="20"/>
              </w:rPr>
              <w:t xml:space="preserve"> </w:t>
            </w:r>
            <w:r w:rsidRPr="00EC4F8C">
              <w:rPr>
                <w:rFonts w:ascii="Times New Roman" w:hAnsi="Times New Roman"/>
                <w:sz w:val="20"/>
                <w:szCs w:val="20"/>
              </w:rPr>
              <w:t>(вместе</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r w:rsidRPr="00EC4F8C">
              <w:rPr>
                <w:rFonts w:ascii="Times New Roman" w:hAnsi="Times New Roman"/>
                <w:sz w:val="20"/>
                <w:szCs w:val="20"/>
              </w:rPr>
              <w:t>«Правилами установления</w:t>
            </w:r>
            <w:r w:rsidR="00C1009A" w:rsidRPr="00EC4F8C">
              <w:rPr>
                <w:rFonts w:ascii="Times New Roman" w:hAnsi="Times New Roman"/>
                <w:sz w:val="20"/>
                <w:szCs w:val="20"/>
              </w:rPr>
              <w:t xml:space="preserve"> </w:t>
            </w:r>
            <w:r w:rsidRPr="00EC4F8C">
              <w:rPr>
                <w:rFonts w:ascii="Times New Roman" w:hAnsi="Times New Roman"/>
                <w:sz w:val="20"/>
                <w:szCs w:val="20"/>
              </w:rPr>
              <w:t>охранных</w:t>
            </w:r>
            <w:r w:rsidR="00C1009A" w:rsidRPr="00EC4F8C">
              <w:rPr>
                <w:rFonts w:ascii="Times New Roman" w:hAnsi="Times New Roman"/>
                <w:sz w:val="20"/>
                <w:szCs w:val="20"/>
              </w:rPr>
              <w:t xml:space="preserve"> </w:t>
            </w:r>
            <w:r w:rsidRPr="00EC4F8C">
              <w:rPr>
                <w:rFonts w:ascii="Times New Roman" w:hAnsi="Times New Roman"/>
                <w:sz w:val="20"/>
                <w:szCs w:val="20"/>
              </w:rPr>
              <w:t>зон</w:t>
            </w:r>
            <w:r w:rsidR="00C1009A" w:rsidRPr="00EC4F8C">
              <w:rPr>
                <w:rFonts w:ascii="Times New Roman" w:hAnsi="Times New Roman"/>
                <w:sz w:val="20"/>
                <w:szCs w:val="20"/>
              </w:rPr>
              <w:t xml:space="preserve"> </w:t>
            </w:r>
            <w:r w:rsidRPr="00EC4F8C">
              <w:rPr>
                <w:rFonts w:ascii="Times New Roman" w:hAnsi="Times New Roman"/>
                <w:sz w:val="20"/>
                <w:szCs w:val="20"/>
              </w:rPr>
              <w:t>для</w:t>
            </w:r>
            <w:r w:rsidR="00C1009A" w:rsidRPr="00EC4F8C">
              <w:rPr>
                <w:rFonts w:ascii="Times New Roman" w:hAnsi="Times New Roman"/>
                <w:sz w:val="20"/>
                <w:szCs w:val="20"/>
              </w:rPr>
              <w:t xml:space="preserve"> </w:t>
            </w:r>
            <w:r w:rsidRPr="00EC4F8C">
              <w:rPr>
                <w:rFonts w:ascii="Times New Roman" w:hAnsi="Times New Roman"/>
                <w:sz w:val="20"/>
                <w:szCs w:val="20"/>
              </w:rPr>
              <w:t>гидроэнергетических объектов»)</w:t>
            </w:r>
            <w:r w:rsidR="00C1009A" w:rsidRPr="00EC4F8C">
              <w:rPr>
                <w:rFonts w:ascii="Times New Roman" w:hAnsi="Times New Roman"/>
                <w:sz w:val="20"/>
                <w:szCs w:val="20"/>
              </w:rPr>
              <w:t xml:space="preserve"> </w:t>
            </w:r>
            <w:r w:rsidRPr="00EC4F8C">
              <w:rPr>
                <w:rFonts w:ascii="Times New Roman" w:hAnsi="Times New Roman"/>
                <w:sz w:val="20"/>
                <w:szCs w:val="20"/>
              </w:rPr>
              <w:t>(применяется</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r w:rsidRPr="00EC4F8C">
              <w:rPr>
                <w:rFonts w:ascii="Times New Roman" w:hAnsi="Times New Roman"/>
                <w:sz w:val="20"/>
                <w:szCs w:val="20"/>
              </w:rPr>
              <w:t>учетом</w:t>
            </w:r>
            <w:r w:rsidR="00C1009A" w:rsidRPr="00EC4F8C">
              <w:rPr>
                <w:rFonts w:ascii="Times New Roman" w:hAnsi="Times New Roman"/>
                <w:sz w:val="20"/>
                <w:szCs w:val="20"/>
              </w:rPr>
              <w:t xml:space="preserve"> </w:t>
            </w:r>
            <w:r w:rsidRPr="00EC4F8C">
              <w:rPr>
                <w:rFonts w:ascii="Times New Roman" w:hAnsi="Times New Roman"/>
                <w:sz w:val="20"/>
                <w:szCs w:val="20"/>
              </w:rPr>
              <w:t>требований</w:t>
            </w:r>
            <w:r w:rsidR="00C1009A" w:rsidRPr="00EC4F8C">
              <w:rPr>
                <w:rFonts w:ascii="Times New Roman" w:hAnsi="Times New Roman"/>
                <w:sz w:val="20"/>
                <w:szCs w:val="20"/>
              </w:rPr>
              <w:t xml:space="preserve"> </w:t>
            </w:r>
            <w:hyperlink r:id="rId67">
              <w:r w:rsidRPr="00EC4F8C">
                <w:rPr>
                  <w:rFonts w:ascii="Times New Roman" w:hAnsi="Times New Roman"/>
                  <w:sz w:val="20"/>
                  <w:szCs w:val="20"/>
                </w:rPr>
                <w:t>статьи</w:t>
              </w:r>
              <w:r w:rsidR="00C1009A"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C1009A" w:rsidRPr="00EC4F8C">
              <w:rPr>
                <w:rFonts w:ascii="Times New Roman" w:hAnsi="Times New Roman"/>
                <w:sz w:val="20"/>
                <w:szCs w:val="20"/>
              </w:rPr>
              <w:t xml:space="preserve"> </w:t>
            </w:r>
            <w:r w:rsidRPr="00EC4F8C">
              <w:rPr>
                <w:rFonts w:ascii="Times New Roman" w:hAnsi="Times New Roman"/>
                <w:sz w:val="20"/>
                <w:szCs w:val="20"/>
              </w:rPr>
              <w:t>Кодекса</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в</w:t>
            </w:r>
            <w:r w:rsidR="00C1009A" w:rsidRPr="00EC4F8C">
              <w:rPr>
                <w:rFonts w:ascii="Times New Roman" w:hAnsi="Times New Roman"/>
                <w:sz w:val="20"/>
                <w:szCs w:val="20"/>
              </w:rPr>
              <w:t xml:space="preserve"> </w:t>
            </w:r>
            <w:r w:rsidRPr="00EC4F8C">
              <w:rPr>
                <w:rFonts w:ascii="Times New Roman" w:hAnsi="Times New Roman"/>
                <w:sz w:val="20"/>
                <w:szCs w:val="20"/>
              </w:rPr>
              <w:t>соответствии</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hyperlink r:id="rId68">
              <w:r w:rsidRPr="00EC4F8C">
                <w:rPr>
                  <w:rFonts w:ascii="Times New Roman" w:hAnsi="Times New Roman"/>
                  <w:sz w:val="20"/>
                  <w:szCs w:val="20"/>
                </w:rPr>
                <w:t>частью</w:t>
              </w:r>
              <w:r w:rsidR="00C1009A" w:rsidRPr="00EC4F8C">
                <w:rPr>
                  <w:rFonts w:ascii="Times New Roman" w:hAnsi="Times New Roman"/>
                  <w:sz w:val="20"/>
                  <w:szCs w:val="20"/>
                </w:rPr>
                <w:t xml:space="preserve"> </w:t>
              </w:r>
              <w:r w:rsidRPr="00EC4F8C">
                <w:rPr>
                  <w:rFonts w:ascii="Times New Roman" w:hAnsi="Times New Roman"/>
                  <w:sz w:val="20"/>
                  <w:szCs w:val="20"/>
                </w:rPr>
                <w:t>16</w:t>
              </w:r>
              <w:r w:rsidR="00C1009A" w:rsidRPr="00EC4F8C">
                <w:rPr>
                  <w:rFonts w:ascii="Times New Roman" w:hAnsi="Times New Roman"/>
                  <w:sz w:val="20"/>
                  <w:szCs w:val="20"/>
                </w:rPr>
                <w:t xml:space="preserve"> </w:t>
              </w:r>
              <w:r w:rsidRPr="00EC4F8C">
                <w:rPr>
                  <w:rFonts w:ascii="Times New Roman" w:hAnsi="Times New Roman"/>
                  <w:sz w:val="20"/>
                  <w:szCs w:val="20"/>
                </w:rPr>
                <w:t>статьи</w:t>
              </w:r>
            </w:hyperlink>
            <w:r w:rsidR="00C1009A" w:rsidRPr="00EC4F8C">
              <w:rPr>
                <w:rFonts w:ascii="Times New Roman" w:hAnsi="Times New Roman"/>
                <w:sz w:val="20"/>
                <w:szCs w:val="20"/>
              </w:rPr>
              <w:t xml:space="preserve"> </w:t>
            </w:r>
            <w:hyperlink r:id="rId69">
              <w:r w:rsidRPr="00EC4F8C">
                <w:rPr>
                  <w:rFonts w:ascii="Times New Roman" w:hAnsi="Times New Roman"/>
                  <w:sz w:val="20"/>
                  <w:szCs w:val="20"/>
                </w:rPr>
                <w:t xml:space="preserve">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27</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охранная зона</w:t>
            </w:r>
            <w:r w:rsidR="00C1009A" w:rsidRPr="00EC4F8C">
              <w:rPr>
                <w:rFonts w:ascii="Times New Roman" w:hAnsi="Times New Roman"/>
                <w:sz w:val="20"/>
                <w:szCs w:val="20"/>
              </w:rPr>
              <w:t xml:space="preserve"> </w:t>
            </w:r>
            <w:r w:rsidRPr="00EC4F8C">
              <w:rPr>
                <w:rFonts w:ascii="Times New Roman" w:hAnsi="Times New Roman"/>
                <w:sz w:val="20"/>
                <w:szCs w:val="20"/>
              </w:rPr>
              <w:t>объектов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инфраструктуры метрополитена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СП 120.13330.2012 «Свод правил. Метрополитены.</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Актуализированнаяредакция</w:t>
            </w:r>
            <w:hyperlink r:id="rId70">
              <w:r w:rsidRPr="00EC4F8C">
                <w:rPr>
                  <w:rFonts w:ascii="Times New Roman" w:hAnsi="Times New Roman"/>
                  <w:sz w:val="20"/>
                  <w:szCs w:val="20"/>
                </w:rPr>
                <w:t>СНиП32-02-2003</w:t>
              </w:r>
            </w:hyperlink>
            <w:r w:rsidRPr="00EC4F8C">
              <w:rPr>
                <w:rFonts w:ascii="Times New Roman" w:hAnsi="Times New Roman"/>
                <w:sz w:val="20"/>
                <w:szCs w:val="20"/>
              </w:rPr>
              <w:t xml:space="preserve">»(утв. </w:t>
            </w:r>
            <w:hyperlink r:id="rId71">
              <w:r w:rsidRPr="00EC4F8C">
                <w:rPr>
                  <w:rFonts w:ascii="Times New Roman" w:hAnsi="Times New Roman"/>
                  <w:sz w:val="20"/>
                  <w:szCs w:val="20"/>
                </w:rPr>
                <w:t>приказом</w:t>
              </w:r>
            </w:hyperlink>
            <w:r w:rsidR="00C1009A" w:rsidRPr="00EC4F8C">
              <w:rPr>
                <w:rFonts w:ascii="Times New Roman" w:hAnsi="Times New Roman"/>
                <w:sz w:val="20"/>
                <w:szCs w:val="20"/>
              </w:rPr>
              <w:t xml:space="preserve"> </w:t>
            </w:r>
            <w:r w:rsidRPr="00EC4F8C">
              <w:rPr>
                <w:rFonts w:ascii="Times New Roman" w:hAnsi="Times New Roman"/>
                <w:sz w:val="20"/>
                <w:szCs w:val="20"/>
              </w:rPr>
              <w:t>Министерства</w:t>
            </w:r>
            <w:r w:rsidR="00C1009A" w:rsidRPr="00EC4F8C">
              <w:rPr>
                <w:rFonts w:ascii="Times New Roman" w:hAnsi="Times New Roman"/>
                <w:sz w:val="20"/>
                <w:szCs w:val="20"/>
              </w:rPr>
              <w:t xml:space="preserve"> </w:t>
            </w:r>
            <w:r w:rsidRPr="00EC4F8C">
              <w:rPr>
                <w:rFonts w:ascii="Times New Roman" w:hAnsi="Times New Roman"/>
                <w:sz w:val="20"/>
                <w:szCs w:val="20"/>
              </w:rPr>
              <w:t>регионального</w:t>
            </w:r>
            <w:r w:rsidR="00C1009A" w:rsidRPr="00EC4F8C">
              <w:rPr>
                <w:rFonts w:ascii="Times New Roman" w:hAnsi="Times New Roman"/>
                <w:sz w:val="20"/>
                <w:szCs w:val="20"/>
              </w:rPr>
              <w:t xml:space="preserve"> </w:t>
            </w:r>
            <w:r w:rsidRPr="00EC4F8C">
              <w:rPr>
                <w:rFonts w:ascii="Times New Roman" w:hAnsi="Times New Roman"/>
                <w:sz w:val="20"/>
                <w:szCs w:val="20"/>
              </w:rPr>
              <w:t>развития</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от 30.06.2012 №264)</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72">
              <w:r w:rsidRPr="00EC4F8C">
                <w:rPr>
                  <w:rFonts w:ascii="Times New Roman" w:hAnsi="Times New Roman"/>
                  <w:sz w:val="20"/>
                  <w:szCs w:val="20"/>
                </w:rPr>
                <w:t>я зона</w:t>
              </w:r>
            </w:hyperlink>
            <w:r w:rsidR="00C1009A" w:rsidRPr="00EC4F8C">
              <w:rPr>
                <w:rFonts w:ascii="Times New Roman" w:hAnsi="Times New Roman"/>
                <w:sz w:val="20"/>
                <w:szCs w:val="20"/>
              </w:rPr>
              <w:t xml:space="preserve"> </w:t>
            </w:r>
            <w:r w:rsidRPr="00EC4F8C">
              <w:rPr>
                <w:rFonts w:ascii="Times New Roman" w:hAnsi="Times New Roman"/>
                <w:sz w:val="20"/>
                <w:szCs w:val="20"/>
              </w:rPr>
              <w:t>тепловых</w:t>
            </w:r>
            <w:r w:rsidR="00C1009A" w:rsidRPr="00EC4F8C">
              <w:rPr>
                <w:rFonts w:ascii="Times New Roman" w:hAnsi="Times New Roman"/>
                <w:sz w:val="20"/>
                <w:szCs w:val="20"/>
              </w:rPr>
              <w:t xml:space="preserve"> </w:t>
            </w:r>
            <w:r w:rsidRPr="00EC4F8C">
              <w:rPr>
                <w:rFonts w:ascii="Times New Roman" w:hAnsi="Times New Roman"/>
                <w:sz w:val="20"/>
                <w:szCs w:val="20"/>
              </w:rPr>
              <w:t>сетей</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C1009A" w:rsidRPr="00EC4F8C">
              <w:rPr>
                <w:rFonts w:ascii="Times New Roman" w:hAnsi="Times New Roman"/>
                <w:sz w:val="20"/>
                <w:szCs w:val="20"/>
              </w:rPr>
              <w:t xml:space="preserve"> </w:t>
            </w:r>
            <w:r w:rsidRPr="00EC4F8C">
              <w:rPr>
                <w:rFonts w:ascii="Times New Roman" w:hAnsi="Times New Roman"/>
                <w:sz w:val="20"/>
                <w:szCs w:val="20"/>
              </w:rPr>
              <w:t>Минстроя</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от</w:t>
            </w:r>
            <w:r w:rsidR="00C1009A" w:rsidRPr="00EC4F8C">
              <w:rPr>
                <w:rFonts w:ascii="Times New Roman" w:hAnsi="Times New Roman"/>
                <w:sz w:val="20"/>
                <w:szCs w:val="20"/>
              </w:rPr>
              <w:t xml:space="preserve"> </w:t>
            </w:r>
            <w:r w:rsidRPr="00EC4F8C">
              <w:rPr>
                <w:rFonts w:ascii="Times New Roman" w:hAnsi="Times New Roman"/>
                <w:sz w:val="20"/>
                <w:szCs w:val="20"/>
              </w:rPr>
              <w:t>17.08.1992</w:t>
            </w:r>
            <w:r w:rsidR="00C1009A" w:rsidRPr="00EC4F8C">
              <w:rPr>
                <w:rFonts w:ascii="Times New Roman" w:hAnsi="Times New Roman"/>
                <w:sz w:val="20"/>
                <w:szCs w:val="20"/>
              </w:rPr>
              <w:t xml:space="preserve"> </w:t>
            </w:r>
            <w:r w:rsidRPr="00EC4F8C">
              <w:rPr>
                <w:rFonts w:ascii="Times New Roman" w:hAnsi="Times New Roman"/>
                <w:sz w:val="20"/>
                <w:szCs w:val="20"/>
              </w:rPr>
              <w:t>№197</w:t>
            </w:r>
            <w:r w:rsidR="00C1009A" w:rsidRPr="00EC4F8C">
              <w:rPr>
                <w:rFonts w:ascii="Times New Roman" w:hAnsi="Times New Roman"/>
                <w:sz w:val="20"/>
                <w:szCs w:val="20"/>
              </w:rPr>
              <w:t xml:space="preserve"> </w:t>
            </w:r>
            <w:r w:rsidRPr="00EC4F8C">
              <w:rPr>
                <w:rFonts w:ascii="Times New Roman" w:hAnsi="Times New Roman"/>
                <w:sz w:val="20"/>
                <w:szCs w:val="20"/>
              </w:rPr>
              <w:t>«О</w:t>
            </w:r>
            <w:r w:rsidR="00C1009A" w:rsidRPr="00EC4F8C">
              <w:rPr>
                <w:rFonts w:ascii="Times New Roman" w:hAnsi="Times New Roman"/>
                <w:sz w:val="20"/>
                <w:szCs w:val="20"/>
              </w:rPr>
              <w:t xml:space="preserve"> </w:t>
            </w:r>
            <w:r w:rsidRPr="00EC4F8C">
              <w:rPr>
                <w:rFonts w:ascii="Times New Roman" w:hAnsi="Times New Roman"/>
                <w:sz w:val="20"/>
                <w:szCs w:val="20"/>
              </w:rPr>
              <w:t>типовых правилах</w:t>
            </w:r>
            <w:r w:rsidR="00C1009A" w:rsidRPr="00EC4F8C">
              <w:rPr>
                <w:rFonts w:ascii="Times New Roman" w:hAnsi="Times New Roman"/>
                <w:sz w:val="20"/>
                <w:szCs w:val="20"/>
              </w:rPr>
              <w:t xml:space="preserve"> </w:t>
            </w:r>
            <w:r w:rsidRPr="00EC4F8C">
              <w:rPr>
                <w:rFonts w:ascii="Times New Roman" w:hAnsi="Times New Roman"/>
                <w:sz w:val="20"/>
                <w:szCs w:val="20"/>
              </w:rPr>
              <w:t>охраны коммунальных</w:t>
            </w:r>
            <w:r w:rsidR="00C1009A" w:rsidRPr="00EC4F8C">
              <w:rPr>
                <w:rFonts w:ascii="Times New Roman" w:hAnsi="Times New Roman"/>
                <w:sz w:val="20"/>
                <w:szCs w:val="20"/>
              </w:rPr>
              <w:t xml:space="preserve"> </w:t>
            </w:r>
            <w:r w:rsidRPr="00EC4F8C">
              <w:rPr>
                <w:rFonts w:ascii="Times New Roman" w:hAnsi="Times New Roman"/>
                <w:sz w:val="20"/>
                <w:szCs w:val="20"/>
              </w:rPr>
              <w:t>тепловых</w:t>
            </w:r>
            <w:r w:rsidR="00C1009A" w:rsidRPr="00EC4F8C">
              <w:rPr>
                <w:rFonts w:ascii="Times New Roman" w:hAnsi="Times New Roman"/>
                <w:sz w:val="20"/>
                <w:szCs w:val="20"/>
              </w:rPr>
              <w:t xml:space="preserve"> </w:t>
            </w:r>
            <w:r w:rsidRPr="00EC4F8C">
              <w:rPr>
                <w:rFonts w:ascii="Times New Roman" w:hAnsi="Times New Roman"/>
                <w:sz w:val="20"/>
                <w:szCs w:val="20"/>
              </w:rPr>
              <w:t>сетей»</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bl>
    <w:p w:rsidR="002F1A01" w:rsidRPr="00EC4F8C" w:rsidRDefault="002F1A01" w:rsidP="0038331B">
      <w:pPr>
        <w:spacing w:after="0" w:line="240" w:lineRule="auto"/>
        <w:ind w:firstLine="360"/>
        <w:contextualSpacing/>
        <w:rPr>
          <w:rFonts w:ascii="Times New Roman" w:hAnsi="Times New Roman"/>
          <w:sz w:val="24"/>
          <w:szCs w:val="24"/>
        </w:rPr>
      </w:pP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На картах зон с особыми условиями испол</w:t>
      </w:r>
      <w:r w:rsidR="00624B45">
        <w:rPr>
          <w:rFonts w:ascii="Times New Roman" w:hAnsi="Times New Roman"/>
          <w:sz w:val="24"/>
          <w:szCs w:val="24"/>
        </w:rPr>
        <w:t xml:space="preserve">ьзования территорий входящих в состав </w:t>
      </w:r>
      <w:r w:rsidRPr="00EC4F8C">
        <w:rPr>
          <w:rFonts w:ascii="Times New Roman" w:hAnsi="Times New Roman"/>
          <w:sz w:val="24"/>
          <w:szCs w:val="24"/>
        </w:rPr>
        <w:t xml:space="preserve">карты градостроительного зонирования, </w:t>
      </w:r>
      <w:r w:rsidRPr="00EC4F8C">
        <w:rPr>
          <w:rFonts w:ascii="Times New Roman" w:hAnsi="Times New Roman"/>
          <w:bCs/>
          <w:sz w:val="24"/>
          <w:szCs w:val="24"/>
        </w:rPr>
        <w:t xml:space="preserve">территории </w:t>
      </w:r>
      <w:r w:rsidRPr="00EC4F8C">
        <w:rPr>
          <w:rFonts w:ascii="Times New Roman" w:hAnsi="Times New Roman"/>
          <w:sz w:val="24"/>
          <w:szCs w:val="24"/>
        </w:rPr>
        <w:t xml:space="preserve">населенных пунктов сельского поселения </w:t>
      </w:r>
      <w:r w:rsidR="00744B02">
        <w:rPr>
          <w:rFonts w:ascii="Times New Roman" w:hAnsi="Times New Roman"/>
          <w:sz w:val="24"/>
          <w:szCs w:val="24"/>
        </w:rPr>
        <w:t>Кальтовский</w:t>
      </w:r>
      <w:r w:rsidRPr="00EC4F8C">
        <w:rPr>
          <w:rFonts w:ascii="Times New Roman" w:hAnsi="Times New Roman"/>
          <w:sz w:val="24"/>
          <w:szCs w:val="24"/>
        </w:rPr>
        <w:t xml:space="preserve"> сельсовет муниципального района Иглинский район Республики Башкортостан от</w:t>
      </w:r>
      <w:r w:rsidRPr="00EC4F8C">
        <w:rPr>
          <w:rFonts w:ascii="Times New Roman" w:hAnsi="Times New Roman"/>
          <w:sz w:val="24"/>
          <w:szCs w:val="24"/>
        </w:rPr>
        <w:t>о</w:t>
      </w:r>
      <w:r w:rsidRPr="00EC4F8C">
        <w:rPr>
          <w:rFonts w:ascii="Times New Roman" w:hAnsi="Times New Roman"/>
          <w:sz w:val="24"/>
          <w:szCs w:val="24"/>
        </w:rPr>
        <w:t>бражены следующие виды зон с особыми условиями использования территорий:</w:t>
      </w:r>
    </w:p>
    <w:p w:rsidR="00D504B8" w:rsidRPr="00EC4F8C" w:rsidRDefault="00D504B8" w:rsidP="0038331B">
      <w:pPr>
        <w:pStyle w:val="aff3"/>
        <w:spacing w:before="0" w:after="0"/>
        <w:ind w:firstLine="709"/>
        <w:contextualSpacing/>
        <w:rPr>
          <w:rFonts w:ascii="Times New Roman" w:hAnsi="Times New Roman"/>
          <w:b/>
          <w:sz w:val="24"/>
          <w:szCs w:val="24"/>
        </w:rPr>
      </w:pPr>
      <w:r w:rsidRPr="00EC4F8C">
        <w:rPr>
          <w:rFonts w:ascii="Times New Roman" w:hAnsi="Times New Roman"/>
          <w:b/>
          <w:sz w:val="24"/>
          <w:szCs w:val="24"/>
        </w:rPr>
        <w:lastRenderedPageBreak/>
        <w:t xml:space="preserve">1. Зоны </w:t>
      </w:r>
      <w:r w:rsidR="006B77BD" w:rsidRPr="00EC4F8C">
        <w:rPr>
          <w:rFonts w:ascii="Times New Roman" w:hAnsi="Times New Roman"/>
          <w:b/>
          <w:sz w:val="24"/>
          <w:szCs w:val="24"/>
        </w:rPr>
        <w:t>с особыми условиями использования территорий</w:t>
      </w:r>
      <w:r w:rsidR="006B77BD" w:rsidRPr="00EC4F8C">
        <w:rPr>
          <w:rFonts w:ascii="Times New Roman" w:hAnsi="Times New Roman"/>
          <w:sz w:val="24"/>
          <w:szCs w:val="24"/>
        </w:rPr>
        <w:t xml:space="preserve"> </w:t>
      </w:r>
      <w:r w:rsidRPr="00EC4F8C">
        <w:rPr>
          <w:rFonts w:ascii="Times New Roman" w:hAnsi="Times New Roman"/>
          <w:b/>
          <w:sz w:val="24"/>
          <w:szCs w:val="24"/>
        </w:rPr>
        <w:t>санитарной охраны водопроводных сооружений.</w:t>
      </w:r>
    </w:p>
    <w:p w:rsidR="00D504B8" w:rsidRPr="00EC4F8C" w:rsidRDefault="00D504B8" w:rsidP="0038331B">
      <w:pPr>
        <w:pStyle w:val="aff3"/>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В составе зон санитарной охраны водопроводных сооружений отображены следующие </w:t>
      </w:r>
      <w:r w:rsidR="002F1A01" w:rsidRPr="00EC4F8C">
        <w:rPr>
          <w:rFonts w:ascii="Times New Roman" w:hAnsi="Times New Roman"/>
          <w:sz w:val="24"/>
          <w:szCs w:val="24"/>
          <w:lang w:eastAsia="x-none"/>
        </w:rPr>
        <w:t>ЗОУИТ</w:t>
      </w:r>
      <w:r w:rsidRPr="00EC4F8C">
        <w:rPr>
          <w:rFonts w:ascii="Times New Roman" w:hAnsi="Times New Roman"/>
          <w:sz w:val="24"/>
          <w:szCs w:val="24"/>
        </w:rPr>
        <w:t>:</w:t>
      </w:r>
    </w:p>
    <w:p w:rsidR="00D504B8" w:rsidRPr="00624B45" w:rsidRDefault="002F1A01" w:rsidP="0038331B">
      <w:pPr>
        <w:pStyle w:val="aff3"/>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«ВЗ-1»</w:t>
      </w:r>
      <w:r w:rsidR="00D504B8" w:rsidRPr="00EC4F8C">
        <w:rPr>
          <w:rFonts w:ascii="Times New Roman" w:hAnsi="Times New Roman"/>
          <w:sz w:val="24"/>
          <w:szCs w:val="24"/>
        </w:rPr>
        <w:t xml:space="preserve"> - зона </w:t>
      </w:r>
      <w:r w:rsidR="00D504B8" w:rsidRPr="00EC4F8C">
        <w:rPr>
          <w:rFonts w:ascii="Times New Roman" w:hAnsi="Times New Roman"/>
          <w:sz w:val="24"/>
          <w:szCs w:val="24"/>
          <w:lang w:val="en-US" w:eastAsia="x-none"/>
        </w:rPr>
        <w:t>I</w:t>
      </w:r>
      <w:r w:rsidR="00D504B8" w:rsidRPr="00EC4F8C">
        <w:rPr>
          <w:rFonts w:ascii="Times New Roman" w:hAnsi="Times New Roman"/>
          <w:sz w:val="24"/>
          <w:szCs w:val="24"/>
        </w:rPr>
        <w:t xml:space="preserve"> поя</w:t>
      </w:r>
      <w:r w:rsidR="00624B45">
        <w:rPr>
          <w:rFonts w:ascii="Times New Roman" w:hAnsi="Times New Roman"/>
          <w:sz w:val="24"/>
          <w:szCs w:val="24"/>
        </w:rPr>
        <w:t>са санитарной охраны водозабора</w:t>
      </w:r>
      <w:r w:rsidR="00624B45">
        <w:rPr>
          <w:rFonts w:ascii="Times New Roman" w:hAnsi="Times New Roman"/>
          <w:sz w:val="24"/>
          <w:szCs w:val="24"/>
          <w:lang w:eastAsia="x-none"/>
        </w:rPr>
        <w:t>;</w:t>
      </w:r>
    </w:p>
    <w:p w:rsidR="00D504B8" w:rsidRDefault="002F1A01"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«ВЗ-2»</w:t>
      </w:r>
      <w:r w:rsidR="00D504B8" w:rsidRPr="00EC4F8C">
        <w:rPr>
          <w:rFonts w:ascii="Times New Roman" w:hAnsi="Times New Roman"/>
          <w:sz w:val="24"/>
          <w:szCs w:val="24"/>
        </w:rPr>
        <w:t xml:space="preserve"> - зона </w:t>
      </w:r>
      <w:r w:rsidR="00D504B8" w:rsidRPr="00EC4F8C">
        <w:rPr>
          <w:rFonts w:ascii="Times New Roman" w:hAnsi="Times New Roman"/>
          <w:sz w:val="24"/>
          <w:szCs w:val="24"/>
          <w:lang w:val="en-US" w:eastAsia="x-none"/>
        </w:rPr>
        <w:t>II</w:t>
      </w:r>
      <w:r w:rsidR="00D504B8" w:rsidRPr="00EC4F8C">
        <w:rPr>
          <w:rFonts w:ascii="Times New Roman" w:hAnsi="Times New Roman"/>
          <w:sz w:val="24"/>
          <w:szCs w:val="24"/>
        </w:rPr>
        <w:t xml:space="preserve"> пояса санитарной охраны водозабора</w:t>
      </w:r>
      <w:r w:rsidR="00BF14D9">
        <w:rPr>
          <w:rFonts w:ascii="Times New Roman" w:hAnsi="Times New Roman"/>
          <w:sz w:val="24"/>
          <w:szCs w:val="24"/>
          <w:lang w:eastAsia="x-none"/>
        </w:rPr>
        <w:t>;</w:t>
      </w:r>
    </w:p>
    <w:p w:rsidR="00BF14D9" w:rsidRDefault="00BF14D9" w:rsidP="0038331B">
      <w:pPr>
        <w:pStyle w:val="aff3"/>
        <w:shd w:val="clear" w:color="auto" w:fill="FFFFFF"/>
        <w:spacing w:before="0" w:after="0"/>
        <w:ind w:firstLine="709"/>
        <w:contextualSpacing/>
        <w:rPr>
          <w:rFonts w:ascii="Times New Roman" w:hAnsi="Times New Roman"/>
          <w:sz w:val="24"/>
          <w:szCs w:val="24"/>
        </w:rPr>
      </w:pPr>
      <w:r w:rsidRPr="00B84B9C">
        <w:rPr>
          <w:rFonts w:ascii="Times New Roman" w:hAnsi="Times New Roman"/>
          <w:sz w:val="24"/>
          <w:szCs w:val="24"/>
          <w:lang w:eastAsia="x-none"/>
        </w:rPr>
        <w:t>ЗОУИТ</w:t>
      </w:r>
      <w:r w:rsidRPr="00B84B9C">
        <w:rPr>
          <w:rFonts w:ascii="Times New Roman" w:hAnsi="Times New Roman"/>
          <w:sz w:val="24"/>
          <w:szCs w:val="24"/>
        </w:rPr>
        <w:t xml:space="preserve"> </w:t>
      </w:r>
      <w:r w:rsidRPr="00B84B9C">
        <w:rPr>
          <w:rFonts w:ascii="Times New Roman" w:hAnsi="Times New Roman"/>
          <w:b/>
          <w:sz w:val="24"/>
          <w:szCs w:val="24"/>
        </w:rPr>
        <w:t>«ВЗ-</w:t>
      </w:r>
      <w:r w:rsidRPr="00B84B9C">
        <w:rPr>
          <w:rFonts w:ascii="Times New Roman" w:hAnsi="Times New Roman"/>
          <w:b/>
          <w:sz w:val="24"/>
          <w:szCs w:val="24"/>
          <w:lang w:eastAsia="x-none"/>
        </w:rPr>
        <w:t>3</w:t>
      </w:r>
      <w:r w:rsidRPr="00B84B9C">
        <w:rPr>
          <w:rFonts w:ascii="Times New Roman" w:hAnsi="Times New Roman"/>
          <w:b/>
          <w:sz w:val="24"/>
          <w:szCs w:val="24"/>
        </w:rPr>
        <w:t>»</w:t>
      </w:r>
      <w:r w:rsidRPr="00B84B9C">
        <w:rPr>
          <w:rFonts w:ascii="Times New Roman" w:hAnsi="Times New Roman"/>
          <w:sz w:val="24"/>
          <w:szCs w:val="24"/>
        </w:rPr>
        <w:t xml:space="preserve"> - зона </w:t>
      </w:r>
      <w:r w:rsidRPr="00B84B9C">
        <w:rPr>
          <w:rFonts w:ascii="MS Mincho" w:eastAsia="MS Mincho" w:hAnsi="MS Mincho" w:cs="MS Mincho" w:hint="eastAsia"/>
          <w:sz w:val="24"/>
          <w:szCs w:val="24"/>
          <w:lang w:eastAsia="x-none"/>
        </w:rPr>
        <w:t>Ⅲ</w:t>
      </w:r>
      <w:r w:rsidRPr="00B84B9C">
        <w:rPr>
          <w:rFonts w:ascii="Times New Roman" w:hAnsi="Times New Roman"/>
          <w:sz w:val="24"/>
          <w:szCs w:val="24"/>
        </w:rPr>
        <w:t xml:space="preserve"> пояса санитарной охраны водозабора</w:t>
      </w:r>
      <w:r w:rsidRPr="00B84B9C">
        <w:rPr>
          <w:rFonts w:ascii="Times New Roman" w:hAnsi="Times New Roman"/>
          <w:sz w:val="24"/>
          <w:szCs w:val="24"/>
          <w:lang w:eastAsia="x-none"/>
        </w:rPr>
        <w:t>;</w:t>
      </w:r>
    </w:p>
    <w:p w:rsidR="00BF14D9" w:rsidRPr="00EC4F8C" w:rsidRDefault="00BF14D9" w:rsidP="0038331B">
      <w:pPr>
        <w:pStyle w:val="aff3"/>
        <w:shd w:val="clear" w:color="auto" w:fill="FFFFFF"/>
        <w:spacing w:before="0" w:after="0"/>
        <w:ind w:firstLine="709"/>
        <w:contextualSpacing/>
        <w:rPr>
          <w:rFonts w:ascii="Times New Roman" w:hAnsi="Times New Roman"/>
          <w:sz w:val="24"/>
          <w:szCs w:val="24"/>
        </w:rPr>
      </w:pPr>
    </w:p>
    <w:p w:rsidR="00D504B8" w:rsidRPr="00EC4F8C" w:rsidRDefault="00D504B8" w:rsidP="0038331B">
      <w:pPr>
        <w:pStyle w:val="aff3"/>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2. </w:t>
      </w:r>
      <w:r w:rsidR="006B77BD" w:rsidRPr="00EC4F8C">
        <w:rPr>
          <w:rFonts w:ascii="Times New Roman" w:hAnsi="Times New Roman"/>
          <w:b/>
          <w:sz w:val="24"/>
          <w:szCs w:val="24"/>
        </w:rPr>
        <w:t>Зоны с особыми условиями использования территорий</w:t>
      </w:r>
      <w:r w:rsidRPr="00EC4F8C">
        <w:rPr>
          <w:rFonts w:ascii="Times New Roman" w:hAnsi="Times New Roman"/>
          <w:b/>
          <w:sz w:val="24"/>
          <w:szCs w:val="24"/>
        </w:rPr>
        <w:t xml:space="preserve"> охраны водных объектов.</w:t>
      </w:r>
    </w:p>
    <w:p w:rsidR="00D504B8" w:rsidRPr="00EC4F8C" w:rsidRDefault="00D504B8"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зон охраны водных объе</w:t>
      </w:r>
      <w:r w:rsidR="00624B45">
        <w:rPr>
          <w:rFonts w:ascii="Times New Roman" w:hAnsi="Times New Roman"/>
          <w:sz w:val="24"/>
          <w:szCs w:val="24"/>
        </w:rPr>
        <w:t>ктов отображены следующие зоны:</w:t>
      </w:r>
    </w:p>
    <w:p w:rsidR="00D504B8" w:rsidRPr="00624B45" w:rsidRDefault="002F1A01" w:rsidP="0038331B">
      <w:pPr>
        <w:pStyle w:val="aff3"/>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«БП»</w:t>
      </w:r>
      <w:r w:rsidR="00624B45">
        <w:rPr>
          <w:rFonts w:ascii="Times New Roman" w:hAnsi="Times New Roman"/>
          <w:sz w:val="24"/>
          <w:szCs w:val="24"/>
        </w:rPr>
        <w:t xml:space="preserve"> - береговая защитная полоса</w:t>
      </w:r>
      <w:r w:rsidR="00624B45">
        <w:rPr>
          <w:rFonts w:ascii="Times New Roman" w:hAnsi="Times New Roman"/>
          <w:sz w:val="24"/>
          <w:szCs w:val="24"/>
          <w:lang w:eastAsia="x-none"/>
        </w:rPr>
        <w:t>;</w:t>
      </w:r>
    </w:p>
    <w:p w:rsidR="00D504B8" w:rsidRPr="00624B45" w:rsidRDefault="002F1A01" w:rsidP="0038331B">
      <w:pPr>
        <w:pStyle w:val="aff3"/>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«ПЗП»</w:t>
      </w:r>
      <w:r w:rsidR="00D504B8" w:rsidRPr="00EC4F8C">
        <w:rPr>
          <w:rFonts w:ascii="Times New Roman" w:hAnsi="Times New Roman"/>
          <w:sz w:val="24"/>
          <w:szCs w:val="24"/>
        </w:rPr>
        <w:t xml:space="preserve"> - прибрежная защитная полоса</w:t>
      </w:r>
      <w:r w:rsidR="00624B45">
        <w:rPr>
          <w:rFonts w:ascii="Times New Roman" w:hAnsi="Times New Roman"/>
          <w:sz w:val="24"/>
          <w:szCs w:val="24"/>
          <w:lang w:eastAsia="x-none"/>
        </w:rPr>
        <w:t>;</w:t>
      </w:r>
    </w:p>
    <w:p w:rsidR="00D504B8" w:rsidRPr="00624B45" w:rsidRDefault="002F1A01" w:rsidP="0038331B">
      <w:pPr>
        <w:pStyle w:val="aff3"/>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«ВД»</w:t>
      </w:r>
      <w:r w:rsidR="00624B45">
        <w:rPr>
          <w:rFonts w:ascii="Times New Roman" w:hAnsi="Times New Roman"/>
          <w:sz w:val="24"/>
          <w:szCs w:val="24"/>
        </w:rPr>
        <w:t xml:space="preserve"> - водоохранная зона</w:t>
      </w:r>
      <w:r w:rsidR="00624B45">
        <w:rPr>
          <w:rFonts w:ascii="Times New Roman" w:hAnsi="Times New Roman"/>
          <w:sz w:val="24"/>
          <w:szCs w:val="24"/>
          <w:lang w:eastAsia="x-none"/>
        </w:rPr>
        <w:t>.</w:t>
      </w:r>
    </w:p>
    <w:p w:rsidR="006B77BD" w:rsidRPr="00EC4F8C" w:rsidRDefault="006B77BD" w:rsidP="0038331B">
      <w:pPr>
        <w:pStyle w:val="aff3"/>
        <w:shd w:val="clear" w:color="auto" w:fill="FFFFFF"/>
        <w:spacing w:before="0" w:after="0"/>
        <w:ind w:firstLine="440"/>
        <w:contextualSpacing/>
        <w:rPr>
          <w:rFonts w:ascii="Times New Roman" w:hAnsi="Times New Roman"/>
          <w:sz w:val="24"/>
          <w:szCs w:val="24"/>
          <w:lang w:eastAsia="x-none"/>
        </w:rPr>
      </w:pPr>
    </w:p>
    <w:p w:rsidR="00D504B8" w:rsidRPr="00EC4F8C" w:rsidRDefault="002C0806" w:rsidP="0038331B">
      <w:pPr>
        <w:pStyle w:val="aff3"/>
        <w:spacing w:before="0" w:after="0"/>
        <w:ind w:firstLine="709"/>
        <w:contextualSpacing/>
        <w:rPr>
          <w:rFonts w:ascii="Times New Roman" w:hAnsi="Times New Roman"/>
          <w:b/>
          <w:sz w:val="24"/>
          <w:szCs w:val="24"/>
        </w:rPr>
      </w:pPr>
      <w:r>
        <w:rPr>
          <w:rFonts w:ascii="Times New Roman" w:hAnsi="Times New Roman"/>
          <w:b/>
          <w:sz w:val="24"/>
          <w:szCs w:val="24"/>
          <w:lang w:eastAsia="x-none"/>
        </w:rPr>
        <w:t xml:space="preserve">3. </w:t>
      </w:r>
      <w:r w:rsidR="006B77BD" w:rsidRPr="00EC4F8C">
        <w:rPr>
          <w:rFonts w:ascii="Times New Roman" w:hAnsi="Times New Roman"/>
          <w:b/>
          <w:sz w:val="24"/>
          <w:szCs w:val="24"/>
        </w:rPr>
        <w:t xml:space="preserve">Зоны </w:t>
      </w:r>
      <w:r w:rsidR="00D504B8" w:rsidRPr="00EC4F8C">
        <w:rPr>
          <w:rFonts w:ascii="Times New Roman" w:hAnsi="Times New Roman"/>
          <w:b/>
          <w:sz w:val="24"/>
          <w:szCs w:val="24"/>
        </w:rPr>
        <w:t>естественных ландшафтов и озелененных территорий, входящих в структ</w:t>
      </w:r>
      <w:r w:rsidR="00D504B8" w:rsidRPr="00EC4F8C">
        <w:rPr>
          <w:rFonts w:ascii="Times New Roman" w:hAnsi="Times New Roman"/>
          <w:b/>
          <w:sz w:val="24"/>
          <w:szCs w:val="24"/>
        </w:rPr>
        <w:t>у</w:t>
      </w:r>
      <w:r w:rsidR="00D504B8" w:rsidRPr="00EC4F8C">
        <w:rPr>
          <w:rFonts w:ascii="Times New Roman" w:hAnsi="Times New Roman"/>
          <w:b/>
          <w:sz w:val="24"/>
          <w:szCs w:val="24"/>
        </w:rPr>
        <w:t>ру природного комплекса.</w:t>
      </w:r>
    </w:p>
    <w:p w:rsidR="00D504B8" w:rsidRPr="00EC4F8C" w:rsidRDefault="00D504B8" w:rsidP="0038331B">
      <w:pPr>
        <w:pStyle w:val="aff3"/>
        <w:spacing w:before="0" w:after="0"/>
        <w:ind w:firstLine="709"/>
        <w:contextualSpacing/>
        <w:rPr>
          <w:rFonts w:ascii="Times New Roman" w:hAnsi="Times New Roman"/>
          <w:sz w:val="24"/>
          <w:szCs w:val="24"/>
        </w:rPr>
      </w:pPr>
      <w:r w:rsidRPr="00EC4F8C">
        <w:rPr>
          <w:rFonts w:ascii="Times New Roman" w:hAnsi="Times New Roman"/>
          <w:sz w:val="24"/>
          <w:szCs w:val="24"/>
        </w:rPr>
        <w:t>зона «</w:t>
      </w:r>
      <w:r w:rsidRPr="00EC4F8C">
        <w:rPr>
          <w:rFonts w:ascii="Times New Roman" w:hAnsi="Times New Roman"/>
          <w:b/>
          <w:sz w:val="24"/>
          <w:szCs w:val="24"/>
        </w:rPr>
        <w:t xml:space="preserve">Л» </w:t>
      </w:r>
      <w:r w:rsidR="006B77BD" w:rsidRPr="00EC4F8C">
        <w:rPr>
          <w:rFonts w:ascii="Times New Roman" w:hAnsi="Times New Roman"/>
          <w:sz w:val="24"/>
          <w:szCs w:val="24"/>
        </w:rPr>
        <w:t>- лес</w:t>
      </w:r>
      <w:r w:rsidR="006B77BD" w:rsidRPr="00EC4F8C">
        <w:rPr>
          <w:rFonts w:ascii="Times New Roman" w:hAnsi="Times New Roman"/>
          <w:sz w:val="24"/>
          <w:szCs w:val="24"/>
          <w:lang w:eastAsia="x-none"/>
        </w:rPr>
        <w:t>ные массивы</w:t>
      </w:r>
      <w:r w:rsidRPr="00EC4F8C">
        <w:rPr>
          <w:rFonts w:ascii="Times New Roman" w:hAnsi="Times New Roman"/>
          <w:sz w:val="24"/>
          <w:szCs w:val="24"/>
        </w:rPr>
        <w:t>;</w:t>
      </w:r>
    </w:p>
    <w:p w:rsidR="00D504B8" w:rsidRPr="00EC4F8C" w:rsidRDefault="00D504B8" w:rsidP="0038331B">
      <w:pPr>
        <w:pStyle w:val="aff3"/>
        <w:spacing w:before="0" w:after="0"/>
        <w:ind w:firstLine="709"/>
        <w:contextualSpacing/>
        <w:rPr>
          <w:rFonts w:ascii="Times New Roman" w:hAnsi="Times New Roman"/>
          <w:sz w:val="24"/>
          <w:szCs w:val="24"/>
          <w:lang w:eastAsia="x-none"/>
        </w:rPr>
      </w:pPr>
      <w:r w:rsidRPr="00EC4F8C">
        <w:rPr>
          <w:rFonts w:ascii="Times New Roman" w:hAnsi="Times New Roman"/>
          <w:sz w:val="24"/>
          <w:szCs w:val="24"/>
        </w:rPr>
        <w:t>зона «</w:t>
      </w:r>
      <w:r w:rsidRPr="00EC4F8C">
        <w:rPr>
          <w:rFonts w:ascii="Times New Roman" w:hAnsi="Times New Roman"/>
          <w:b/>
          <w:sz w:val="24"/>
          <w:szCs w:val="24"/>
        </w:rPr>
        <w:t>ВО»</w:t>
      </w:r>
      <w:r w:rsidRPr="00EC4F8C">
        <w:rPr>
          <w:rFonts w:ascii="Times New Roman" w:hAnsi="Times New Roman"/>
          <w:sz w:val="24"/>
          <w:szCs w:val="24"/>
        </w:rPr>
        <w:t xml:space="preserve"> - вод</w:t>
      </w:r>
      <w:r w:rsidR="00920539">
        <w:rPr>
          <w:rFonts w:ascii="Times New Roman" w:hAnsi="Times New Roman"/>
          <w:sz w:val="24"/>
          <w:szCs w:val="24"/>
        </w:rPr>
        <w:t>ных объектов общего пользования.</w:t>
      </w:r>
    </w:p>
    <w:p w:rsidR="006B77BD" w:rsidRPr="00EC4F8C" w:rsidRDefault="006B77BD" w:rsidP="0038331B">
      <w:pPr>
        <w:pStyle w:val="aff3"/>
        <w:spacing w:before="0" w:after="0"/>
        <w:ind w:firstLine="567"/>
        <w:contextualSpacing/>
        <w:rPr>
          <w:rFonts w:ascii="Times New Roman" w:hAnsi="Times New Roman"/>
          <w:sz w:val="24"/>
          <w:szCs w:val="24"/>
          <w:lang w:eastAsia="x-none"/>
        </w:rPr>
      </w:pPr>
    </w:p>
    <w:p w:rsidR="00D504B8" w:rsidRPr="00EC4F8C" w:rsidRDefault="00D504B8" w:rsidP="0038331B">
      <w:pPr>
        <w:pStyle w:val="aff3"/>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4. </w:t>
      </w:r>
      <w:r w:rsidR="006B77BD" w:rsidRPr="00EC4F8C">
        <w:rPr>
          <w:rFonts w:ascii="Times New Roman" w:hAnsi="Times New Roman"/>
          <w:b/>
          <w:sz w:val="24"/>
          <w:szCs w:val="24"/>
        </w:rPr>
        <w:t>Зоны с особыми условиями использования территорий</w:t>
      </w:r>
      <w:r w:rsidRPr="00EC4F8C">
        <w:rPr>
          <w:rFonts w:ascii="Times New Roman" w:hAnsi="Times New Roman"/>
          <w:b/>
          <w:sz w:val="24"/>
          <w:szCs w:val="24"/>
        </w:rPr>
        <w:t xml:space="preserve"> ограничений от техногенных динамических источников.</w:t>
      </w:r>
    </w:p>
    <w:p w:rsidR="00D504B8" w:rsidRPr="00EC4F8C" w:rsidRDefault="00D504B8"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зон ограничений от техногенных динамических источников отображены сл</w:t>
      </w:r>
      <w:r w:rsidRPr="00EC4F8C">
        <w:rPr>
          <w:rFonts w:ascii="Times New Roman" w:hAnsi="Times New Roman"/>
          <w:sz w:val="24"/>
          <w:szCs w:val="24"/>
        </w:rPr>
        <w:t>е</w:t>
      </w:r>
      <w:r w:rsidRPr="00EC4F8C">
        <w:rPr>
          <w:rFonts w:ascii="Times New Roman" w:hAnsi="Times New Roman"/>
          <w:sz w:val="24"/>
          <w:szCs w:val="24"/>
        </w:rPr>
        <w:t>дующие зоны:</w:t>
      </w:r>
    </w:p>
    <w:p w:rsidR="00D504B8" w:rsidRPr="00920539" w:rsidRDefault="006B77BD" w:rsidP="0038331B">
      <w:pPr>
        <w:pStyle w:val="aff3"/>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«АВ»</w:t>
      </w:r>
      <w:r w:rsidR="00D504B8" w:rsidRPr="00EC4F8C">
        <w:rPr>
          <w:rFonts w:ascii="Times New Roman" w:hAnsi="Times New Roman"/>
          <w:sz w:val="24"/>
          <w:szCs w:val="24"/>
        </w:rPr>
        <w:t xml:space="preserve"> - акустической вредности от автодороги</w:t>
      </w:r>
      <w:r w:rsidR="00920539">
        <w:rPr>
          <w:rFonts w:ascii="Times New Roman" w:hAnsi="Times New Roman"/>
          <w:sz w:val="24"/>
          <w:szCs w:val="24"/>
          <w:lang w:eastAsia="x-none"/>
        </w:rPr>
        <w:t>.</w:t>
      </w:r>
    </w:p>
    <w:p w:rsidR="006B77BD" w:rsidRPr="00EC4F8C" w:rsidRDefault="006B77BD" w:rsidP="0038331B">
      <w:pPr>
        <w:pStyle w:val="aff3"/>
        <w:shd w:val="clear" w:color="auto" w:fill="FFFFFF"/>
        <w:spacing w:before="0" w:after="0"/>
        <w:ind w:firstLine="567"/>
        <w:contextualSpacing/>
        <w:rPr>
          <w:rFonts w:ascii="Times New Roman" w:hAnsi="Times New Roman"/>
          <w:b/>
          <w:sz w:val="24"/>
          <w:szCs w:val="24"/>
          <w:lang w:eastAsia="x-none"/>
        </w:rPr>
      </w:pPr>
    </w:p>
    <w:p w:rsidR="00D504B8" w:rsidRPr="00EC4F8C" w:rsidRDefault="00D504B8" w:rsidP="0038331B">
      <w:pPr>
        <w:pStyle w:val="aff3"/>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5. </w:t>
      </w:r>
      <w:r w:rsidR="006B77BD" w:rsidRPr="00EC4F8C">
        <w:rPr>
          <w:rFonts w:ascii="Times New Roman" w:hAnsi="Times New Roman"/>
          <w:b/>
          <w:sz w:val="24"/>
          <w:szCs w:val="24"/>
        </w:rPr>
        <w:t xml:space="preserve">Зоны с особыми условиями использования территорий </w:t>
      </w:r>
      <w:r w:rsidR="006B77BD" w:rsidRPr="00EC4F8C">
        <w:rPr>
          <w:rFonts w:ascii="Times New Roman" w:hAnsi="Times New Roman"/>
          <w:b/>
          <w:sz w:val="24"/>
          <w:szCs w:val="24"/>
          <w:lang w:eastAsia="x-none"/>
        </w:rPr>
        <w:t>- с</w:t>
      </w:r>
      <w:r w:rsidRPr="00EC4F8C">
        <w:rPr>
          <w:rFonts w:ascii="Times New Roman" w:hAnsi="Times New Roman"/>
          <w:b/>
          <w:sz w:val="24"/>
          <w:szCs w:val="24"/>
        </w:rPr>
        <w:t>анитарно-защитные зоны от стационарных техногенных источников.</w:t>
      </w:r>
    </w:p>
    <w:p w:rsidR="00D504B8" w:rsidRPr="00EC4F8C" w:rsidRDefault="00D504B8"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санитарно-защитных зон от стационарных техногенных источников отображ</w:t>
      </w:r>
      <w:r w:rsidRPr="00EC4F8C">
        <w:rPr>
          <w:rFonts w:ascii="Times New Roman" w:hAnsi="Times New Roman"/>
          <w:sz w:val="24"/>
          <w:szCs w:val="24"/>
        </w:rPr>
        <w:t>е</w:t>
      </w:r>
      <w:r w:rsidRPr="00EC4F8C">
        <w:rPr>
          <w:rFonts w:ascii="Times New Roman" w:hAnsi="Times New Roman"/>
          <w:sz w:val="24"/>
          <w:szCs w:val="24"/>
        </w:rPr>
        <w:t>ны следующие зоны:</w:t>
      </w:r>
    </w:p>
    <w:p w:rsidR="00D504B8" w:rsidRPr="00EC4F8C" w:rsidRDefault="006B77BD"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«СЗ-П»</w:t>
      </w:r>
      <w:r w:rsidR="00D504B8" w:rsidRPr="00EC4F8C">
        <w:rPr>
          <w:rFonts w:ascii="Times New Roman" w:hAnsi="Times New Roman"/>
          <w:sz w:val="24"/>
          <w:szCs w:val="24"/>
        </w:rPr>
        <w:t xml:space="preserve"> - санитарно-защитные зоны от отдел</w:t>
      </w:r>
      <w:r w:rsidR="00357480">
        <w:rPr>
          <w:rFonts w:ascii="Times New Roman" w:hAnsi="Times New Roman"/>
          <w:sz w:val="24"/>
          <w:szCs w:val="24"/>
        </w:rPr>
        <w:t xml:space="preserve">ьно расположенных предприятий, </w:t>
      </w:r>
      <w:r w:rsidR="00D504B8" w:rsidRPr="00EC4F8C">
        <w:rPr>
          <w:rFonts w:ascii="Times New Roman" w:hAnsi="Times New Roman"/>
          <w:sz w:val="24"/>
          <w:szCs w:val="24"/>
        </w:rPr>
        <w:t>групп предприятий и спецобъектов;</w:t>
      </w:r>
    </w:p>
    <w:p w:rsidR="00D504B8" w:rsidRPr="00EC4F8C" w:rsidRDefault="006B77BD"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«СЗ-ЖД»</w:t>
      </w:r>
      <w:r w:rsidR="00D504B8" w:rsidRPr="00EC4F8C">
        <w:rPr>
          <w:rFonts w:ascii="Times New Roman" w:hAnsi="Times New Roman"/>
          <w:sz w:val="24"/>
          <w:szCs w:val="24"/>
        </w:rPr>
        <w:t xml:space="preserve"> - санитарно-защитная зона от железнодорожных путей;</w:t>
      </w:r>
    </w:p>
    <w:p w:rsidR="00D504B8" w:rsidRPr="00EC4F8C" w:rsidRDefault="006B77BD"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«СЗ-Э»</w:t>
      </w:r>
      <w:r w:rsidR="00D504B8" w:rsidRPr="00EC4F8C">
        <w:rPr>
          <w:rFonts w:ascii="Times New Roman" w:hAnsi="Times New Roman"/>
          <w:sz w:val="24"/>
          <w:szCs w:val="24"/>
        </w:rPr>
        <w:t xml:space="preserve"> - санитарно-защитные зоны от источников электромагнитного излучения (ЭМИ);</w:t>
      </w:r>
    </w:p>
    <w:p w:rsidR="00D504B8" w:rsidRPr="00EC4F8C" w:rsidRDefault="006B77BD"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«СО»</w:t>
      </w:r>
      <w:r w:rsidR="00D504B8" w:rsidRPr="00EC4F8C">
        <w:rPr>
          <w:rFonts w:ascii="Times New Roman" w:hAnsi="Times New Roman"/>
          <w:sz w:val="24"/>
          <w:szCs w:val="24"/>
        </w:rPr>
        <w:t xml:space="preserve"> - санитарно-защитная зона от объектов спец</w:t>
      </w:r>
      <w:r w:rsidRPr="00EC4F8C">
        <w:rPr>
          <w:rFonts w:ascii="Times New Roman" w:hAnsi="Times New Roman"/>
          <w:sz w:val="24"/>
          <w:szCs w:val="24"/>
          <w:lang w:eastAsia="x-none"/>
        </w:rPr>
        <w:t xml:space="preserve">иального </w:t>
      </w:r>
      <w:r w:rsidR="00D504B8" w:rsidRPr="00EC4F8C">
        <w:rPr>
          <w:rFonts w:ascii="Times New Roman" w:hAnsi="Times New Roman"/>
          <w:sz w:val="24"/>
          <w:szCs w:val="24"/>
        </w:rPr>
        <w:t>назначения;</w:t>
      </w:r>
    </w:p>
    <w:p w:rsidR="00D504B8" w:rsidRPr="0058093B" w:rsidRDefault="006B77BD" w:rsidP="0038331B">
      <w:pPr>
        <w:pStyle w:val="aff3"/>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«СЗ-НТ»</w:t>
      </w:r>
      <w:r w:rsidR="00D504B8" w:rsidRPr="00EC4F8C">
        <w:rPr>
          <w:rFonts w:ascii="Times New Roman" w:hAnsi="Times New Roman"/>
          <w:sz w:val="24"/>
          <w:szCs w:val="24"/>
        </w:rPr>
        <w:t xml:space="preserve"> - санитарно-защитная зона от объектов добычи</w:t>
      </w:r>
      <w:r w:rsidR="0058093B">
        <w:rPr>
          <w:rFonts w:ascii="Times New Roman" w:hAnsi="Times New Roman"/>
          <w:sz w:val="24"/>
          <w:szCs w:val="24"/>
        </w:rPr>
        <w:t xml:space="preserve"> и транспортировки нефти и газа</w:t>
      </w:r>
      <w:r w:rsidR="0058093B">
        <w:rPr>
          <w:rFonts w:ascii="Times New Roman" w:hAnsi="Times New Roman"/>
          <w:sz w:val="24"/>
          <w:szCs w:val="24"/>
          <w:lang w:eastAsia="x-none"/>
        </w:rPr>
        <w:t>;</w:t>
      </w:r>
    </w:p>
    <w:p w:rsidR="00D504B8" w:rsidRPr="0058093B" w:rsidRDefault="006B77BD" w:rsidP="0038331B">
      <w:pPr>
        <w:pStyle w:val="aff3"/>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«СЗ-НГ»</w:t>
      </w:r>
      <w:r w:rsidR="00D504B8" w:rsidRPr="00EC4F8C">
        <w:rPr>
          <w:rFonts w:ascii="Times New Roman" w:hAnsi="Times New Roman"/>
          <w:sz w:val="24"/>
          <w:szCs w:val="24"/>
        </w:rPr>
        <w:t xml:space="preserve"> - санитарно-защитная зона от объекто</w:t>
      </w:r>
      <w:r w:rsidR="0058093B">
        <w:rPr>
          <w:rFonts w:ascii="Times New Roman" w:hAnsi="Times New Roman"/>
          <w:sz w:val="24"/>
          <w:szCs w:val="24"/>
        </w:rPr>
        <w:t>в добычи и транспортировки газа</w:t>
      </w:r>
      <w:r w:rsidR="0058093B">
        <w:rPr>
          <w:rFonts w:ascii="Times New Roman" w:hAnsi="Times New Roman"/>
          <w:sz w:val="24"/>
          <w:szCs w:val="24"/>
          <w:lang w:eastAsia="x-none"/>
        </w:rPr>
        <w:t>;</w:t>
      </w:r>
    </w:p>
    <w:p w:rsidR="00D504B8" w:rsidRPr="00EC4F8C" w:rsidRDefault="006B77BD" w:rsidP="0038331B">
      <w:pPr>
        <w:pStyle w:val="aff3"/>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w:t>
      </w:r>
      <w:r w:rsidR="00D504B8" w:rsidRPr="00EC4F8C">
        <w:rPr>
          <w:rFonts w:ascii="Times New Roman" w:hAnsi="Times New Roman"/>
          <w:sz w:val="24"/>
          <w:szCs w:val="24"/>
        </w:rPr>
        <w:t xml:space="preserve"> - санитарно-защитная зона от нефтяных скважин.</w:t>
      </w:r>
    </w:p>
    <w:p w:rsidR="00D504B8" w:rsidRPr="00EC4F8C" w:rsidRDefault="00D504B8" w:rsidP="0038331B">
      <w:pPr>
        <w:pStyle w:val="aff3"/>
        <w:shd w:val="clear" w:color="auto" w:fill="FFFFFF"/>
        <w:spacing w:before="0" w:after="0"/>
        <w:ind w:firstLine="567"/>
        <w:contextualSpacing/>
        <w:rPr>
          <w:rFonts w:ascii="Times New Roman" w:hAnsi="Times New Roman"/>
          <w:sz w:val="24"/>
          <w:szCs w:val="24"/>
        </w:rPr>
      </w:pPr>
    </w:p>
    <w:p w:rsidR="00D504B8" w:rsidRPr="00EC4F8C" w:rsidRDefault="00D504B8" w:rsidP="00EC5962">
      <w:pPr>
        <w:pStyle w:val="aff3"/>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w:t>
      </w:r>
      <w:r w:rsidRPr="00EC4F8C">
        <w:rPr>
          <w:rFonts w:ascii="Times New Roman" w:hAnsi="Times New Roman"/>
          <w:b/>
          <w:sz w:val="24"/>
          <w:szCs w:val="24"/>
        </w:rPr>
        <w:t>о</w:t>
      </w:r>
      <w:r w:rsidRPr="00EC4F8C">
        <w:rPr>
          <w:rFonts w:ascii="Times New Roman" w:hAnsi="Times New Roman"/>
          <w:b/>
          <w:sz w:val="24"/>
          <w:szCs w:val="24"/>
        </w:rPr>
        <w:t>ваниям</w:t>
      </w:r>
    </w:p>
    <w:p w:rsidR="00D504B8" w:rsidRPr="00EC4F8C" w:rsidRDefault="00D504B8" w:rsidP="0038331B">
      <w:pPr>
        <w:pStyle w:val="aff3"/>
        <w:spacing w:before="0" w:after="0"/>
        <w:ind w:firstLine="709"/>
        <w:contextualSpacing/>
        <w:rPr>
          <w:rFonts w:ascii="Times New Roman" w:hAnsi="Times New Roman"/>
          <w:b/>
          <w:sz w:val="24"/>
          <w:szCs w:val="24"/>
        </w:rPr>
      </w:pPr>
    </w:p>
    <w:p w:rsidR="00D504B8" w:rsidRPr="00EC4F8C" w:rsidRDefault="00D504B8" w:rsidP="0038331B">
      <w:pPr>
        <w:pStyle w:val="aff3"/>
        <w:tabs>
          <w:tab w:val="left" w:pos="11"/>
        </w:tabs>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1.Карта границ зон с особыми условиями использования территорий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Республики Башкорт</w:t>
      </w:r>
      <w:r w:rsidRPr="00EC4F8C">
        <w:rPr>
          <w:rFonts w:ascii="Times New Roman" w:hAnsi="Times New Roman"/>
          <w:sz w:val="24"/>
          <w:szCs w:val="24"/>
        </w:rPr>
        <w:t>о</w:t>
      </w:r>
      <w:r w:rsidRPr="00EC4F8C">
        <w:rPr>
          <w:rFonts w:ascii="Times New Roman" w:hAnsi="Times New Roman"/>
          <w:sz w:val="24"/>
          <w:szCs w:val="24"/>
        </w:rPr>
        <w:t>стан по санитарно-гигиеническим и природно-экологическим требованиям в целях удобства пользования представлена в форм</w:t>
      </w:r>
      <w:r w:rsidR="0058093B">
        <w:rPr>
          <w:rFonts w:ascii="Times New Roman" w:hAnsi="Times New Roman"/>
          <w:sz w:val="24"/>
          <w:szCs w:val="24"/>
        </w:rPr>
        <w:t xml:space="preserve">е картографических документов, </w:t>
      </w:r>
      <w:r w:rsidRPr="00EC4F8C">
        <w:rPr>
          <w:rFonts w:ascii="Times New Roman" w:hAnsi="Times New Roman"/>
          <w:sz w:val="24"/>
          <w:szCs w:val="24"/>
        </w:rPr>
        <w:t>являющихся неотъем</w:t>
      </w:r>
      <w:r w:rsidR="0058093B">
        <w:rPr>
          <w:rFonts w:ascii="Times New Roman" w:hAnsi="Times New Roman"/>
          <w:sz w:val="24"/>
          <w:szCs w:val="24"/>
        </w:rPr>
        <w:t xml:space="preserve">лемой частью настоящих Правил, </w:t>
      </w:r>
      <w:r w:rsidRPr="00EC4F8C">
        <w:rPr>
          <w:rFonts w:ascii="Times New Roman" w:hAnsi="Times New Roman"/>
          <w:sz w:val="24"/>
          <w:szCs w:val="24"/>
        </w:rPr>
        <w:t>и состоит из сл</w:t>
      </w:r>
      <w:r w:rsidRPr="00EC4F8C">
        <w:rPr>
          <w:rFonts w:ascii="Times New Roman" w:hAnsi="Times New Roman"/>
          <w:sz w:val="24"/>
          <w:szCs w:val="24"/>
        </w:rPr>
        <w:t>е</w:t>
      </w:r>
      <w:r w:rsidRPr="00EC4F8C">
        <w:rPr>
          <w:rFonts w:ascii="Times New Roman" w:hAnsi="Times New Roman"/>
          <w:sz w:val="24"/>
          <w:szCs w:val="24"/>
        </w:rPr>
        <w:t>дующих карт:</w:t>
      </w:r>
    </w:p>
    <w:p w:rsidR="00D504B8" w:rsidRPr="00EC4F8C" w:rsidRDefault="00D504B8" w:rsidP="0038331B">
      <w:pPr>
        <w:pStyle w:val="aff3"/>
        <w:spacing w:before="0" w:after="0"/>
        <w:ind w:firstLine="709"/>
        <w:contextualSpacing/>
        <w:rPr>
          <w:rFonts w:ascii="Times New Roman" w:hAnsi="Times New Roman"/>
          <w:sz w:val="24"/>
          <w:szCs w:val="24"/>
        </w:rPr>
      </w:pPr>
      <w:r w:rsidRPr="00EC4F8C">
        <w:rPr>
          <w:rFonts w:ascii="Times New Roman" w:hAnsi="Times New Roman"/>
          <w:sz w:val="24"/>
          <w:szCs w:val="24"/>
        </w:rPr>
        <w:lastRenderedPageBreak/>
        <w:t>- карты границ зон с особыми условиями использования на территории сельского посел</w:t>
      </w:r>
      <w:r w:rsidRPr="00EC4F8C">
        <w:rPr>
          <w:rFonts w:ascii="Times New Roman" w:hAnsi="Times New Roman"/>
          <w:sz w:val="24"/>
          <w:szCs w:val="24"/>
        </w:rPr>
        <w:t>е</w:t>
      </w:r>
      <w:r w:rsidRPr="00EC4F8C">
        <w:rPr>
          <w:rFonts w:ascii="Times New Roman" w:hAnsi="Times New Roman"/>
          <w:sz w:val="24"/>
          <w:szCs w:val="24"/>
        </w:rPr>
        <w:t xml:space="preserve">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Республики Башкорт</w:t>
      </w:r>
      <w:r w:rsidRPr="00EC4F8C">
        <w:rPr>
          <w:rFonts w:ascii="Times New Roman" w:hAnsi="Times New Roman"/>
          <w:sz w:val="24"/>
          <w:szCs w:val="24"/>
        </w:rPr>
        <w:t>о</w:t>
      </w:r>
      <w:r w:rsidRPr="00EC4F8C">
        <w:rPr>
          <w:rFonts w:ascii="Times New Roman" w:hAnsi="Times New Roman"/>
          <w:sz w:val="24"/>
          <w:szCs w:val="24"/>
        </w:rPr>
        <w:t>стан по санитарно-гигиеническим требованиям и по природно-экологическим требован</w:t>
      </w:r>
      <w:r w:rsidRPr="00EC4F8C">
        <w:rPr>
          <w:rFonts w:ascii="Times New Roman" w:hAnsi="Times New Roman"/>
          <w:sz w:val="24"/>
          <w:szCs w:val="24"/>
        </w:rPr>
        <w:t>и</w:t>
      </w:r>
      <w:r w:rsidR="0058093B">
        <w:rPr>
          <w:rFonts w:ascii="Times New Roman" w:hAnsi="Times New Roman"/>
          <w:sz w:val="24"/>
          <w:szCs w:val="24"/>
        </w:rPr>
        <w:t>ям;</w:t>
      </w:r>
    </w:p>
    <w:p w:rsidR="00D504B8" w:rsidRPr="00EC4F8C" w:rsidRDefault="00D504B8" w:rsidP="0038331B">
      <w:pPr>
        <w:pStyle w:val="aff3"/>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 карт границ зон с особыми условиями использования на территории населенных пунктов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w:t>
      </w:r>
      <w:r w:rsidRPr="00EC4F8C">
        <w:rPr>
          <w:rFonts w:ascii="Times New Roman" w:hAnsi="Times New Roman"/>
          <w:sz w:val="24"/>
          <w:szCs w:val="24"/>
        </w:rPr>
        <w:t>б</w:t>
      </w:r>
      <w:r w:rsidRPr="00EC4F8C">
        <w:rPr>
          <w:rFonts w:ascii="Times New Roman" w:hAnsi="Times New Roman"/>
          <w:sz w:val="24"/>
          <w:szCs w:val="24"/>
        </w:rPr>
        <w:t>лики Башкортостан по санитарно-гигиеническим требованиям и по природно-экологическим требован</w:t>
      </w:r>
      <w:r w:rsidRPr="00EC4F8C">
        <w:rPr>
          <w:rFonts w:ascii="Times New Roman" w:hAnsi="Times New Roman"/>
          <w:sz w:val="24"/>
          <w:szCs w:val="24"/>
        </w:rPr>
        <w:t>и</w:t>
      </w:r>
      <w:r w:rsidR="0058093B">
        <w:rPr>
          <w:rFonts w:ascii="Times New Roman" w:hAnsi="Times New Roman"/>
          <w:sz w:val="24"/>
          <w:szCs w:val="24"/>
        </w:rPr>
        <w:t>ям.</w:t>
      </w:r>
    </w:p>
    <w:p w:rsidR="00D504B8" w:rsidRPr="00EC4F8C" w:rsidRDefault="00D504B8" w:rsidP="0038331B">
      <w:pPr>
        <w:pStyle w:val="aff3"/>
        <w:spacing w:before="0" w:after="0"/>
        <w:ind w:firstLine="709"/>
        <w:contextualSpacing/>
        <w:rPr>
          <w:rFonts w:ascii="Times New Roman" w:hAnsi="Times New Roman"/>
          <w:sz w:val="24"/>
          <w:szCs w:val="24"/>
        </w:rPr>
      </w:pPr>
    </w:p>
    <w:p w:rsidR="00D504B8" w:rsidRPr="0058093B" w:rsidRDefault="00D504B8" w:rsidP="0038331B">
      <w:pPr>
        <w:pStyle w:val="aff3"/>
        <w:spacing w:before="0" w:after="0"/>
        <w:ind w:firstLine="709"/>
        <w:contextualSpacing/>
        <w:rPr>
          <w:rFonts w:ascii="Times New Roman" w:hAnsi="Times New Roman"/>
          <w:sz w:val="24"/>
          <w:szCs w:val="24"/>
        </w:rPr>
      </w:pPr>
      <w:r w:rsidRPr="00EC4F8C">
        <w:rPr>
          <w:rFonts w:ascii="Times New Roman" w:hAnsi="Times New Roman"/>
          <w:sz w:val="24"/>
          <w:szCs w:val="24"/>
        </w:rPr>
        <w:t>2. На картах зон с особыми условиями использования территорий, входящих в состав ка</w:t>
      </w:r>
      <w:r w:rsidRPr="00EC4F8C">
        <w:rPr>
          <w:rFonts w:ascii="Times New Roman" w:hAnsi="Times New Roman"/>
          <w:sz w:val="24"/>
          <w:szCs w:val="24"/>
        </w:rPr>
        <w:t>р</w:t>
      </w:r>
      <w:r w:rsidRPr="00EC4F8C">
        <w:rPr>
          <w:rFonts w:ascii="Times New Roman" w:hAnsi="Times New Roman"/>
          <w:sz w:val="24"/>
          <w:szCs w:val="24"/>
        </w:rPr>
        <w:t xml:space="preserve">ты градостроительного зонирования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rPr>
        <w:t xml:space="preserve"> муниципальн</w:t>
      </w:r>
      <w:r w:rsidRPr="00EC4F8C">
        <w:rPr>
          <w:rFonts w:ascii="Times New Roman" w:hAnsi="Times New Roman"/>
          <w:sz w:val="24"/>
          <w:szCs w:val="24"/>
        </w:rPr>
        <w:t>о</w:t>
      </w:r>
      <w:r w:rsidRPr="00EC4F8C">
        <w:rPr>
          <w:rFonts w:ascii="Times New Roman" w:hAnsi="Times New Roman"/>
          <w:sz w:val="24"/>
          <w:szCs w:val="24"/>
        </w:rPr>
        <w:t>го района Иглинский район Республики Башкортостан отображено принципиальное местоположение границ зон с особыми условиями использования территории, устанавливаемых по санитарно-гигиеническим и природно-экологическим требованиям на основе действующих но</w:t>
      </w:r>
      <w:r w:rsidRPr="00EC4F8C">
        <w:rPr>
          <w:rFonts w:ascii="Times New Roman" w:hAnsi="Times New Roman"/>
          <w:sz w:val="24"/>
          <w:szCs w:val="24"/>
        </w:rPr>
        <w:t>р</w:t>
      </w:r>
      <w:r w:rsidRPr="00EC4F8C">
        <w:rPr>
          <w:rFonts w:ascii="Times New Roman" w:hAnsi="Times New Roman"/>
          <w:sz w:val="24"/>
          <w:szCs w:val="24"/>
        </w:rPr>
        <w:t>мативных документов. Точное местоположение границ указанных зон и территорий подл</w:t>
      </w:r>
      <w:r w:rsidRPr="00EC4F8C">
        <w:rPr>
          <w:rFonts w:ascii="Times New Roman" w:hAnsi="Times New Roman"/>
          <w:sz w:val="24"/>
          <w:szCs w:val="24"/>
        </w:rPr>
        <w:t>е</w:t>
      </w:r>
      <w:r w:rsidRPr="00EC4F8C">
        <w:rPr>
          <w:rFonts w:ascii="Times New Roman" w:hAnsi="Times New Roman"/>
          <w:sz w:val="24"/>
          <w:szCs w:val="24"/>
        </w:rPr>
        <w:t>жит установлению в соответствии с действующим законодательством в составе проектов соответствующих видов зон и внесению в кач</w:t>
      </w:r>
      <w:r w:rsidRPr="00EC4F8C">
        <w:rPr>
          <w:rFonts w:ascii="Times New Roman" w:hAnsi="Times New Roman"/>
          <w:sz w:val="24"/>
          <w:szCs w:val="24"/>
        </w:rPr>
        <w:t>е</w:t>
      </w:r>
      <w:r w:rsidR="0058093B">
        <w:rPr>
          <w:rFonts w:ascii="Times New Roman" w:hAnsi="Times New Roman"/>
          <w:sz w:val="24"/>
          <w:szCs w:val="24"/>
        </w:rPr>
        <w:t>стве поправок в Правила.</w:t>
      </w:r>
    </w:p>
    <w:p w:rsidR="00D504B8" w:rsidRPr="00EC4F8C" w:rsidRDefault="00D504B8" w:rsidP="0038331B">
      <w:pPr>
        <w:pStyle w:val="aff3"/>
        <w:spacing w:before="0" w:after="0"/>
        <w:ind w:firstLine="567"/>
        <w:contextualSpacing/>
        <w:rPr>
          <w:rFonts w:ascii="Times New Roman" w:hAnsi="Times New Roman"/>
          <w:b/>
          <w:sz w:val="24"/>
          <w:szCs w:val="24"/>
        </w:rPr>
      </w:pPr>
    </w:p>
    <w:p w:rsidR="00D504B8" w:rsidRPr="00EC4F8C" w:rsidRDefault="00D504B8" w:rsidP="001E4B5D">
      <w:pPr>
        <w:pStyle w:val="aff3"/>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6</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w:t>
      </w:r>
      <w:r w:rsidRPr="00EC4F8C">
        <w:rPr>
          <w:rFonts w:ascii="Times New Roman" w:hAnsi="Times New Roman"/>
          <w:b/>
          <w:sz w:val="24"/>
          <w:szCs w:val="24"/>
        </w:rPr>
        <w:t>Ь</w:t>
      </w:r>
      <w:r w:rsidR="0058093B">
        <w:rPr>
          <w:rFonts w:ascii="Times New Roman" w:hAnsi="Times New Roman"/>
          <w:b/>
          <w:sz w:val="24"/>
          <w:szCs w:val="24"/>
        </w:rPr>
        <w:t>НОСТИ</w:t>
      </w:r>
    </w:p>
    <w:p w:rsidR="00D504B8" w:rsidRPr="00EC4F8C" w:rsidRDefault="00D504B8" w:rsidP="0038331B">
      <w:pPr>
        <w:pStyle w:val="a3"/>
        <w:spacing w:after="0"/>
        <w:ind w:firstLine="567"/>
        <w:contextualSpacing/>
        <w:jc w:val="both"/>
        <w:rPr>
          <w:rFonts w:ascii="Times New Roman" w:hAnsi="Times New Roman"/>
          <w:b/>
          <w:szCs w:val="24"/>
        </w:rPr>
      </w:pP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1. К территориям, на которых градостроительная деятельность подлежит особому регул</w:t>
      </w:r>
      <w:r w:rsidRPr="00EC4F8C">
        <w:rPr>
          <w:rFonts w:ascii="Times New Roman" w:hAnsi="Times New Roman"/>
          <w:sz w:val="24"/>
          <w:szCs w:val="24"/>
          <w:shd w:val="clear" w:color="auto" w:fill="FFFFFF"/>
        </w:rPr>
        <w:t>и</w:t>
      </w:r>
      <w:r w:rsidRPr="00EC4F8C">
        <w:rPr>
          <w:rFonts w:ascii="Times New Roman" w:hAnsi="Times New Roman"/>
          <w:sz w:val="24"/>
          <w:szCs w:val="24"/>
          <w:shd w:val="clear" w:color="auto" w:fill="FFFFFF"/>
        </w:rPr>
        <w:t>рованию, могут относиться:</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объектов историко-культурного наследия;</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особо охраняемые природные территории;</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свободных экономических зон;</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подверженные воздействию чрезвыч</w:t>
      </w:r>
      <w:r w:rsidR="0058093B">
        <w:rPr>
          <w:rFonts w:ascii="Times New Roman" w:hAnsi="Times New Roman"/>
          <w:sz w:val="24"/>
          <w:szCs w:val="24"/>
          <w:shd w:val="clear" w:color="auto" w:fill="FFFFFF"/>
        </w:rPr>
        <w:t>айных ситуаций природного и техногенного характера;</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зон чрезвычайных экологических ситуаций;</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экологического бедствия, территории депрессивных районов;</w:t>
      </w:r>
    </w:p>
    <w:p w:rsidR="00D504B8"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иные территории.</w:t>
      </w:r>
    </w:p>
    <w:p w:rsidR="0058093B" w:rsidRPr="0058093B" w:rsidRDefault="0058093B" w:rsidP="0038331B">
      <w:pPr>
        <w:spacing w:after="0" w:line="240" w:lineRule="auto"/>
        <w:ind w:firstLine="709"/>
        <w:contextualSpacing/>
        <w:jc w:val="both"/>
        <w:rPr>
          <w:rFonts w:ascii="Times New Roman" w:hAnsi="Times New Roman"/>
          <w:sz w:val="24"/>
          <w:szCs w:val="24"/>
        </w:rPr>
      </w:pPr>
    </w:p>
    <w:p w:rsidR="00F35A3D" w:rsidRPr="00F35A3D" w:rsidRDefault="00F35A3D" w:rsidP="00F35A3D">
      <w:pPr>
        <w:spacing w:after="0" w:line="240" w:lineRule="auto"/>
        <w:ind w:firstLine="709"/>
        <w:contextualSpacing/>
        <w:jc w:val="both"/>
        <w:rPr>
          <w:rFonts w:ascii="Times New Roman" w:hAnsi="Times New Roman"/>
          <w:b/>
          <w:sz w:val="24"/>
          <w:szCs w:val="24"/>
          <w:lang w:val="x-none" w:eastAsia="ru-RU"/>
        </w:rPr>
      </w:pPr>
      <w:r w:rsidRPr="00F35A3D">
        <w:rPr>
          <w:rFonts w:ascii="Times New Roman" w:hAnsi="Times New Roman"/>
          <w:b/>
          <w:sz w:val="24"/>
          <w:szCs w:val="24"/>
          <w:lang w:val="x-none" w:eastAsia="ru-RU"/>
        </w:rPr>
        <w:t xml:space="preserve">Статья </w:t>
      </w:r>
      <w:r w:rsidRPr="00F35A3D">
        <w:rPr>
          <w:rFonts w:ascii="Times New Roman" w:hAnsi="Times New Roman"/>
          <w:b/>
          <w:sz w:val="24"/>
          <w:szCs w:val="24"/>
          <w:lang w:eastAsia="ru-RU"/>
        </w:rPr>
        <w:t>5</w:t>
      </w:r>
      <w:r w:rsidRPr="00F35A3D">
        <w:rPr>
          <w:rFonts w:ascii="Times New Roman" w:hAnsi="Times New Roman"/>
          <w:b/>
          <w:sz w:val="24"/>
          <w:szCs w:val="24"/>
          <w:lang w:val="x-none" w:eastAsia="ru-RU"/>
        </w:rPr>
        <w:t>. Перечень зон охраны объектов культурного наследия и</w:t>
      </w:r>
      <w:r w:rsidRPr="00F35A3D">
        <w:rPr>
          <w:rFonts w:ascii="Times New Roman" w:hAnsi="Times New Roman"/>
          <w:sz w:val="24"/>
          <w:szCs w:val="24"/>
          <w:lang w:val="x-none" w:eastAsia="ru-RU"/>
        </w:rPr>
        <w:t xml:space="preserve"> </w:t>
      </w:r>
      <w:r w:rsidRPr="00F35A3D">
        <w:rPr>
          <w:rFonts w:ascii="Times New Roman" w:hAnsi="Times New Roman"/>
          <w:b/>
          <w:sz w:val="24"/>
          <w:szCs w:val="24"/>
          <w:lang w:val="x-none" w:eastAsia="ru-RU"/>
        </w:rPr>
        <w:t>зон особого регулирования градостроительной деятельности</w:t>
      </w:r>
    </w:p>
    <w:p w:rsidR="00F35A3D" w:rsidRPr="00F35A3D" w:rsidRDefault="00F35A3D" w:rsidP="00F35A3D">
      <w:pPr>
        <w:spacing w:after="0" w:line="240" w:lineRule="auto"/>
        <w:ind w:firstLine="709"/>
        <w:contextualSpacing/>
        <w:jc w:val="both"/>
        <w:rPr>
          <w:rFonts w:ascii="Times New Roman" w:hAnsi="Times New Roman"/>
          <w:b/>
          <w:sz w:val="24"/>
          <w:szCs w:val="24"/>
          <w:lang w:val="x-none" w:eastAsia="ru-RU"/>
        </w:rPr>
      </w:pPr>
    </w:p>
    <w:p w:rsidR="00F35A3D" w:rsidRPr="00F35A3D" w:rsidRDefault="00F35A3D" w:rsidP="00F35A3D">
      <w:pPr>
        <w:autoSpaceDE w:val="0"/>
        <w:autoSpaceDN w:val="0"/>
        <w:adjustRightInd w:val="0"/>
        <w:spacing w:after="0" w:line="240" w:lineRule="auto"/>
        <w:ind w:firstLine="709"/>
        <w:jc w:val="both"/>
        <w:rPr>
          <w:rFonts w:ascii="Times New Roman" w:hAnsi="Times New Roman"/>
          <w:sz w:val="24"/>
          <w:szCs w:val="24"/>
        </w:rPr>
      </w:pPr>
      <w:r w:rsidRPr="00F35A3D">
        <w:rPr>
          <w:rFonts w:ascii="Times New Roman" w:hAnsi="Times New Roman"/>
          <w:sz w:val="24"/>
          <w:szCs w:val="24"/>
        </w:rPr>
        <w:t xml:space="preserve">На территории сельского поселения </w:t>
      </w:r>
      <w:r>
        <w:rPr>
          <w:rFonts w:ascii="Times New Roman" w:hAnsi="Times New Roman"/>
          <w:sz w:val="24"/>
          <w:szCs w:val="24"/>
        </w:rPr>
        <w:t>Кальтовский</w:t>
      </w:r>
      <w:r w:rsidRPr="00F35A3D">
        <w:rPr>
          <w:rFonts w:ascii="Times New Roman" w:hAnsi="Times New Roman"/>
          <w:sz w:val="24"/>
          <w:szCs w:val="24"/>
        </w:rPr>
        <w:t xml:space="preserve"> сельсовет объекты историко-культурного наследия, объекты, обладающие признаками объектов историко-культурного наследия, отсутствуют.</w:t>
      </w:r>
    </w:p>
    <w:p w:rsidR="00F35A3D" w:rsidRPr="00F35A3D" w:rsidRDefault="00F35A3D" w:rsidP="00F35A3D">
      <w:pPr>
        <w:autoSpaceDE w:val="0"/>
        <w:autoSpaceDN w:val="0"/>
        <w:adjustRightInd w:val="0"/>
        <w:spacing w:after="0" w:line="240" w:lineRule="auto"/>
        <w:ind w:firstLine="709"/>
        <w:jc w:val="both"/>
        <w:rPr>
          <w:rFonts w:ascii="Times New Roman" w:hAnsi="Times New Roman"/>
          <w:bCs/>
          <w:sz w:val="24"/>
          <w:szCs w:val="24"/>
        </w:rPr>
      </w:pPr>
      <w:r w:rsidRPr="00F35A3D">
        <w:rPr>
          <w:rFonts w:ascii="Times New Roman" w:hAnsi="Times New Roman"/>
          <w:bCs/>
          <w:sz w:val="24"/>
          <w:szCs w:val="24"/>
        </w:rPr>
        <w:t>При выявлении объектов культурного наследия необходимо внести изменения в настоящие Правила.</w:t>
      </w:r>
    </w:p>
    <w:p w:rsidR="00990F6B" w:rsidRPr="00EC4F8C" w:rsidRDefault="00990F6B" w:rsidP="0038331B">
      <w:pPr>
        <w:pStyle w:val="a3"/>
        <w:spacing w:after="0"/>
        <w:ind w:firstLine="567"/>
        <w:contextualSpacing/>
        <w:jc w:val="both"/>
        <w:rPr>
          <w:rFonts w:ascii="Times New Roman" w:hAnsi="Times New Roman"/>
          <w:b/>
          <w:szCs w:val="24"/>
        </w:rPr>
      </w:pPr>
    </w:p>
    <w:p w:rsidR="00D504B8" w:rsidRPr="003A1853" w:rsidRDefault="00D504B8" w:rsidP="001E4B5D">
      <w:pPr>
        <w:pStyle w:val="a3"/>
        <w:spacing w:after="0"/>
        <w:ind w:firstLine="709"/>
        <w:contextualSpacing/>
        <w:jc w:val="both"/>
        <w:outlineLvl w:val="1"/>
        <w:rPr>
          <w:rFonts w:ascii="Times New Roman" w:hAnsi="Times New Roman"/>
          <w:b/>
          <w:szCs w:val="24"/>
        </w:rPr>
      </w:pPr>
      <w:r w:rsidRPr="003A1853">
        <w:rPr>
          <w:rFonts w:ascii="Times New Roman" w:hAnsi="Times New Roman"/>
          <w:b/>
          <w:szCs w:val="24"/>
        </w:rPr>
        <w:t xml:space="preserve">Статья </w:t>
      </w:r>
      <w:r w:rsidR="00357480" w:rsidRPr="003A1853">
        <w:rPr>
          <w:rFonts w:ascii="Times New Roman" w:hAnsi="Times New Roman"/>
          <w:b/>
          <w:szCs w:val="24"/>
        </w:rPr>
        <w:t>6</w:t>
      </w:r>
      <w:r w:rsidR="007916FA" w:rsidRPr="003A1853">
        <w:rPr>
          <w:rFonts w:ascii="Times New Roman" w:hAnsi="Times New Roman"/>
          <w:b/>
          <w:szCs w:val="24"/>
        </w:rPr>
        <w:t>. Карта</w:t>
      </w:r>
      <w:r w:rsidRPr="003A1853">
        <w:rPr>
          <w:rFonts w:ascii="Times New Roman" w:hAnsi="Times New Roman"/>
          <w:b/>
          <w:szCs w:val="24"/>
        </w:rPr>
        <w:t xml:space="preserve"> градостроительного зонирования сельского поселения </w:t>
      </w:r>
      <w:r w:rsidR="00744B02" w:rsidRPr="003A1853">
        <w:rPr>
          <w:rFonts w:ascii="Times New Roman" w:hAnsi="Times New Roman"/>
          <w:b/>
          <w:szCs w:val="24"/>
        </w:rPr>
        <w:t>Кальтовский</w:t>
      </w:r>
      <w:r w:rsidR="00825D76" w:rsidRPr="003A1853">
        <w:rPr>
          <w:rFonts w:ascii="Times New Roman" w:hAnsi="Times New Roman"/>
          <w:b/>
          <w:szCs w:val="24"/>
        </w:rPr>
        <w:t xml:space="preserve"> сельсовет</w:t>
      </w:r>
      <w:r w:rsidRPr="003A1853">
        <w:rPr>
          <w:rFonts w:ascii="Times New Roman" w:hAnsi="Times New Roman"/>
          <w:b/>
          <w:szCs w:val="24"/>
        </w:rPr>
        <w:t xml:space="preserve"> муниципального района Иглинский район Республики </w:t>
      </w:r>
      <w:r w:rsidR="007916FA" w:rsidRPr="003A1853">
        <w:rPr>
          <w:rFonts w:ascii="Times New Roman" w:hAnsi="Times New Roman"/>
          <w:b/>
          <w:szCs w:val="24"/>
        </w:rPr>
        <w:t>Башкортостан в части границ зон охраны объектов</w:t>
      </w:r>
      <w:r w:rsidRPr="003A1853">
        <w:rPr>
          <w:rFonts w:ascii="Times New Roman" w:hAnsi="Times New Roman"/>
          <w:b/>
          <w:szCs w:val="24"/>
        </w:rPr>
        <w:t xml:space="preserve"> культурного наследия и зон особого регулирования градостроительной деятельности</w:t>
      </w:r>
    </w:p>
    <w:p w:rsidR="00D504B8" w:rsidRPr="003A1853" w:rsidRDefault="00D504B8" w:rsidP="0038331B">
      <w:pPr>
        <w:pStyle w:val="a3"/>
        <w:spacing w:after="0"/>
        <w:contextualSpacing/>
        <w:jc w:val="both"/>
        <w:rPr>
          <w:rFonts w:ascii="Times New Roman" w:hAnsi="Times New Roman"/>
          <w:b/>
          <w:szCs w:val="24"/>
        </w:rPr>
      </w:pPr>
    </w:p>
    <w:p w:rsidR="00D504B8" w:rsidRPr="003A1853" w:rsidRDefault="00D504B8" w:rsidP="0038331B">
      <w:pPr>
        <w:pStyle w:val="a3"/>
        <w:spacing w:after="0"/>
        <w:ind w:firstLine="709"/>
        <w:contextualSpacing/>
        <w:jc w:val="both"/>
        <w:rPr>
          <w:rFonts w:ascii="Times New Roman" w:hAnsi="Times New Roman"/>
          <w:szCs w:val="24"/>
        </w:rPr>
      </w:pPr>
      <w:r w:rsidRPr="003A1853">
        <w:rPr>
          <w:rFonts w:ascii="Times New Roman" w:hAnsi="Times New Roman"/>
          <w:szCs w:val="24"/>
        </w:rPr>
        <w:lastRenderedPageBreak/>
        <w:t xml:space="preserve">1. Карта градостроительного зонирования сельского поселения </w:t>
      </w:r>
      <w:r w:rsidR="00744B02" w:rsidRPr="003A1853">
        <w:rPr>
          <w:rFonts w:ascii="Times New Roman" w:hAnsi="Times New Roman"/>
          <w:bCs/>
          <w:szCs w:val="24"/>
          <w:shd w:val="clear" w:color="auto" w:fill="FFFFFF"/>
        </w:rPr>
        <w:t>Кальтовский</w:t>
      </w:r>
      <w:r w:rsidR="00825D76" w:rsidRPr="003A1853">
        <w:rPr>
          <w:rFonts w:ascii="Times New Roman" w:hAnsi="Times New Roman"/>
          <w:bCs/>
          <w:szCs w:val="24"/>
          <w:shd w:val="clear" w:color="auto" w:fill="FFFFFF"/>
        </w:rPr>
        <w:t xml:space="preserve"> сельсовет</w:t>
      </w:r>
      <w:r w:rsidR="007916FA" w:rsidRPr="003A1853">
        <w:rPr>
          <w:rFonts w:ascii="Times New Roman" w:hAnsi="Times New Roman"/>
          <w:szCs w:val="24"/>
          <w:shd w:val="clear" w:color="auto" w:fill="FFFFFF"/>
        </w:rPr>
        <w:t xml:space="preserve"> </w:t>
      </w:r>
      <w:r w:rsidRPr="003A1853">
        <w:rPr>
          <w:rFonts w:ascii="Times New Roman" w:hAnsi="Times New Roman"/>
          <w:szCs w:val="24"/>
        </w:rPr>
        <w:t>муниципального района Иглинский район Республики Башкорт</w:t>
      </w:r>
      <w:r w:rsidR="007916FA" w:rsidRPr="003A1853">
        <w:rPr>
          <w:rFonts w:ascii="Times New Roman" w:hAnsi="Times New Roman"/>
          <w:szCs w:val="24"/>
        </w:rPr>
        <w:t>остан в части границ зон охраны объектов</w:t>
      </w:r>
      <w:r w:rsidRPr="003A1853">
        <w:rPr>
          <w:rFonts w:ascii="Times New Roman" w:hAnsi="Times New Roman"/>
          <w:szCs w:val="24"/>
        </w:rPr>
        <w:t xml:space="preserve"> культурного наследия и зон особого регулирования градостроительной деятел</w:t>
      </w:r>
      <w:r w:rsidRPr="003A1853">
        <w:rPr>
          <w:rFonts w:ascii="Times New Roman" w:hAnsi="Times New Roman"/>
          <w:szCs w:val="24"/>
        </w:rPr>
        <w:t>ь</w:t>
      </w:r>
      <w:r w:rsidRPr="003A1853">
        <w:rPr>
          <w:rFonts w:ascii="Times New Roman" w:hAnsi="Times New Roman"/>
          <w:szCs w:val="24"/>
        </w:rPr>
        <w:t xml:space="preserve">ности, представлена в форме картографического документа, являющегося неотъемлемой частью настоящих Правил. На карте отображены объекты культурного наследия, расположенные на территории сельского поселения </w:t>
      </w:r>
      <w:r w:rsidR="00744B02" w:rsidRPr="003A1853">
        <w:rPr>
          <w:rFonts w:ascii="Times New Roman" w:hAnsi="Times New Roman"/>
          <w:szCs w:val="24"/>
        </w:rPr>
        <w:t>Кальтовский</w:t>
      </w:r>
      <w:r w:rsidR="00825D76" w:rsidRPr="003A1853">
        <w:rPr>
          <w:rFonts w:ascii="Times New Roman" w:hAnsi="Times New Roman"/>
          <w:szCs w:val="24"/>
        </w:rPr>
        <w:t xml:space="preserve"> сельсовет</w:t>
      </w:r>
      <w:r w:rsidRPr="003A1853">
        <w:rPr>
          <w:rFonts w:ascii="Times New Roman" w:hAnsi="Times New Roman"/>
          <w:szCs w:val="24"/>
        </w:rPr>
        <w:t>, а также зоны особого регулирования град</w:t>
      </w:r>
      <w:r w:rsidRPr="003A1853">
        <w:rPr>
          <w:rFonts w:ascii="Times New Roman" w:hAnsi="Times New Roman"/>
          <w:szCs w:val="24"/>
        </w:rPr>
        <w:t>о</w:t>
      </w:r>
      <w:r w:rsidRPr="003A1853">
        <w:rPr>
          <w:rFonts w:ascii="Times New Roman" w:hAnsi="Times New Roman"/>
          <w:szCs w:val="24"/>
        </w:rPr>
        <w:t>строительной деятельности.</w:t>
      </w:r>
    </w:p>
    <w:p w:rsidR="00D504B8" w:rsidRPr="003A1853" w:rsidRDefault="00D504B8" w:rsidP="0038331B">
      <w:pPr>
        <w:pStyle w:val="a3"/>
        <w:spacing w:after="0"/>
        <w:ind w:firstLine="709"/>
        <w:contextualSpacing/>
        <w:jc w:val="both"/>
        <w:rPr>
          <w:rFonts w:ascii="Times New Roman" w:hAnsi="Times New Roman"/>
          <w:szCs w:val="24"/>
        </w:rPr>
      </w:pPr>
      <w:r w:rsidRPr="003A1853">
        <w:rPr>
          <w:rFonts w:ascii="Times New Roman" w:hAnsi="Times New Roman"/>
          <w:szCs w:val="24"/>
        </w:rPr>
        <w:t>2. Зоны охраны объектов культурного наследия установлены в соответствии с Законом Российской Федерации "Об объектах кул</w:t>
      </w:r>
      <w:r w:rsidRPr="003A1853">
        <w:rPr>
          <w:rFonts w:ascii="Times New Roman" w:hAnsi="Times New Roman"/>
          <w:szCs w:val="24"/>
        </w:rPr>
        <w:t>ь</w:t>
      </w:r>
      <w:r w:rsidRPr="003A1853">
        <w:rPr>
          <w:rFonts w:ascii="Times New Roman" w:hAnsi="Times New Roman"/>
          <w:szCs w:val="24"/>
        </w:rPr>
        <w:t>турного наследия (памятниках истории и культуры) народов Российской Федерации" N 73-ФЗ в целях обеспечения сохранности объектов культурного наследия в их исторической среде на сопряженной с ними территории зоны охраны объе</w:t>
      </w:r>
      <w:r w:rsidRPr="003A1853">
        <w:rPr>
          <w:rFonts w:ascii="Times New Roman" w:hAnsi="Times New Roman"/>
          <w:szCs w:val="24"/>
        </w:rPr>
        <w:t>к</w:t>
      </w:r>
      <w:r w:rsidRPr="003A1853">
        <w:rPr>
          <w:rFonts w:ascii="Times New Roman" w:hAnsi="Times New Roman"/>
          <w:szCs w:val="24"/>
        </w:rPr>
        <w:t>тов культурного наследия.</w:t>
      </w:r>
    </w:p>
    <w:p w:rsidR="00D504B8" w:rsidRPr="00EC4F8C" w:rsidRDefault="00D504B8" w:rsidP="0038331B">
      <w:pPr>
        <w:pStyle w:val="aff3"/>
        <w:spacing w:before="0" w:after="0"/>
        <w:ind w:firstLine="709"/>
        <w:contextualSpacing/>
        <w:rPr>
          <w:rFonts w:ascii="Times New Roman" w:hAnsi="Times New Roman"/>
          <w:sz w:val="24"/>
          <w:szCs w:val="24"/>
        </w:rPr>
      </w:pPr>
    </w:p>
    <w:p w:rsidR="00D504B8" w:rsidRPr="003A1853" w:rsidRDefault="00D504B8" w:rsidP="001E4B5D">
      <w:pPr>
        <w:pStyle w:val="a3"/>
        <w:spacing w:after="0"/>
        <w:ind w:firstLine="709"/>
        <w:contextualSpacing/>
        <w:jc w:val="both"/>
        <w:outlineLvl w:val="1"/>
        <w:rPr>
          <w:rFonts w:ascii="Times New Roman" w:hAnsi="Times New Roman"/>
          <w:b/>
          <w:szCs w:val="24"/>
        </w:rPr>
      </w:pPr>
      <w:r w:rsidRPr="003A1853">
        <w:rPr>
          <w:rFonts w:ascii="Times New Roman" w:hAnsi="Times New Roman"/>
          <w:b/>
          <w:szCs w:val="24"/>
        </w:rPr>
        <w:t xml:space="preserve">Статья </w:t>
      </w:r>
      <w:r w:rsidR="00357480" w:rsidRPr="003A1853">
        <w:rPr>
          <w:rFonts w:ascii="Times New Roman" w:hAnsi="Times New Roman"/>
          <w:b/>
          <w:szCs w:val="24"/>
        </w:rPr>
        <w:t>7</w:t>
      </w:r>
      <w:r w:rsidRPr="003A1853">
        <w:rPr>
          <w:rFonts w:ascii="Times New Roman" w:hAnsi="Times New Roman"/>
          <w:b/>
          <w:szCs w:val="24"/>
        </w:rPr>
        <w:t xml:space="preserve">. Перечень памятников монументального искусства, расположенных на территории сельского поселения </w:t>
      </w:r>
      <w:r w:rsidR="00744B02" w:rsidRPr="003A1853">
        <w:rPr>
          <w:rFonts w:ascii="Times New Roman" w:hAnsi="Times New Roman"/>
          <w:b/>
          <w:szCs w:val="24"/>
        </w:rPr>
        <w:t>Кальтовский</w:t>
      </w:r>
      <w:r w:rsidR="00825D76" w:rsidRPr="003A1853">
        <w:rPr>
          <w:rFonts w:ascii="Times New Roman" w:hAnsi="Times New Roman"/>
          <w:b/>
          <w:szCs w:val="24"/>
        </w:rPr>
        <w:t xml:space="preserve"> сельсовет</w:t>
      </w:r>
      <w:r w:rsidRPr="003A1853">
        <w:rPr>
          <w:rFonts w:ascii="Times New Roman" w:hAnsi="Times New Roman"/>
          <w:b/>
          <w:szCs w:val="24"/>
        </w:rPr>
        <w:t xml:space="preserve"> муниципального района Иглинский район Ре</w:t>
      </w:r>
      <w:r w:rsidRPr="003A1853">
        <w:rPr>
          <w:rFonts w:ascii="Times New Roman" w:hAnsi="Times New Roman"/>
          <w:b/>
          <w:szCs w:val="24"/>
        </w:rPr>
        <w:t>с</w:t>
      </w:r>
      <w:r w:rsidRPr="003A1853">
        <w:rPr>
          <w:rFonts w:ascii="Times New Roman" w:hAnsi="Times New Roman"/>
          <w:b/>
          <w:szCs w:val="24"/>
        </w:rPr>
        <w:t>публики Башкортостан</w:t>
      </w:r>
    </w:p>
    <w:p w:rsidR="00D504B8" w:rsidRPr="00A10AE3" w:rsidRDefault="00D504B8" w:rsidP="00A10AE3">
      <w:pPr>
        <w:pStyle w:val="a3"/>
        <w:spacing w:after="0"/>
        <w:ind w:firstLine="709"/>
        <w:contextualSpacing/>
        <w:jc w:val="both"/>
        <w:rPr>
          <w:rFonts w:ascii="Times New Roman" w:hAnsi="Times New Roman"/>
          <w:szCs w:val="24"/>
        </w:rPr>
      </w:pPr>
      <w:r w:rsidRPr="003A1853">
        <w:rPr>
          <w:rFonts w:ascii="Times New Roman" w:hAnsi="Times New Roman"/>
          <w:szCs w:val="24"/>
        </w:rPr>
        <w:t>Объекты отсутствуют.</w:t>
      </w:r>
    </w:p>
    <w:p w:rsidR="00D504B8" w:rsidRPr="00EC4F8C" w:rsidRDefault="00D504B8" w:rsidP="0038331B">
      <w:pPr>
        <w:pStyle w:val="a3"/>
        <w:spacing w:after="0"/>
        <w:ind w:firstLine="441"/>
        <w:contextualSpacing/>
        <w:jc w:val="both"/>
        <w:rPr>
          <w:rFonts w:ascii="Times New Roman" w:hAnsi="Times New Roman"/>
          <w:b/>
          <w:szCs w:val="24"/>
        </w:rPr>
      </w:pPr>
    </w:p>
    <w:p w:rsidR="00D504B8" w:rsidRPr="00D823F9" w:rsidRDefault="00D504B8" w:rsidP="001E4B5D">
      <w:pPr>
        <w:pStyle w:val="a3"/>
        <w:spacing w:after="0"/>
        <w:ind w:firstLine="709"/>
        <w:contextualSpacing/>
        <w:jc w:val="both"/>
        <w:outlineLvl w:val="1"/>
        <w:rPr>
          <w:rFonts w:ascii="Times New Roman" w:hAnsi="Times New Roman"/>
          <w:b/>
          <w:szCs w:val="24"/>
        </w:rPr>
      </w:pPr>
      <w:r w:rsidRPr="00D823F9">
        <w:rPr>
          <w:rFonts w:ascii="Times New Roman" w:hAnsi="Times New Roman"/>
          <w:b/>
          <w:szCs w:val="24"/>
        </w:rPr>
        <w:t xml:space="preserve">Статья </w:t>
      </w:r>
      <w:r w:rsidR="00357480" w:rsidRPr="00D823F9">
        <w:rPr>
          <w:rFonts w:ascii="Times New Roman" w:hAnsi="Times New Roman"/>
          <w:b/>
          <w:szCs w:val="24"/>
        </w:rPr>
        <w:t>8</w:t>
      </w:r>
      <w:r w:rsidR="00D83593" w:rsidRPr="00D823F9">
        <w:rPr>
          <w:rFonts w:ascii="Times New Roman" w:hAnsi="Times New Roman"/>
          <w:b/>
          <w:szCs w:val="24"/>
        </w:rPr>
        <w:t>.</w:t>
      </w:r>
      <w:r w:rsidRPr="00D823F9">
        <w:rPr>
          <w:rFonts w:ascii="Times New Roman" w:hAnsi="Times New Roman"/>
          <w:b/>
          <w:szCs w:val="24"/>
        </w:rPr>
        <w:t xml:space="preserve"> Перечень вновь выявленных объектов культурного наследия, расположенных на территории сельского поселения </w:t>
      </w:r>
      <w:r w:rsidR="00744B02" w:rsidRPr="00D823F9">
        <w:rPr>
          <w:rFonts w:ascii="Times New Roman" w:hAnsi="Times New Roman"/>
          <w:b/>
          <w:szCs w:val="24"/>
        </w:rPr>
        <w:t>Кальтовский</w:t>
      </w:r>
      <w:r w:rsidR="00825D76" w:rsidRPr="00D823F9">
        <w:rPr>
          <w:rFonts w:ascii="Times New Roman" w:hAnsi="Times New Roman"/>
          <w:b/>
          <w:szCs w:val="24"/>
        </w:rPr>
        <w:t xml:space="preserve"> сельсовет</w:t>
      </w:r>
      <w:r w:rsidRPr="00D823F9">
        <w:rPr>
          <w:rFonts w:ascii="Times New Roman" w:hAnsi="Times New Roman"/>
          <w:b/>
          <w:szCs w:val="24"/>
        </w:rPr>
        <w:t xml:space="preserve"> муниципального района Иглинский район Ре</w:t>
      </w:r>
      <w:r w:rsidRPr="00D823F9">
        <w:rPr>
          <w:rFonts w:ascii="Times New Roman" w:hAnsi="Times New Roman"/>
          <w:b/>
          <w:szCs w:val="24"/>
        </w:rPr>
        <w:t>с</w:t>
      </w:r>
      <w:r w:rsidRPr="00D823F9">
        <w:rPr>
          <w:rFonts w:ascii="Times New Roman" w:hAnsi="Times New Roman"/>
          <w:b/>
          <w:szCs w:val="24"/>
        </w:rPr>
        <w:t>публики Башкортостан</w:t>
      </w:r>
    </w:p>
    <w:p w:rsidR="00CB6A75" w:rsidRPr="00D823F9" w:rsidRDefault="00CB6A75" w:rsidP="00CB6A75">
      <w:pPr>
        <w:autoSpaceDE w:val="0"/>
        <w:autoSpaceDN w:val="0"/>
        <w:adjustRightInd w:val="0"/>
        <w:spacing w:after="0" w:line="240" w:lineRule="auto"/>
        <w:ind w:firstLine="709"/>
        <w:contextualSpacing/>
        <w:jc w:val="both"/>
        <w:rPr>
          <w:rFonts w:ascii="Times New Roman" w:hAnsi="Times New Roman"/>
          <w:sz w:val="24"/>
          <w:szCs w:val="24"/>
        </w:rPr>
      </w:pPr>
      <w:r w:rsidRPr="00D823F9">
        <w:rPr>
          <w:rFonts w:ascii="Times New Roman" w:hAnsi="Times New Roman"/>
          <w:sz w:val="24"/>
          <w:szCs w:val="24"/>
        </w:rPr>
        <w:t xml:space="preserve">На территории сельского поселения </w:t>
      </w:r>
      <w:r w:rsidR="00744B02" w:rsidRPr="00D823F9">
        <w:rPr>
          <w:rFonts w:ascii="Times New Roman" w:hAnsi="Times New Roman"/>
          <w:sz w:val="24"/>
          <w:szCs w:val="24"/>
        </w:rPr>
        <w:t>Кальтовский</w:t>
      </w:r>
      <w:r w:rsidRPr="00D823F9">
        <w:rPr>
          <w:rFonts w:ascii="Times New Roman" w:hAnsi="Times New Roman"/>
          <w:sz w:val="24"/>
          <w:szCs w:val="24"/>
        </w:rPr>
        <w:t xml:space="preserve"> сельсовет </w:t>
      </w:r>
      <w:r w:rsidR="00D823F9" w:rsidRPr="00D823F9">
        <w:rPr>
          <w:rFonts w:ascii="Times New Roman" w:hAnsi="Times New Roman"/>
          <w:sz w:val="24"/>
          <w:szCs w:val="24"/>
        </w:rPr>
        <w:t xml:space="preserve">отсутствуют </w:t>
      </w:r>
      <w:r w:rsidRPr="00D823F9">
        <w:rPr>
          <w:rFonts w:ascii="Times New Roman" w:hAnsi="Times New Roman"/>
          <w:sz w:val="24"/>
          <w:szCs w:val="24"/>
        </w:rPr>
        <w:t>вновь выявленные объекты историко-культурного наследия.</w:t>
      </w:r>
    </w:p>
    <w:p w:rsidR="00C7221F" w:rsidRPr="00EC4F8C" w:rsidRDefault="00C7221F" w:rsidP="0038331B">
      <w:pPr>
        <w:pStyle w:val="1-0160"/>
        <w:spacing w:before="0" w:after="0"/>
        <w:ind w:left="0" w:right="0"/>
        <w:contextualSpacing/>
      </w:pPr>
    </w:p>
    <w:p w:rsidR="00D504B8" w:rsidRPr="00EC4F8C" w:rsidRDefault="00D504B8" w:rsidP="001E4B5D">
      <w:pPr>
        <w:pStyle w:val="1-0160"/>
        <w:spacing w:before="0" w:after="0"/>
        <w:ind w:left="0" w:right="0"/>
        <w:contextualSpacing/>
        <w:outlineLvl w:val="0"/>
      </w:pPr>
      <w:r w:rsidRPr="00EC4F8C">
        <w:t xml:space="preserve">РАЗДЕЛ </w:t>
      </w:r>
      <w:r w:rsidR="000D07D6">
        <w:t>4</w:t>
      </w:r>
      <w:r w:rsidRPr="00EC4F8C">
        <w:t>. Градостроительные регламе</w:t>
      </w:r>
      <w:r w:rsidRPr="00EC4F8C">
        <w:t>н</w:t>
      </w:r>
      <w:r w:rsidRPr="00EC4F8C">
        <w:t>ты</w:t>
      </w:r>
    </w:p>
    <w:p w:rsidR="00D504B8" w:rsidRPr="00EC4F8C" w:rsidRDefault="00D504B8" w:rsidP="0038331B">
      <w:pPr>
        <w:pStyle w:val="1-0160"/>
        <w:spacing w:before="0" w:after="0"/>
        <w:ind w:left="0" w:right="0" w:firstLine="567"/>
        <w:contextualSpacing/>
        <w:jc w:val="left"/>
      </w:pPr>
    </w:p>
    <w:p w:rsidR="00D504B8" w:rsidRPr="00EC4F8C" w:rsidRDefault="00D504B8" w:rsidP="001E4B5D">
      <w:pPr>
        <w:pStyle w:val="aff3"/>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rPr>
        <w:t>7</w:t>
      </w:r>
      <w:r w:rsidRPr="00EC4F8C">
        <w:rPr>
          <w:rFonts w:ascii="Times New Roman" w:hAnsi="Times New Roman"/>
          <w:b/>
          <w:sz w:val="24"/>
          <w:szCs w:val="24"/>
        </w:rPr>
        <w:t>. ГРАДОС</w:t>
      </w:r>
      <w:r w:rsidR="00273544" w:rsidRPr="00EC4F8C">
        <w:rPr>
          <w:rFonts w:ascii="Times New Roman" w:hAnsi="Times New Roman"/>
          <w:b/>
          <w:sz w:val="24"/>
          <w:szCs w:val="24"/>
        </w:rPr>
        <w:t xml:space="preserve">ТРОИТЕЛЬНЫЕ </w:t>
      </w:r>
      <w:r w:rsidRPr="00EC4F8C">
        <w:rPr>
          <w:rFonts w:ascii="Times New Roman" w:hAnsi="Times New Roman"/>
          <w:b/>
          <w:sz w:val="24"/>
          <w:szCs w:val="24"/>
        </w:rPr>
        <w:t>РЕГЛ</w:t>
      </w:r>
      <w:r w:rsidRPr="00EC4F8C">
        <w:rPr>
          <w:rFonts w:ascii="Times New Roman" w:hAnsi="Times New Roman"/>
          <w:b/>
          <w:sz w:val="24"/>
          <w:szCs w:val="24"/>
        </w:rPr>
        <w:t>А</w:t>
      </w:r>
      <w:r w:rsidRPr="00EC4F8C">
        <w:rPr>
          <w:rFonts w:ascii="Times New Roman" w:hAnsi="Times New Roman"/>
          <w:b/>
          <w:sz w:val="24"/>
          <w:szCs w:val="24"/>
        </w:rPr>
        <w:t>МЕНТЫ В ЧАСТИ ВИДОВ РАЗРЕШЕННОГО ИСПОЛЬЗОВАНИЯ ЗЕМЕЛЬНЫХ УЧАСТКОВ И ОБЪЕКТОВ КАП</w:t>
      </w:r>
      <w:r w:rsidRPr="00EC4F8C">
        <w:rPr>
          <w:rFonts w:ascii="Times New Roman" w:hAnsi="Times New Roman"/>
          <w:b/>
          <w:sz w:val="24"/>
          <w:szCs w:val="24"/>
        </w:rPr>
        <w:t>И</w:t>
      </w:r>
      <w:r w:rsidRPr="00EC4F8C">
        <w:rPr>
          <w:rFonts w:ascii="Times New Roman" w:hAnsi="Times New Roman"/>
          <w:b/>
          <w:sz w:val="24"/>
          <w:szCs w:val="24"/>
        </w:rPr>
        <w:t>ТАЛЬНОГО СТРОИТЕЛЬСТВА</w:t>
      </w:r>
    </w:p>
    <w:p w:rsidR="00D504B8" w:rsidRPr="00EC4F8C" w:rsidRDefault="00D504B8" w:rsidP="0038331B">
      <w:pPr>
        <w:spacing w:after="0" w:line="240" w:lineRule="auto"/>
        <w:ind w:firstLine="567"/>
        <w:contextualSpacing/>
        <w:rPr>
          <w:rFonts w:ascii="Times New Roman" w:hAnsi="Times New Roman"/>
          <w:sz w:val="24"/>
          <w:szCs w:val="24"/>
        </w:rPr>
      </w:pPr>
    </w:p>
    <w:p w:rsidR="00D504B8"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t xml:space="preserve">Статья </w:t>
      </w:r>
      <w:r w:rsidR="00357480" w:rsidRPr="001E4B5D">
        <w:rPr>
          <w:rFonts w:ascii="Times New Roman" w:hAnsi="Times New Roman"/>
          <w:b/>
          <w:szCs w:val="24"/>
        </w:rPr>
        <w:t>9</w:t>
      </w:r>
      <w:r w:rsidRPr="001E4B5D">
        <w:rPr>
          <w:rFonts w:ascii="Times New Roman" w:hAnsi="Times New Roman"/>
          <w:b/>
          <w:szCs w:val="24"/>
        </w:rPr>
        <w:t xml:space="preserve">. </w:t>
      </w:r>
      <w:r w:rsidR="00273544" w:rsidRPr="001E4B5D">
        <w:rPr>
          <w:rFonts w:ascii="Times New Roman" w:hAnsi="Times New Roman"/>
          <w:b/>
          <w:szCs w:val="24"/>
        </w:rPr>
        <w:t>Градостроительные регла</w:t>
      </w:r>
      <w:r w:rsidR="002D0D08" w:rsidRPr="001E4B5D">
        <w:rPr>
          <w:rFonts w:ascii="Times New Roman" w:hAnsi="Times New Roman"/>
          <w:b/>
          <w:szCs w:val="24"/>
        </w:rPr>
        <w:t xml:space="preserve">менты использования территорий в части видов </w:t>
      </w:r>
      <w:r w:rsidR="00273544" w:rsidRPr="001E4B5D">
        <w:rPr>
          <w:rFonts w:ascii="Times New Roman" w:hAnsi="Times New Roman"/>
          <w:b/>
          <w:szCs w:val="24"/>
        </w:rPr>
        <w:t>ра</w:t>
      </w:r>
      <w:r w:rsidR="00273544" w:rsidRPr="001E4B5D">
        <w:rPr>
          <w:rFonts w:ascii="Times New Roman" w:hAnsi="Times New Roman"/>
          <w:b/>
          <w:szCs w:val="24"/>
        </w:rPr>
        <w:t>з</w:t>
      </w:r>
      <w:r w:rsidR="00273544" w:rsidRPr="001E4B5D">
        <w:rPr>
          <w:rFonts w:ascii="Times New Roman" w:hAnsi="Times New Roman"/>
          <w:b/>
          <w:szCs w:val="24"/>
        </w:rPr>
        <w:t>решенного использования земельных участков и объектов капитального строительства</w:t>
      </w:r>
    </w:p>
    <w:p w:rsidR="00D504B8" w:rsidRPr="00EC4F8C" w:rsidRDefault="00D504B8" w:rsidP="0038331B">
      <w:pPr>
        <w:spacing w:after="0" w:line="240" w:lineRule="auto"/>
        <w:contextualSpacing/>
        <w:jc w:val="both"/>
        <w:rPr>
          <w:rFonts w:ascii="Times New Roman" w:hAnsi="Times New Roman"/>
          <w:sz w:val="24"/>
          <w:szCs w:val="24"/>
        </w:rPr>
      </w:pPr>
    </w:p>
    <w:p w:rsidR="00273544" w:rsidRPr="00EC4F8C" w:rsidRDefault="00273544" w:rsidP="0038331B">
      <w:pPr>
        <w:pStyle w:val="Default"/>
        <w:ind w:firstLine="709"/>
        <w:contextualSpacing/>
        <w:jc w:val="both"/>
        <w:rPr>
          <w:color w:val="auto"/>
        </w:rPr>
      </w:pPr>
      <w:r w:rsidRPr="00EC4F8C">
        <w:rPr>
          <w:color w:val="auto"/>
        </w:rPr>
        <w:t>Виды разрешенного использования земельных участков и объектов капитальн</w:t>
      </w:r>
      <w:r w:rsidRPr="00EC4F8C">
        <w:rPr>
          <w:color w:val="auto"/>
        </w:rPr>
        <w:t>о</w:t>
      </w:r>
      <w:r w:rsidRPr="00EC4F8C">
        <w:rPr>
          <w:color w:val="auto"/>
        </w:rPr>
        <w:t>го строительства по территориальным зонам пр</w:t>
      </w:r>
      <w:r w:rsidRPr="00EC4F8C">
        <w:rPr>
          <w:color w:val="auto"/>
        </w:rPr>
        <w:t>и</w:t>
      </w:r>
      <w:r w:rsidR="002D0D08">
        <w:rPr>
          <w:color w:val="auto"/>
        </w:rPr>
        <w:t>ведены в таблице 1</w:t>
      </w:r>
      <w:r w:rsidRPr="00EC4F8C">
        <w:rPr>
          <w:color w:val="auto"/>
        </w:rPr>
        <w:t xml:space="preserve"> в соответствии с приказом Федеральной службы государственной регистрации, кадастра и картографии от 10.11.2020 №П/0412 (</w:t>
      </w:r>
      <w:r w:rsidR="003B00D3" w:rsidRPr="00EC4F8C">
        <w:t xml:space="preserve">с </w:t>
      </w:r>
      <w:r w:rsidR="003B00D3" w:rsidRPr="00113F4B">
        <w:rPr>
          <w:color w:val="auto"/>
        </w:rPr>
        <w:t xml:space="preserve">изменениями </w:t>
      </w:r>
      <w:r w:rsidR="003B00D3" w:rsidRPr="00113F4B">
        <w:rPr>
          <w:color w:val="auto"/>
          <w:shd w:val="clear" w:color="auto" w:fill="FFFFFF"/>
        </w:rPr>
        <w:t>на 1 октября 2024 года</w:t>
      </w:r>
      <w:r w:rsidRPr="00EC4F8C">
        <w:rPr>
          <w:color w:val="auto"/>
        </w:rPr>
        <w:t>).</w:t>
      </w:r>
    </w:p>
    <w:p w:rsidR="00D504B8" w:rsidRPr="00EC4F8C" w:rsidRDefault="00273544" w:rsidP="0038331B">
      <w:pPr>
        <w:pStyle w:val="Default"/>
        <w:contextualSpacing/>
      </w:pPr>
      <w:r w:rsidRPr="00EC4F8C">
        <w:rPr>
          <w:color w:val="auto"/>
        </w:rPr>
        <w:tab/>
      </w:r>
    </w:p>
    <w:p w:rsidR="008C5447" w:rsidRPr="00EC4F8C" w:rsidRDefault="008C5447" w:rsidP="0038331B">
      <w:pPr>
        <w:pStyle w:val="ConsPlusNormal"/>
        <w:widowControl/>
        <w:ind w:firstLine="709"/>
        <w:contextualSpacing/>
        <w:jc w:val="both"/>
        <w:rPr>
          <w:rFonts w:ascii="Times New Roman" w:hAnsi="Times New Roman" w:cs="Times New Roman"/>
          <w:sz w:val="24"/>
          <w:szCs w:val="24"/>
        </w:rPr>
        <w:sectPr w:rsidR="008C5447" w:rsidRPr="00EC4F8C" w:rsidSect="00D504B8">
          <w:headerReference w:type="default" r:id="rId73"/>
          <w:footerReference w:type="default" r:id="rId74"/>
          <w:pgSz w:w="11906" w:h="16838"/>
          <w:pgMar w:top="1440" w:right="566" w:bottom="1440" w:left="1133" w:header="0" w:footer="0" w:gutter="0"/>
          <w:cols w:space="720"/>
          <w:noEndnote/>
        </w:sectPr>
      </w:pPr>
    </w:p>
    <w:p w:rsidR="00990F6B" w:rsidRPr="00EC4F8C" w:rsidRDefault="002D0D08" w:rsidP="0038331B">
      <w:pPr>
        <w:pStyle w:val="Default"/>
        <w:contextualSpacing/>
        <w:rPr>
          <w:color w:val="auto"/>
        </w:rPr>
      </w:pPr>
      <w:r>
        <w:rPr>
          <w:color w:val="auto"/>
        </w:rPr>
        <w:lastRenderedPageBreak/>
        <w:t>Таблица 1</w:t>
      </w:r>
    </w:p>
    <w:p w:rsidR="00220C1F" w:rsidRPr="00EC4F8C" w:rsidRDefault="00990F6B" w:rsidP="0038331B">
      <w:pPr>
        <w:spacing w:after="0" w:line="240" w:lineRule="auto"/>
        <w:contextualSpacing/>
        <w:jc w:val="center"/>
        <w:rPr>
          <w:rFonts w:ascii="Times New Roman" w:hAnsi="Times New Roman"/>
          <w:b/>
          <w:sz w:val="24"/>
          <w:szCs w:val="24"/>
        </w:rPr>
      </w:pPr>
      <w:r w:rsidRPr="00EC4F8C">
        <w:rPr>
          <w:rFonts w:ascii="Times New Roman" w:hAnsi="Times New Roman"/>
          <w:b/>
          <w:sz w:val="24"/>
          <w:szCs w:val="24"/>
        </w:rPr>
        <w:t>Градостроительные регла</w:t>
      </w:r>
      <w:r w:rsidR="00FD2146">
        <w:rPr>
          <w:rFonts w:ascii="Times New Roman" w:hAnsi="Times New Roman"/>
          <w:b/>
          <w:sz w:val="24"/>
          <w:szCs w:val="24"/>
        </w:rPr>
        <w:t>менты использования территорий в части видов</w:t>
      </w:r>
      <w:r w:rsidRPr="00EC4F8C">
        <w:rPr>
          <w:rFonts w:ascii="Times New Roman" w:hAnsi="Times New Roman"/>
          <w:b/>
          <w:sz w:val="24"/>
          <w:szCs w:val="24"/>
        </w:rPr>
        <w:t xml:space="preserve"> ра</w:t>
      </w:r>
      <w:r w:rsidRPr="00EC4F8C">
        <w:rPr>
          <w:rFonts w:ascii="Times New Roman" w:hAnsi="Times New Roman"/>
          <w:b/>
          <w:sz w:val="24"/>
          <w:szCs w:val="24"/>
        </w:rPr>
        <w:t>з</w:t>
      </w:r>
      <w:r w:rsidRPr="00EC4F8C">
        <w:rPr>
          <w:rFonts w:ascii="Times New Roman" w:hAnsi="Times New Roman"/>
          <w:b/>
          <w:sz w:val="24"/>
          <w:szCs w:val="24"/>
        </w:rPr>
        <w:t xml:space="preserve">решенного использования </w:t>
      </w:r>
    </w:p>
    <w:p w:rsidR="00220C1F" w:rsidRPr="00EC4F8C" w:rsidRDefault="00990F6B" w:rsidP="0038331B">
      <w:pPr>
        <w:spacing w:after="0" w:line="240" w:lineRule="auto"/>
        <w:contextualSpacing/>
        <w:jc w:val="center"/>
        <w:rPr>
          <w:rFonts w:ascii="Times New Roman" w:hAnsi="Times New Roman"/>
          <w:sz w:val="24"/>
          <w:szCs w:val="24"/>
        </w:rPr>
      </w:pPr>
      <w:r w:rsidRPr="00EC4F8C">
        <w:rPr>
          <w:rFonts w:ascii="Times New Roman" w:hAnsi="Times New Roman"/>
          <w:b/>
          <w:sz w:val="24"/>
          <w:szCs w:val="24"/>
        </w:rPr>
        <w:t>земельных участков и объектов капитального строительства</w:t>
      </w:r>
    </w:p>
    <w:p w:rsidR="00990F6B" w:rsidRPr="00EC4F8C" w:rsidRDefault="00990F6B" w:rsidP="0038331B">
      <w:pPr>
        <w:spacing w:after="0" w:line="240" w:lineRule="auto"/>
        <w:contextualSpacing/>
        <w:jc w:val="center"/>
        <w:rPr>
          <w:rFonts w:ascii="Times New Roman" w:hAnsi="Times New Roman"/>
          <w:sz w:val="24"/>
          <w:szCs w:val="24"/>
        </w:rPr>
      </w:pPr>
      <w:r w:rsidRPr="00EC4F8C">
        <w:rPr>
          <w:rFonts w:ascii="Times New Roman" w:hAnsi="Times New Roman"/>
          <w:sz w:val="24"/>
          <w:szCs w:val="24"/>
        </w:rPr>
        <w:t>(в соответствии с Классификатором видов разрешенного использования земельных участков</w:t>
      </w:r>
      <w:r w:rsidR="00EF3E28">
        <w:rPr>
          <w:rFonts w:ascii="Times New Roman" w:hAnsi="Times New Roman"/>
          <w:sz w:val="24"/>
          <w:szCs w:val="24"/>
        </w:rPr>
        <w:t xml:space="preserve"> – приложение к</w:t>
      </w:r>
      <w:r w:rsidRPr="00EC4F8C">
        <w:rPr>
          <w:rFonts w:ascii="Times New Roman" w:hAnsi="Times New Roman"/>
          <w:sz w:val="24"/>
          <w:szCs w:val="24"/>
        </w:rPr>
        <w:t xml:space="preserve"> приказ</w:t>
      </w:r>
      <w:r w:rsidR="00EF3E28">
        <w:rPr>
          <w:rFonts w:ascii="Times New Roman" w:hAnsi="Times New Roman"/>
          <w:sz w:val="24"/>
          <w:szCs w:val="24"/>
        </w:rPr>
        <w:t>у</w:t>
      </w:r>
      <w:r w:rsidRPr="00EC4F8C">
        <w:rPr>
          <w:rFonts w:ascii="Times New Roman" w:hAnsi="Times New Roman"/>
          <w:sz w:val="24"/>
          <w:szCs w:val="24"/>
        </w:rPr>
        <w:t xml:space="preserve"> Федеральной службы государственной регистрации, кадастра и картографии от 10.11.2020 №П/0412 (с </w:t>
      </w:r>
      <w:r w:rsidRPr="00113F4B">
        <w:rPr>
          <w:rFonts w:ascii="Times New Roman" w:hAnsi="Times New Roman"/>
          <w:sz w:val="24"/>
          <w:szCs w:val="24"/>
        </w:rPr>
        <w:t xml:space="preserve">изменениями </w:t>
      </w:r>
      <w:r w:rsidR="00113F4B" w:rsidRPr="00113F4B">
        <w:rPr>
          <w:rFonts w:ascii="Times New Roman" w:hAnsi="Times New Roman"/>
          <w:sz w:val="24"/>
          <w:szCs w:val="24"/>
          <w:shd w:val="clear" w:color="auto" w:fill="FFFFFF"/>
        </w:rPr>
        <w:t>на 1 октября 2024 года</w:t>
      </w:r>
      <w:r w:rsidR="00EF3E28">
        <w:rPr>
          <w:rFonts w:ascii="Times New Roman" w:hAnsi="Times New Roman"/>
          <w:sz w:val="24"/>
          <w:szCs w:val="24"/>
        </w:rPr>
        <w:t>))</w:t>
      </w:r>
    </w:p>
    <w:p w:rsidR="00EA5BE5" w:rsidRDefault="00EA5BE5" w:rsidP="0038331B">
      <w:pPr>
        <w:spacing w:after="0" w:line="240" w:lineRule="auto"/>
        <w:contextualSpacing/>
        <w:rPr>
          <w:rFonts w:ascii="Times New Roman" w:hAnsi="Times New Roman"/>
          <w:sz w:val="24"/>
          <w:szCs w:val="24"/>
        </w:rPr>
      </w:pPr>
    </w:p>
    <w:tbl>
      <w:tblPr>
        <w:tblW w:w="57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3815"/>
        <w:gridCol w:w="641"/>
        <w:gridCol w:w="644"/>
        <w:gridCol w:w="565"/>
        <w:gridCol w:w="711"/>
        <w:gridCol w:w="708"/>
        <w:gridCol w:w="565"/>
        <w:gridCol w:w="711"/>
        <w:gridCol w:w="699"/>
        <w:gridCol w:w="574"/>
        <w:gridCol w:w="708"/>
        <w:gridCol w:w="711"/>
        <w:gridCol w:w="424"/>
        <w:gridCol w:w="708"/>
        <w:gridCol w:w="565"/>
        <w:gridCol w:w="577"/>
      </w:tblGrid>
      <w:tr w:rsidR="00B41073" w:rsidRPr="00DB5DD6" w:rsidTr="00623F10">
        <w:trPr>
          <w:trHeight w:val="759"/>
          <w:tblHeader/>
          <w:jc w:val="center"/>
        </w:trPr>
        <w:tc>
          <w:tcPr>
            <w:tcW w:w="822" w:type="pct"/>
            <w:vMerge w:val="restart"/>
            <w:shd w:val="clear" w:color="auto" w:fill="C5E0B3"/>
            <w:vAlign w:val="center"/>
          </w:tcPr>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Наименование вида разрешенного использования земельного участка*</w:t>
            </w:r>
          </w:p>
        </w:tc>
        <w:tc>
          <w:tcPr>
            <w:tcW w:w="1196" w:type="pct"/>
            <w:vMerge w:val="restart"/>
            <w:shd w:val="clear" w:color="auto" w:fill="C5E0B3"/>
            <w:vAlign w:val="center"/>
          </w:tcPr>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Описание вида разрешенного использования земельного участка</w:t>
            </w:r>
          </w:p>
        </w:tc>
        <w:tc>
          <w:tcPr>
            <w:tcW w:w="201" w:type="pct"/>
            <w:vMerge w:val="restar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Код (числовое обозначение)**</w:t>
            </w:r>
          </w:p>
        </w:tc>
        <w:tc>
          <w:tcPr>
            <w:tcW w:w="2781" w:type="pct"/>
            <w:gridSpan w:val="14"/>
            <w:shd w:val="clear" w:color="auto" w:fill="C5E0B3"/>
            <w:vAlign w:val="center"/>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Территориальные зоны</w:t>
            </w:r>
          </w:p>
        </w:tc>
      </w:tr>
      <w:tr w:rsidR="00B41073" w:rsidRPr="00DB5DD6" w:rsidTr="00623F10">
        <w:trPr>
          <w:trHeight w:val="2102"/>
          <w:tblHeader/>
          <w:jc w:val="center"/>
        </w:trPr>
        <w:tc>
          <w:tcPr>
            <w:tcW w:w="822" w:type="pct"/>
            <w:vMerge/>
            <w:shd w:val="clear" w:color="auto" w:fill="C5E0B3"/>
          </w:tcPr>
          <w:p w:rsidR="00B41073" w:rsidRPr="00DB5DD6" w:rsidRDefault="00B41073" w:rsidP="00B41073">
            <w:pPr>
              <w:jc w:val="center"/>
              <w:rPr>
                <w:rFonts w:ascii="Times New Roman" w:hAnsi="Times New Roman"/>
                <w:b/>
                <w:sz w:val="20"/>
                <w:szCs w:val="20"/>
              </w:rPr>
            </w:pPr>
          </w:p>
        </w:tc>
        <w:tc>
          <w:tcPr>
            <w:tcW w:w="1196" w:type="pct"/>
            <w:vMerge/>
            <w:shd w:val="clear" w:color="auto" w:fill="C5E0B3"/>
          </w:tcPr>
          <w:p w:rsidR="00B41073" w:rsidRPr="00DB5DD6" w:rsidRDefault="00B41073" w:rsidP="00B41073">
            <w:pPr>
              <w:jc w:val="center"/>
              <w:rPr>
                <w:rFonts w:ascii="Times New Roman" w:hAnsi="Times New Roman"/>
                <w:b/>
                <w:sz w:val="20"/>
                <w:szCs w:val="20"/>
              </w:rPr>
            </w:pPr>
          </w:p>
        </w:tc>
        <w:tc>
          <w:tcPr>
            <w:tcW w:w="201" w:type="pct"/>
            <w:vMerge/>
            <w:shd w:val="clear" w:color="auto" w:fill="C5E0B3"/>
          </w:tcPr>
          <w:p w:rsidR="00B41073" w:rsidRPr="00DB5DD6" w:rsidRDefault="00B41073" w:rsidP="00B41073">
            <w:pPr>
              <w:jc w:val="center"/>
              <w:rPr>
                <w:rFonts w:ascii="Times New Roman" w:hAnsi="Times New Roman"/>
                <w:b/>
                <w:sz w:val="20"/>
                <w:szCs w:val="20"/>
              </w:rPr>
            </w:pPr>
          </w:p>
        </w:tc>
        <w:tc>
          <w:tcPr>
            <w:tcW w:w="20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Ж-1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ИЖС, блок, МКД</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Ж-2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ИЖС, блок, МКД</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ОД-1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Местн знач</w:t>
            </w:r>
          </w:p>
          <w:p w:rsidR="00B41073" w:rsidRPr="00DB5DD6" w:rsidRDefault="00B41073" w:rsidP="00B41073">
            <w:pPr>
              <w:jc w:val="center"/>
              <w:rPr>
                <w:rFonts w:ascii="Times New Roman" w:hAnsi="Times New Roman"/>
                <w:b/>
                <w:sz w:val="20"/>
                <w:szCs w:val="20"/>
              </w:rPr>
            </w:pP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ОД-2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Район знач</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КП</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коммерч</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Пром за нас пунк</w:t>
            </w:r>
          </w:p>
        </w:tc>
        <w:tc>
          <w:tcPr>
            <w:tcW w:w="219"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Пром в нас пунк</w:t>
            </w:r>
          </w:p>
        </w:tc>
        <w:tc>
          <w:tcPr>
            <w:tcW w:w="180"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транспорт</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туризм</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санатории</w:t>
            </w:r>
          </w:p>
        </w:tc>
        <w:tc>
          <w:tcPr>
            <w:tcW w:w="13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с/х</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Спец объекты</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СЗЗ</w:t>
            </w:r>
          </w:p>
        </w:tc>
        <w:tc>
          <w:tcPr>
            <w:tcW w:w="18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ГЛФ</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лес</w:t>
            </w:r>
          </w:p>
        </w:tc>
      </w:tr>
      <w:tr w:rsidR="00B41073" w:rsidRPr="00DB5DD6" w:rsidTr="00623F10">
        <w:trPr>
          <w:trHeight w:val="230"/>
          <w:tblHeader/>
          <w:jc w:val="center"/>
        </w:trPr>
        <w:tc>
          <w:tcPr>
            <w:tcW w:w="8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w:t>
            </w:r>
          </w:p>
        </w:tc>
        <w:tc>
          <w:tcPr>
            <w:tcW w:w="1196"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2</w:t>
            </w:r>
          </w:p>
        </w:tc>
        <w:tc>
          <w:tcPr>
            <w:tcW w:w="20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3</w:t>
            </w:r>
          </w:p>
        </w:tc>
        <w:tc>
          <w:tcPr>
            <w:tcW w:w="20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4</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5</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6</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7</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8</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9</w:t>
            </w:r>
          </w:p>
        </w:tc>
        <w:tc>
          <w:tcPr>
            <w:tcW w:w="219"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10</w:t>
            </w:r>
          </w:p>
        </w:tc>
        <w:tc>
          <w:tcPr>
            <w:tcW w:w="180"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11</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12</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13</w:t>
            </w:r>
          </w:p>
        </w:tc>
        <w:tc>
          <w:tcPr>
            <w:tcW w:w="13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14</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15</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16</w:t>
            </w:r>
          </w:p>
        </w:tc>
        <w:tc>
          <w:tcPr>
            <w:tcW w:w="18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17</w:t>
            </w:r>
          </w:p>
        </w:tc>
      </w:tr>
      <w:tr w:rsidR="00B41073" w:rsidRPr="00DB5DD6" w:rsidTr="00623F10">
        <w:trPr>
          <w:trHeight w:val="1350"/>
          <w:jc w:val="center"/>
        </w:trPr>
        <w:tc>
          <w:tcPr>
            <w:tcW w:w="822" w:type="pct"/>
            <w:shd w:val="clear" w:color="auto" w:fill="D9D9D9"/>
          </w:tcPr>
          <w:p w:rsidR="00B41073" w:rsidRPr="00DB5DD6" w:rsidRDefault="00B41073" w:rsidP="00B41073">
            <w:pPr>
              <w:rPr>
                <w:rFonts w:ascii="Times New Roman" w:hAnsi="Times New Roman"/>
                <w:b/>
                <w:sz w:val="20"/>
                <w:szCs w:val="20"/>
              </w:rPr>
            </w:pPr>
            <w:r w:rsidRPr="00DB5DD6">
              <w:rPr>
                <w:rFonts w:ascii="Times New Roman" w:hAnsi="Times New Roman"/>
                <w:b/>
                <w:sz w:val="20"/>
                <w:szCs w:val="20"/>
              </w:rPr>
              <w:t>Сельскохозяйственное использование</w:t>
            </w:r>
          </w:p>
        </w:tc>
        <w:tc>
          <w:tcPr>
            <w:tcW w:w="1196" w:type="pct"/>
            <w:shd w:val="clear" w:color="auto" w:fill="D9D9D9"/>
          </w:tcPr>
          <w:p w:rsidR="00B41073" w:rsidRPr="00DB5DD6" w:rsidRDefault="00B41073" w:rsidP="00B41073">
            <w:pPr>
              <w:rPr>
                <w:rFonts w:ascii="Times New Roman" w:hAnsi="Times New Roman"/>
                <w:b/>
                <w:sz w:val="20"/>
                <w:szCs w:val="20"/>
              </w:rPr>
            </w:pPr>
            <w:r w:rsidRPr="00DB5DD6">
              <w:rPr>
                <w:rFonts w:ascii="Times New Roman" w:hAnsi="Times New Roman"/>
                <w:b/>
                <w:sz w:val="20"/>
                <w:szCs w:val="20"/>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75" w:anchor="block_1011" w:history="1">
              <w:r w:rsidRPr="00DB5DD6">
                <w:rPr>
                  <w:rFonts w:ascii="Times New Roman" w:hAnsi="Times New Roman"/>
                  <w:b/>
                  <w:sz w:val="20"/>
                  <w:szCs w:val="20"/>
                </w:rPr>
                <w:t>кодами 1.1 - 1.20</w:t>
              </w:r>
            </w:hyperlink>
            <w:r w:rsidRPr="00DB5DD6">
              <w:rPr>
                <w:rFonts w:ascii="Times New Roman" w:hAnsi="Times New Roman"/>
                <w:b/>
                <w:sz w:val="20"/>
                <w:szCs w:val="20"/>
              </w:rPr>
              <w:t>, в том числе размещение зданий и сооружений, используемых для хранения и переработки сельскохозяйственной продукции</w:t>
            </w:r>
          </w:p>
        </w:tc>
        <w:tc>
          <w:tcPr>
            <w:tcW w:w="201" w:type="pct"/>
            <w:shd w:val="clear" w:color="auto" w:fill="D9D9D9"/>
          </w:tcPr>
          <w:p w:rsidR="00B41073" w:rsidRPr="00B62E1C" w:rsidRDefault="00B41073" w:rsidP="00B41073">
            <w:pPr>
              <w:rPr>
                <w:rFonts w:ascii="Times New Roman" w:hAnsi="Times New Roman"/>
                <w:b/>
                <w:sz w:val="20"/>
                <w:szCs w:val="20"/>
              </w:rPr>
            </w:pPr>
            <w:r w:rsidRPr="00B62E1C">
              <w:rPr>
                <w:rFonts w:ascii="Times New Roman" w:hAnsi="Times New Roman"/>
                <w:b/>
                <w:sz w:val="20"/>
                <w:szCs w:val="20"/>
              </w:rPr>
              <w:t>1.0</w:t>
            </w:r>
          </w:p>
        </w:tc>
        <w:tc>
          <w:tcPr>
            <w:tcW w:w="20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219" w:type="pct"/>
            <w:shd w:val="clear" w:color="auto" w:fill="D9D9D9"/>
          </w:tcPr>
          <w:p w:rsidR="00B41073" w:rsidRPr="00DB5DD6" w:rsidRDefault="00B41073" w:rsidP="00DC64ED">
            <w:pPr>
              <w:jc w:val="center"/>
              <w:rPr>
                <w:rFonts w:ascii="Times New Roman" w:hAnsi="Times New Roman"/>
                <w:sz w:val="20"/>
                <w:szCs w:val="20"/>
              </w:rPr>
            </w:pPr>
          </w:p>
        </w:tc>
        <w:tc>
          <w:tcPr>
            <w:tcW w:w="180" w:type="pct"/>
            <w:shd w:val="clear" w:color="auto" w:fill="D9D9D9"/>
          </w:tcPr>
          <w:p w:rsidR="00B41073" w:rsidRPr="00DB5DD6" w:rsidRDefault="00B41073" w:rsidP="00DC64ED">
            <w:pPr>
              <w:jc w:val="center"/>
              <w:rPr>
                <w:rFonts w:ascii="Times New Roman" w:hAnsi="Times New Roman"/>
                <w:sz w:val="20"/>
                <w:szCs w:val="20"/>
              </w:rPr>
            </w:pP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181" w:type="pct"/>
            <w:shd w:val="clear" w:color="auto" w:fill="D9D9D9"/>
          </w:tcPr>
          <w:p w:rsidR="00B41073" w:rsidRPr="00DB5DD6" w:rsidRDefault="00B41073" w:rsidP="00DC64ED">
            <w:pPr>
              <w:jc w:val="center"/>
              <w:rPr>
                <w:rFonts w:ascii="Times New Roman" w:hAnsi="Times New Roman"/>
                <w:sz w:val="20"/>
                <w:szCs w:val="20"/>
              </w:rPr>
            </w:pPr>
          </w:p>
        </w:tc>
      </w:tr>
      <w:tr w:rsidR="00B41073" w:rsidRPr="00DB5DD6" w:rsidTr="00623F10">
        <w:trPr>
          <w:trHeight w:val="1400"/>
          <w:jc w:val="center"/>
        </w:trPr>
        <w:tc>
          <w:tcPr>
            <w:tcW w:w="822" w:type="pct"/>
          </w:tcPr>
          <w:p w:rsidR="00B41073" w:rsidRPr="00DB5DD6" w:rsidRDefault="00B41073" w:rsidP="00B41073">
            <w:pPr>
              <w:rPr>
                <w:rFonts w:ascii="Times New Roman" w:hAnsi="Times New Roman"/>
                <w:sz w:val="20"/>
                <w:szCs w:val="20"/>
              </w:rPr>
            </w:pPr>
            <w:r w:rsidRPr="00DB5DD6">
              <w:rPr>
                <w:rFonts w:ascii="Times New Roman" w:hAnsi="Times New Roman"/>
                <w:sz w:val="20"/>
                <w:szCs w:val="20"/>
              </w:rPr>
              <w:t>Растениеводство</w:t>
            </w:r>
          </w:p>
        </w:tc>
        <w:tc>
          <w:tcPr>
            <w:tcW w:w="1196" w:type="pct"/>
          </w:tcPr>
          <w:p w:rsidR="00DB5DD6" w:rsidRPr="00DB5DD6" w:rsidRDefault="00B41073" w:rsidP="00DB5DD6">
            <w:pPr>
              <w:spacing w:after="0"/>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выращиванием сельскохозяйственных культур.</w:t>
            </w:r>
          </w:p>
          <w:p w:rsidR="00B41073" w:rsidRPr="00DB5DD6" w:rsidRDefault="00DB5DD6" w:rsidP="00DB5DD6">
            <w:pPr>
              <w:spacing w:after="0"/>
              <w:rPr>
                <w:rFonts w:ascii="Times New Roman" w:hAnsi="Times New Roman"/>
                <w:sz w:val="20"/>
                <w:szCs w:val="20"/>
              </w:rPr>
            </w:pPr>
            <w:r w:rsidRPr="00DB5DD6">
              <w:rPr>
                <w:rFonts w:ascii="Times New Roman" w:hAnsi="Times New Roman"/>
                <w:sz w:val="20"/>
                <w:szCs w:val="20"/>
              </w:rPr>
              <w:t>С</w:t>
            </w:r>
            <w:r w:rsidR="00B41073" w:rsidRPr="00DB5DD6">
              <w:rPr>
                <w:rFonts w:ascii="Times New Roman" w:hAnsi="Times New Roman"/>
                <w:sz w:val="20"/>
                <w:szCs w:val="20"/>
              </w:rPr>
              <w:t xml:space="preserve">одержание данного вида разрешенного использования включает в себя содержание видов разрешенного использования с </w:t>
            </w:r>
            <w:hyperlink r:id="rId76" w:anchor="block_1012" w:history="1">
              <w:r w:rsidR="00B41073" w:rsidRPr="00DB5DD6">
                <w:rPr>
                  <w:rFonts w:ascii="Times New Roman" w:hAnsi="Times New Roman"/>
                  <w:sz w:val="20"/>
                  <w:szCs w:val="20"/>
                </w:rPr>
                <w:t>кодами 1.2 - 1.6</w:t>
              </w:r>
            </w:hyperlink>
          </w:p>
        </w:tc>
        <w:tc>
          <w:tcPr>
            <w:tcW w:w="201" w:type="pct"/>
          </w:tcPr>
          <w:p w:rsidR="00B41073" w:rsidRPr="00DB5DD6" w:rsidRDefault="00B41073" w:rsidP="00B41073">
            <w:pPr>
              <w:rPr>
                <w:rFonts w:ascii="Times New Roman" w:hAnsi="Times New Roman"/>
                <w:sz w:val="20"/>
                <w:szCs w:val="20"/>
              </w:rPr>
            </w:pPr>
            <w:r w:rsidRPr="00DB5DD6">
              <w:rPr>
                <w:rFonts w:ascii="Times New Roman" w:hAnsi="Times New Roman"/>
                <w:sz w:val="20"/>
                <w:szCs w:val="20"/>
              </w:rPr>
              <w:t>1.1</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134"/>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lastRenderedPageBreak/>
              <w:t>Выращивание зерновых и иных сельскохозяйственных культур</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1.2</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208"/>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Овощеводство</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1.3</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985"/>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Выращивание тонизирующих, лекарственных, цветочных культур</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1.4</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127"/>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lastRenderedPageBreak/>
              <w:t>Садоводство</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1.5</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DB5DD6" w:rsidRPr="00DB5DD6" w:rsidTr="00623F10">
        <w:trPr>
          <w:trHeight w:val="1127"/>
          <w:jc w:val="center"/>
        </w:trPr>
        <w:tc>
          <w:tcPr>
            <w:tcW w:w="822"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Виноградарство</w:t>
            </w:r>
          </w:p>
        </w:tc>
        <w:tc>
          <w:tcPr>
            <w:tcW w:w="1196"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Возделывание винограда на виноградопригодных землях</w:t>
            </w:r>
          </w:p>
        </w:tc>
        <w:tc>
          <w:tcPr>
            <w:tcW w:w="201"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1.5.1</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852"/>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Выращивание льна и конопли</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1.6</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Животноводство</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w:t>
            </w:r>
            <w:r w:rsidRPr="00DB5DD6">
              <w:rPr>
                <w:rFonts w:ascii="Times New Roman" w:hAnsi="Times New Roman"/>
                <w:sz w:val="20"/>
                <w:szCs w:val="20"/>
                <w:lang w:eastAsia="ru-RU"/>
              </w:rPr>
              <w:lastRenderedPageBreak/>
              <w:t xml:space="preserve">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77" w:anchor="block_1018" w:history="1">
              <w:r w:rsidRPr="00DB5DD6">
                <w:rPr>
                  <w:rFonts w:ascii="Times New Roman" w:hAnsi="Times New Roman"/>
                  <w:sz w:val="20"/>
                  <w:szCs w:val="20"/>
                  <w:lang w:eastAsia="ru-RU"/>
                </w:rPr>
                <w:t>кодами 1.8 - 1.11</w:t>
              </w:r>
            </w:hyperlink>
            <w:r w:rsidRPr="00DB5DD6">
              <w:rPr>
                <w:rFonts w:ascii="Times New Roman" w:hAnsi="Times New Roman"/>
                <w:sz w:val="20"/>
                <w:szCs w:val="20"/>
                <w:lang w:eastAsia="ru-RU"/>
              </w:rPr>
              <w:t xml:space="preserve">, </w:t>
            </w:r>
            <w:hyperlink r:id="rId78" w:anchor="block_1115" w:history="1">
              <w:r w:rsidRPr="00DB5DD6">
                <w:rPr>
                  <w:rFonts w:ascii="Times New Roman" w:hAnsi="Times New Roman"/>
                  <w:sz w:val="20"/>
                  <w:szCs w:val="20"/>
                  <w:lang w:eastAsia="ru-RU"/>
                </w:rPr>
                <w:t>1.15</w:t>
              </w:r>
            </w:hyperlink>
            <w:r w:rsidRPr="00DB5DD6">
              <w:rPr>
                <w:rFonts w:ascii="Times New Roman" w:hAnsi="Times New Roman"/>
                <w:sz w:val="20"/>
                <w:szCs w:val="20"/>
                <w:lang w:eastAsia="ru-RU"/>
              </w:rPr>
              <w:t xml:space="preserve">, </w:t>
            </w:r>
            <w:hyperlink r:id="rId79" w:anchor="block_1119" w:history="1">
              <w:r w:rsidRPr="00DB5DD6">
                <w:rPr>
                  <w:rFonts w:ascii="Times New Roman" w:hAnsi="Times New Roman"/>
                  <w:sz w:val="20"/>
                  <w:szCs w:val="20"/>
                  <w:lang w:eastAsia="ru-RU"/>
                </w:rPr>
                <w:t>1.19</w:t>
              </w:r>
            </w:hyperlink>
            <w:r w:rsidRPr="00DB5DD6">
              <w:rPr>
                <w:rFonts w:ascii="Times New Roman" w:hAnsi="Times New Roman"/>
                <w:sz w:val="20"/>
                <w:szCs w:val="20"/>
                <w:lang w:eastAsia="ru-RU"/>
              </w:rPr>
              <w:t xml:space="preserve">, </w:t>
            </w:r>
            <w:hyperlink r:id="rId80" w:anchor="block_1120" w:history="1">
              <w:r w:rsidRPr="00DB5DD6">
                <w:rPr>
                  <w:rFonts w:ascii="Times New Roman" w:hAnsi="Times New Roman"/>
                  <w:sz w:val="20"/>
                  <w:szCs w:val="20"/>
                  <w:lang w:eastAsia="ru-RU"/>
                </w:rPr>
                <w:t>1.20</w:t>
              </w:r>
            </w:hyperlink>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1.7</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Скотоводство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разведение племенных животных, производство и использование племенной </w:t>
            </w:r>
            <w:r w:rsidRPr="00DB5DD6">
              <w:rPr>
                <w:rFonts w:ascii="Times New Roman" w:hAnsi="Times New Roman"/>
                <w:sz w:val="20"/>
                <w:szCs w:val="20"/>
                <w:lang w:eastAsia="ru-RU"/>
              </w:rPr>
              <w:lastRenderedPageBreak/>
              <w:t>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1.8</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Звероводство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в неволе ценных пушных зверей;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 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1.9</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lang w:eastAsia="ru-RU"/>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Птицеводство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домашних пород птиц, в том числе водоплавающих;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1.10</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33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Свиноводство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свиней;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 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1.11</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Пчеловодство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ульев, иных объектов и оборудования, необходимого для пчеловодства и разведениях иных полезных насекомых;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сооружений, используемых для хранения и первичной переработки продукции пчеловодства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1.12</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162"/>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Рыбоводство</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1.13</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236"/>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Научное обеспечение сельского хозяйства</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размещение коллекций генетических ресурсов растений</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1.14</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84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Хранение и переработка сельскохозяйственной продукции</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1.15</w:t>
            </w:r>
          </w:p>
        </w:tc>
        <w:tc>
          <w:tcPr>
            <w:tcW w:w="202"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70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Ведение личного подсобного хозяйства на полевых участках</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Производство сельскохозяйственной продукции без права возведения объектов капитального строительства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1.16</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475"/>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Питомники</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сооружений, необходимых для указанных видов сельскохозяйственного производства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1.17</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411"/>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сельскохозяйственного производства</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1.18</w:t>
            </w:r>
          </w:p>
        </w:tc>
        <w:tc>
          <w:tcPr>
            <w:tcW w:w="202"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40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Сенокошение</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Кошение трав, сбор и заготовка сена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1.19</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69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Выпас сельскохозяйственных животных</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Выпас сельскохозяйственных животных</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1.20</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058"/>
          <w:jc w:val="center"/>
        </w:trPr>
        <w:tc>
          <w:tcPr>
            <w:tcW w:w="822" w:type="pct"/>
            <w:shd w:val="clear" w:color="auto" w:fill="D9D9D9"/>
          </w:tcPr>
          <w:p w:rsidR="00DB5DD6" w:rsidRPr="00B62E1C" w:rsidRDefault="00DB5DD6" w:rsidP="00DB5DD6">
            <w:pPr>
              <w:rPr>
                <w:rFonts w:ascii="Times New Roman" w:hAnsi="Times New Roman"/>
                <w:b/>
                <w:sz w:val="20"/>
                <w:szCs w:val="20"/>
                <w:lang w:eastAsia="ru-RU"/>
              </w:rPr>
            </w:pPr>
            <w:r w:rsidRPr="00B62E1C">
              <w:rPr>
                <w:rFonts w:ascii="Times New Roman" w:hAnsi="Times New Roman"/>
                <w:b/>
                <w:sz w:val="20"/>
                <w:szCs w:val="20"/>
                <w:lang w:eastAsia="ru-RU"/>
              </w:rPr>
              <w:t>Жилая застройка</w:t>
            </w:r>
          </w:p>
        </w:tc>
        <w:tc>
          <w:tcPr>
            <w:tcW w:w="1196" w:type="pct"/>
            <w:shd w:val="clear" w:color="auto" w:fill="D9D9D9"/>
          </w:tcPr>
          <w:p w:rsidR="00B62E1C" w:rsidRPr="00B62E1C" w:rsidRDefault="00DB5DD6" w:rsidP="00B62E1C">
            <w:pPr>
              <w:spacing w:after="0"/>
              <w:rPr>
                <w:rFonts w:ascii="Times New Roman" w:hAnsi="Times New Roman"/>
                <w:b/>
                <w:sz w:val="20"/>
                <w:szCs w:val="20"/>
                <w:lang w:eastAsia="ru-RU"/>
              </w:rPr>
            </w:pPr>
            <w:r w:rsidRPr="00B62E1C">
              <w:rPr>
                <w:rFonts w:ascii="Times New Roman" w:hAnsi="Times New Roman"/>
                <w:b/>
                <w:sz w:val="20"/>
                <w:szCs w:val="20"/>
                <w:lang w:eastAsia="ru-RU"/>
              </w:rPr>
              <w:t>Размещение жилых домов различного вида.</w:t>
            </w:r>
            <w:r w:rsidR="00B62E1C" w:rsidRPr="00B62E1C">
              <w:rPr>
                <w:rFonts w:ascii="Times New Roman" w:hAnsi="Times New Roman"/>
                <w:b/>
                <w:sz w:val="20"/>
                <w:szCs w:val="20"/>
                <w:lang w:eastAsia="ru-RU"/>
              </w:rPr>
              <w:t xml:space="preserve"> </w:t>
            </w:r>
          </w:p>
          <w:p w:rsidR="00DB5DD6" w:rsidRPr="00B62E1C" w:rsidRDefault="00DB5DD6" w:rsidP="00B62E1C">
            <w:pPr>
              <w:spacing w:after="0"/>
              <w:rPr>
                <w:rFonts w:ascii="Times New Roman" w:hAnsi="Times New Roman"/>
                <w:b/>
                <w:sz w:val="20"/>
                <w:szCs w:val="20"/>
                <w:lang w:eastAsia="ru-RU"/>
              </w:rPr>
            </w:pPr>
            <w:r w:rsidRPr="00B62E1C">
              <w:rPr>
                <w:rFonts w:ascii="Times New Roman" w:hAnsi="Times New Roman"/>
                <w:b/>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hyperlink r:id="rId81" w:anchor="block_1021" w:history="1">
              <w:r w:rsidRPr="00B62E1C">
                <w:rPr>
                  <w:rFonts w:ascii="Times New Roman" w:hAnsi="Times New Roman"/>
                  <w:b/>
                  <w:sz w:val="20"/>
                  <w:szCs w:val="20"/>
                  <w:lang w:eastAsia="ru-RU"/>
                </w:rPr>
                <w:t>кодами 2.1 - 2.3</w:t>
              </w:r>
            </w:hyperlink>
            <w:r w:rsidRPr="00B62E1C">
              <w:rPr>
                <w:rFonts w:ascii="Times New Roman" w:hAnsi="Times New Roman"/>
                <w:b/>
                <w:sz w:val="20"/>
                <w:szCs w:val="20"/>
                <w:lang w:eastAsia="ru-RU"/>
              </w:rPr>
              <w:t xml:space="preserve">, </w:t>
            </w:r>
            <w:hyperlink r:id="rId82" w:anchor="block_1025" w:history="1">
              <w:r w:rsidRPr="00B62E1C">
                <w:rPr>
                  <w:rFonts w:ascii="Times New Roman" w:hAnsi="Times New Roman"/>
                  <w:b/>
                  <w:sz w:val="20"/>
                  <w:szCs w:val="20"/>
                  <w:lang w:eastAsia="ru-RU"/>
                </w:rPr>
                <w:t>2.5 - 2.7.1</w:t>
              </w:r>
            </w:hyperlink>
          </w:p>
        </w:tc>
        <w:tc>
          <w:tcPr>
            <w:tcW w:w="201" w:type="pct"/>
            <w:shd w:val="clear" w:color="auto" w:fill="D9D9D9"/>
          </w:tcPr>
          <w:p w:rsidR="00DB5DD6" w:rsidRPr="00B62E1C" w:rsidRDefault="00DB5DD6" w:rsidP="00DB5DD6">
            <w:pPr>
              <w:rPr>
                <w:rFonts w:ascii="Times New Roman" w:hAnsi="Times New Roman"/>
                <w:b/>
                <w:sz w:val="20"/>
                <w:szCs w:val="20"/>
                <w:lang w:eastAsia="ru-RU"/>
              </w:rPr>
            </w:pPr>
            <w:r w:rsidRPr="00B62E1C">
              <w:rPr>
                <w:rFonts w:ascii="Times New Roman" w:hAnsi="Times New Roman"/>
                <w:b/>
                <w:sz w:val="20"/>
                <w:szCs w:val="20"/>
                <w:lang w:eastAsia="ru-RU"/>
              </w:rPr>
              <w:t>2.0</w:t>
            </w:r>
          </w:p>
        </w:tc>
        <w:tc>
          <w:tcPr>
            <w:tcW w:w="20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219" w:type="pct"/>
            <w:shd w:val="clear" w:color="auto" w:fill="D9D9D9"/>
          </w:tcPr>
          <w:p w:rsidR="00DB5DD6" w:rsidRPr="00DB5DD6" w:rsidRDefault="00DB5DD6" w:rsidP="00DC64ED">
            <w:pPr>
              <w:jc w:val="center"/>
              <w:rPr>
                <w:rFonts w:ascii="Times New Roman" w:hAnsi="Times New Roman"/>
                <w:sz w:val="20"/>
                <w:szCs w:val="20"/>
              </w:rPr>
            </w:pPr>
          </w:p>
        </w:tc>
        <w:tc>
          <w:tcPr>
            <w:tcW w:w="180"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133"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181" w:type="pct"/>
            <w:shd w:val="clear" w:color="auto" w:fill="D9D9D9"/>
          </w:tcPr>
          <w:p w:rsidR="00DB5DD6" w:rsidRPr="00DB5DD6" w:rsidRDefault="00DB5DD6" w:rsidP="00DC64ED">
            <w:pPr>
              <w:jc w:val="center"/>
              <w:rPr>
                <w:rFonts w:ascii="Times New Roman" w:hAnsi="Times New Roman"/>
                <w:sz w:val="20"/>
                <w:szCs w:val="20"/>
              </w:rPr>
            </w:pPr>
          </w:p>
        </w:tc>
      </w:tr>
      <w:tr w:rsidR="00DB5DD6" w:rsidRPr="00DB5DD6" w:rsidTr="00623F10">
        <w:trPr>
          <w:trHeight w:val="276"/>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Для индивидуального жилищного строительства</w:t>
            </w:r>
          </w:p>
        </w:tc>
        <w:tc>
          <w:tcPr>
            <w:tcW w:w="1196" w:type="pct"/>
          </w:tcPr>
          <w:p w:rsidR="00DB5DD6" w:rsidRPr="00DB5DD6" w:rsidRDefault="00DB5DD6"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w:t>
            </w:r>
            <w:r w:rsidRPr="00DB5DD6">
              <w:rPr>
                <w:rFonts w:ascii="Times New Roman" w:hAnsi="Times New Roman"/>
                <w:sz w:val="20"/>
                <w:szCs w:val="20"/>
                <w:lang w:eastAsia="ru-RU"/>
              </w:rPr>
              <w:lastRenderedPageBreak/>
              <w:t>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выращивание сельскохозяйственных культур;</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гаражей для собственных нужд и хозяйственных построек</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2.1</w:t>
            </w:r>
          </w:p>
        </w:tc>
        <w:tc>
          <w:tcPr>
            <w:tcW w:w="202" w:type="pct"/>
            <w:shd w:val="clear" w:color="auto" w:fill="A8D08D" w:themeFill="accent6" w:themeFillTint="99"/>
          </w:tcPr>
          <w:p w:rsidR="00DB5DD6" w:rsidRPr="00DB5DD6" w:rsidRDefault="00623F10" w:rsidP="00DC64ED">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DB5DD6" w:rsidRPr="00DB5DD6" w:rsidRDefault="00623F10" w:rsidP="00DC64ED">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623F10" w:rsidRPr="00DB5DD6" w:rsidTr="00623F10">
        <w:trPr>
          <w:trHeight w:val="1840"/>
          <w:jc w:val="center"/>
        </w:trPr>
        <w:tc>
          <w:tcPr>
            <w:tcW w:w="822"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Малоэтажная многоквартирная жилая застройка</w:t>
            </w:r>
          </w:p>
        </w:tc>
        <w:tc>
          <w:tcPr>
            <w:tcW w:w="1196"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Размещение малоэтажных многоквартирных домов (многоквартирные дома высотой до 4 этажей, включая мансардный);</w:t>
            </w:r>
            <w:r>
              <w:rPr>
                <w:rFonts w:ascii="Times New Roman" w:hAnsi="Times New Roman"/>
                <w:sz w:val="20"/>
                <w:szCs w:val="20"/>
                <w:lang w:eastAsia="ru-RU"/>
              </w:rPr>
              <w:t xml:space="preserve"> </w:t>
            </w:r>
            <w:r w:rsidRPr="00DB5DD6">
              <w:rPr>
                <w:rFonts w:ascii="Times New Roman" w:hAnsi="Times New Roman"/>
                <w:sz w:val="20"/>
                <w:szCs w:val="20"/>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w:t>
            </w:r>
            <w:r w:rsidRPr="00DB5DD6">
              <w:rPr>
                <w:rFonts w:ascii="Times New Roman" w:hAnsi="Times New Roman"/>
                <w:sz w:val="20"/>
                <w:szCs w:val="20"/>
                <w:lang w:eastAsia="ru-RU"/>
              </w:rPr>
              <w:lastRenderedPageBreak/>
              <w:t>помещений дома</w:t>
            </w:r>
          </w:p>
        </w:tc>
        <w:tc>
          <w:tcPr>
            <w:tcW w:w="201"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2.1.1</w:t>
            </w:r>
          </w:p>
        </w:tc>
        <w:tc>
          <w:tcPr>
            <w:tcW w:w="202"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219" w:type="pct"/>
          </w:tcPr>
          <w:p w:rsidR="00623F10" w:rsidRPr="00DB5DD6" w:rsidRDefault="00623F10" w:rsidP="00623F10">
            <w:pPr>
              <w:jc w:val="center"/>
              <w:rPr>
                <w:rFonts w:ascii="Times New Roman" w:hAnsi="Times New Roman"/>
                <w:sz w:val="20"/>
                <w:szCs w:val="20"/>
              </w:rPr>
            </w:pPr>
          </w:p>
        </w:tc>
        <w:tc>
          <w:tcPr>
            <w:tcW w:w="180"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133" w:type="pct"/>
          </w:tcPr>
          <w:p w:rsidR="00623F10" w:rsidRPr="00DB5DD6" w:rsidRDefault="00623F10" w:rsidP="00623F10">
            <w:pPr>
              <w:jc w:val="center"/>
              <w:rPr>
                <w:rFonts w:ascii="Times New Roman" w:hAnsi="Times New Roman"/>
                <w:sz w:val="20"/>
                <w:szCs w:val="20"/>
              </w:rPr>
            </w:pP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181" w:type="pct"/>
          </w:tcPr>
          <w:p w:rsidR="00623F10" w:rsidRPr="00DB5DD6" w:rsidRDefault="00623F10" w:rsidP="00623F10">
            <w:pPr>
              <w:jc w:val="center"/>
              <w:rPr>
                <w:rFonts w:ascii="Times New Roman" w:hAnsi="Times New Roman"/>
                <w:sz w:val="20"/>
                <w:szCs w:val="20"/>
              </w:rPr>
            </w:pPr>
          </w:p>
        </w:tc>
      </w:tr>
      <w:tr w:rsidR="00623F10" w:rsidRPr="00DB5DD6" w:rsidTr="00623F10">
        <w:trPr>
          <w:trHeight w:val="1577"/>
          <w:jc w:val="center"/>
        </w:trPr>
        <w:tc>
          <w:tcPr>
            <w:tcW w:w="822"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Для ведения личного подсобного хозяйства (приусадебный земельный участок)</w:t>
            </w:r>
          </w:p>
        </w:tc>
        <w:tc>
          <w:tcPr>
            <w:tcW w:w="1196"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указанного в описании вида разрешенного использования с </w:t>
            </w:r>
            <w:hyperlink r:id="rId83" w:anchor="block_1021" w:history="1">
              <w:r w:rsidRPr="00DB5DD6">
                <w:rPr>
                  <w:rFonts w:ascii="Times New Roman" w:hAnsi="Times New Roman"/>
                  <w:sz w:val="20"/>
                  <w:szCs w:val="20"/>
                  <w:lang w:eastAsia="ru-RU"/>
                </w:rPr>
                <w:t>кодом 2.1</w:t>
              </w:r>
            </w:hyperlink>
            <w:r w:rsidRPr="00DB5DD6">
              <w:rPr>
                <w:rFonts w:ascii="Times New Roman" w:hAnsi="Times New Roman"/>
                <w:sz w:val="20"/>
                <w:szCs w:val="20"/>
                <w:lang w:eastAsia="ru-RU"/>
              </w:rPr>
              <w:t>;</w:t>
            </w:r>
            <w:r>
              <w:rPr>
                <w:rFonts w:ascii="Times New Roman" w:hAnsi="Times New Roman"/>
                <w:sz w:val="20"/>
                <w:szCs w:val="20"/>
                <w:lang w:eastAsia="ru-RU"/>
              </w:rPr>
              <w:t xml:space="preserve"> </w:t>
            </w:r>
            <w:r w:rsidRPr="00DB5DD6">
              <w:rPr>
                <w:rFonts w:ascii="Times New Roman" w:hAnsi="Times New Roman"/>
                <w:sz w:val="20"/>
                <w:szCs w:val="20"/>
                <w:lang w:eastAsia="ru-RU"/>
              </w:rPr>
              <w:t>производство сельскохозяйственной продукции;</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гаража и иных вспомогательных сооружений;</w:t>
            </w:r>
            <w:r>
              <w:rPr>
                <w:rFonts w:ascii="Times New Roman" w:hAnsi="Times New Roman"/>
                <w:sz w:val="20"/>
                <w:szCs w:val="20"/>
                <w:lang w:eastAsia="ru-RU"/>
              </w:rPr>
              <w:t xml:space="preserve"> </w:t>
            </w:r>
            <w:r w:rsidRPr="00DB5DD6">
              <w:rPr>
                <w:rFonts w:ascii="Times New Roman" w:hAnsi="Times New Roman"/>
                <w:sz w:val="20"/>
                <w:szCs w:val="20"/>
                <w:lang w:eastAsia="ru-RU"/>
              </w:rPr>
              <w:t>содержание сельскохозяйственных животных</w:t>
            </w:r>
          </w:p>
        </w:tc>
        <w:tc>
          <w:tcPr>
            <w:tcW w:w="201"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2.2</w:t>
            </w:r>
          </w:p>
        </w:tc>
        <w:tc>
          <w:tcPr>
            <w:tcW w:w="202"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219" w:type="pct"/>
          </w:tcPr>
          <w:p w:rsidR="00623F10" w:rsidRPr="00DB5DD6" w:rsidRDefault="00623F10" w:rsidP="00623F10">
            <w:pPr>
              <w:jc w:val="center"/>
              <w:rPr>
                <w:rFonts w:ascii="Times New Roman" w:hAnsi="Times New Roman"/>
                <w:sz w:val="20"/>
                <w:szCs w:val="20"/>
              </w:rPr>
            </w:pPr>
          </w:p>
        </w:tc>
        <w:tc>
          <w:tcPr>
            <w:tcW w:w="180"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133" w:type="pct"/>
          </w:tcPr>
          <w:p w:rsidR="00623F10" w:rsidRPr="00DB5DD6" w:rsidRDefault="00623F10" w:rsidP="00623F10">
            <w:pPr>
              <w:jc w:val="center"/>
              <w:rPr>
                <w:rFonts w:ascii="Times New Roman" w:hAnsi="Times New Roman"/>
                <w:sz w:val="20"/>
                <w:szCs w:val="20"/>
              </w:rPr>
            </w:pP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181" w:type="pct"/>
          </w:tcPr>
          <w:p w:rsidR="00623F10" w:rsidRPr="00DB5DD6" w:rsidRDefault="00623F10" w:rsidP="00623F10">
            <w:pPr>
              <w:jc w:val="center"/>
              <w:rPr>
                <w:rFonts w:ascii="Times New Roman" w:hAnsi="Times New Roman"/>
                <w:sz w:val="20"/>
                <w:szCs w:val="20"/>
              </w:rPr>
            </w:pPr>
          </w:p>
        </w:tc>
      </w:tr>
      <w:tr w:rsidR="0076225E" w:rsidRPr="00DB5DD6" w:rsidTr="0076225E">
        <w:trPr>
          <w:trHeight w:val="1840"/>
          <w:jc w:val="center"/>
        </w:trPr>
        <w:tc>
          <w:tcPr>
            <w:tcW w:w="822"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t>Блокированная жилая застройка</w:t>
            </w:r>
          </w:p>
        </w:tc>
        <w:tc>
          <w:tcPr>
            <w:tcW w:w="1196"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w:t>
            </w:r>
            <w:r w:rsidRPr="00DB5DD6">
              <w:rPr>
                <w:rFonts w:ascii="Times New Roman" w:hAnsi="Times New Roman"/>
                <w:sz w:val="20"/>
                <w:szCs w:val="20"/>
                <w:lang w:eastAsia="ru-RU"/>
              </w:rPr>
              <w:lastRenderedPageBreak/>
              <w:t>вспомогательных сооружений; обустройство спортивных и детских площадок, площадок для отдыха</w:t>
            </w:r>
          </w:p>
        </w:tc>
        <w:tc>
          <w:tcPr>
            <w:tcW w:w="201"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lastRenderedPageBreak/>
              <w:t>2.3</w:t>
            </w:r>
          </w:p>
        </w:tc>
        <w:tc>
          <w:tcPr>
            <w:tcW w:w="202" w:type="pct"/>
            <w:shd w:val="clear" w:color="auto" w:fill="A8D08D" w:themeFill="accent6" w:themeFillTint="99"/>
          </w:tcPr>
          <w:p w:rsidR="0076225E" w:rsidRPr="00DB5DD6" w:rsidRDefault="0076225E" w:rsidP="0076225E">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76225E" w:rsidRPr="00DB5DD6" w:rsidRDefault="0076225E" w:rsidP="0076225E">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76225E" w:rsidRPr="00DB5DD6" w:rsidRDefault="0076225E" w:rsidP="0076225E">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76225E" w:rsidRPr="00DB5DD6" w:rsidRDefault="0076225E" w:rsidP="0076225E">
            <w:pPr>
              <w:jc w:val="center"/>
              <w:rPr>
                <w:rFonts w:ascii="Times New Roman" w:hAnsi="Times New Roman"/>
                <w:sz w:val="20"/>
                <w:szCs w:val="20"/>
              </w:rPr>
            </w:pPr>
          </w:p>
        </w:tc>
        <w:tc>
          <w:tcPr>
            <w:tcW w:w="177" w:type="pct"/>
          </w:tcPr>
          <w:p w:rsidR="0076225E" w:rsidRPr="00DB5DD6" w:rsidRDefault="0076225E" w:rsidP="0076225E">
            <w:pPr>
              <w:jc w:val="center"/>
              <w:rPr>
                <w:rFonts w:ascii="Times New Roman" w:hAnsi="Times New Roman"/>
                <w:sz w:val="20"/>
                <w:szCs w:val="20"/>
              </w:rPr>
            </w:pPr>
          </w:p>
        </w:tc>
        <w:tc>
          <w:tcPr>
            <w:tcW w:w="223" w:type="pct"/>
          </w:tcPr>
          <w:p w:rsidR="0076225E" w:rsidRPr="00DB5DD6" w:rsidRDefault="0076225E" w:rsidP="0076225E">
            <w:pPr>
              <w:jc w:val="center"/>
              <w:rPr>
                <w:rFonts w:ascii="Times New Roman" w:hAnsi="Times New Roman"/>
                <w:sz w:val="20"/>
                <w:szCs w:val="20"/>
              </w:rPr>
            </w:pPr>
          </w:p>
        </w:tc>
        <w:tc>
          <w:tcPr>
            <w:tcW w:w="219" w:type="pct"/>
          </w:tcPr>
          <w:p w:rsidR="0076225E" w:rsidRPr="00DB5DD6" w:rsidRDefault="0076225E" w:rsidP="0076225E">
            <w:pPr>
              <w:jc w:val="center"/>
              <w:rPr>
                <w:rFonts w:ascii="Times New Roman" w:hAnsi="Times New Roman"/>
                <w:sz w:val="20"/>
                <w:szCs w:val="20"/>
              </w:rPr>
            </w:pPr>
          </w:p>
        </w:tc>
        <w:tc>
          <w:tcPr>
            <w:tcW w:w="180" w:type="pct"/>
            <w:shd w:val="clear" w:color="auto" w:fill="FFFF00"/>
          </w:tcPr>
          <w:p w:rsidR="0076225E" w:rsidRPr="00DB5DD6" w:rsidRDefault="0076225E" w:rsidP="0076225E">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76225E" w:rsidRPr="00DB5DD6" w:rsidRDefault="0076225E" w:rsidP="0076225E">
            <w:pPr>
              <w:jc w:val="center"/>
              <w:rPr>
                <w:rFonts w:ascii="Times New Roman" w:hAnsi="Times New Roman"/>
                <w:sz w:val="20"/>
                <w:szCs w:val="20"/>
              </w:rPr>
            </w:pPr>
          </w:p>
        </w:tc>
        <w:tc>
          <w:tcPr>
            <w:tcW w:w="223" w:type="pct"/>
          </w:tcPr>
          <w:p w:rsidR="0076225E" w:rsidRPr="00DB5DD6" w:rsidRDefault="0076225E" w:rsidP="0076225E">
            <w:pPr>
              <w:jc w:val="center"/>
              <w:rPr>
                <w:rFonts w:ascii="Times New Roman" w:hAnsi="Times New Roman"/>
                <w:sz w:val="20"/>
                <w:szCs w:val="20"/>
              </w:rPr>
            </w:pPr>
          </w:p>
        </w:tc>
        <w:tc>
          <w:tcPr>
            <w:tcW w:w="133" w:type="pct"/>
          </w:tcPr>
          <w:p w:rsidR="0076225E" w:rsidRPr="00DB5DD6" w:rsidRDefault="0076225E" w:rsidP="0076225E">
            <w:pPr>
              <w:jc w:val="center"/>
              <w:rPr>
                <w:rFonts w:ascii="Times New Roman" w:hAnsi="Times New Roman"/>
                <w:sz w:val="20"/>
                <w:szCs w:val="20"/>
              </w:rPr>
            </w:pPr>
          </w:p>
        </w:tc>
        <w:tc>
          <w:tcPr>
            <w:tcW w:w="222" w:type="pct"/>
          </w:tcPr>
          <w:p w:rsidR="0076225E" w:rsidRPr="00DB5DD6" w:rsidRDefault="0076225E" w:rsidP="0076225E">
            <w:pPr>
              <w:jc w:val="center"/>
              <w:rPr>
                <w:rFonts w:ascii="Times New Roman" w:hAnsi="Times New Roman"/>
                <w:sz w:val="20"/>
                <w:szCs w:val="20"/>
              </w:rPr>
            </w:pPr>
          </w:p>
        </w:tc>
        <w:tc>
          <w:tcPr>
            <w:tcW w:w="177" w:type="pct"/>
          </w:tcPr>
          <w:p w:rsidR="0076225E" w:rsidRPr="00DB5DD6" w:rsidRDefault="0076225E" w:rsidP="0076225E">
            <w:pPr>
              <w:jc w:val="center"/>
              <w:rPr>
                <w:rFonts w:ascii="Times New Roman" w:hAnsi="Times New Roman"/>
                <w:sz w:val="20"/>
                <w:szCs w:val="20"/>
              </w:rPr>
            </w:pPr>
          </w:p>
        </w:tc>
        <w:tc>
          <w:tcPr>
            <w:tcW w:w="181" w:type="pct"/>
          </w:tcPr>
          <w:p w:rsidR="0076225E" w:rsidRPr="00DB5DD6" w:rsidRDefault="0076225E" w:rsidP="0076225E">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Передвижное жилье</w:t>
            </w:r>
          </w:p>
        </w:tc>
        <w:tc>
          <w:tcPr>
            <w:tcW w:w="1196" w:type="pct"/>
          </w:tcPr>
          <w:p w:rsidR="00DB5DD6" w:rsidRPr="00DB5DD6" w:rsidRDefault="00DB5DD6"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пригодных к</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2.4</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EC4F8C" w:rsidRDefault="008F10D3" w:rsidP="008F10D3">
            <w:pPr>
              <w:pStyle w:val="ConsPlusNormal"/>
              <w:ind w:firstLine="0"/>
              <w:contextualSpacing/>
              <w:rPr>
                <w:rFonts w:ascii="Times New Roman" w:hAnsi="Times New Roman" w:cs="Times New Roman"/>
              </w:rPr>
            </w:pPr>
            <w:r w:rsidRPr="006A0FE9">
              <w:rPr>
                <w:rFonts w:ascii="Times New Roman" w:hAnsi="Times New Roman" w:cs="Times New Roman"/>
              </w:rPr>
              <w:lastRenderedPageBreak/>
              <w:t>Среднеэтажная жилая застройка</w:t>
            </w:r>
          </w:p>
        </w:tc>
        <w:tc>
          <w:tcPr>
            <w:tcW w:w="1196"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многоквартирных домов этажностью не выше восьми этажей;</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благоустройство и озеленение;</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подземных гаражей и автостоянок;</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обустройство спортивных и детских площадок, площадок для отдыха;</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01" w:type="pct"/>
          </w:tcPr>
          <w:p w:rsidR="008F10D3" w:rsidRPr="00EC4F8C" w:rsidRDefault="008F10D3" w:rsidP="008F10D3">
            <w:pPr>
              <w:pStyle w:val="ConsPlusNormal"/>
              <w:ind w:firstLine="0"/>
              <w:contextualSpacing/>
              <w:rPr>
                <w:rFonts w:ascii="Times New Roman" w:hAnsi="Times New Roman" w:cs="Times New Roman"/>
              </w:rPr>
            </w:pPr>
            <w:bookmarkStart w:id="4" w:name="Par165"/>
            <w:bookmarkEnd w:id="4"/>
            <w:r w:rsidRPr="00EC4F8C">
              <w:rPr>
                <w:rFonts w:ascii="Times New Roman" w:hAnsi="Times New Roman" w:cs="Times New Roman"/>
              </w:rPr>
              <w:t>2.5</w:t>
            </w:r>
          </w:p>
        </w:tc>
        <w:tc>
          <w:tcPr>
            <w:tcW w:w="20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Многоэтажная жилая застройка (высотная застройка)</w:t>
            </w:r>
          </w:p>
        </w:tc>
        <w:tc>
          <w:tcPr>
            <w:tcW w:w="1196"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Размещение многоквартирных домов этажностью девять этажей и выше;</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благоустройство и озеленение придомовых территорий;</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обустройство спортивных и детских площадок, хозяйственных площадок и площадок для отдыха;</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размещение подземных гаражей и автостоянок;</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 xml:space="preserve">размещение объектов обслуживания жилой застройки во встроенных, пристроенных и встроенно-пристроенных помещениях многоквартирного дома в отдельных </w:t>
            </w:r>
            <w:r w:rsidRPr="0076225E">
              <w:rPr>
                <w:rFonts w:ascii="Times New Roman" w:hAnsi="Times New Roman" w:cs="Times New Roman"/>
              </w:rPr>
              <w:lastRenderedPageBreak/>
              <w:t>помещениях дома, если площадь таких помещений в многоквартирном доме не составляет более 15% от общей площади дома</w:t>
            </w:r>
          </w:p>
        </w:tc>
        <w:tc>
          <w:tcPr>
            <w:tcW w:w="201"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lastRenderedPageBreak/>
              <w:t>2.6</w:t>
            </w:r>
          </w:p>
        </w:tc>
        <w:tc>
          <w:tcPr>
            <w:tcW w:w="20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Обслуживание жилой застройки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размещение которых предусмотрено видами разрешенного использования с </w:t>
            </w:r>
            <w:hyperlink r:id="rId84" w:anchor="block_1031" w:history="1">
              <w:r w:rsidRPr="00DB5DD6">
                <w:rPr>
                  <w:rFonts w:ascii="Times New Roman" w:hAnsi="Times New Roman"/>
                  <w:sz w:val="20"/>
                  <w:szCs w:val="20"/>
                  <w:lang w:eastAsia="ru-RU"/>
                </w:rPr>
                <w:t>кодами 3.1</w:t>
              </w:r>
            </w:hyperlink>
            <w:r w:rsidRPr="00DB5DD6">
              <w:rPr>
                <w:rFonts w:ascii="Times New Roman" w:hAnsi="Times New Roman"/>
                <w:sz w:val="20"/>
                <w:szCs w:val="20"/>
                <w:lang w:eastAsia="ru-RU"/>
              </w:rPr>
              <w:t xml:space="preserve">, </w:t>
            </w:r>
            <w:hyperlink r:id="rId85" w:anchor="block_1032" w:history="1">
              <w:r w:rsidRPr="00DB5DD6">
                <w:rPr>
                  <w:rFonts w:ascii="Times New Roman" w:hAnsi="Times New Roman"/>
                  <w:sz w:val="20"/>
                  <w:szCs w:val="20"/>
                  <w:lang w:eastAsia="ru-RU"/>
                </w:rPr>
                <w:t>3.2</w:t>
              </w:r>
            </w:hyperlink>
            <w:r w:rsidRPr="00DB5DD6">
              <w:rPr>
                <w:rFonts w:ascii="Times New Roman" w:hAnsi="Times New Roman"/>
                <w:sz w:val="20"/>
                <w:szCs w:val="20"/>
                <w:lang w:eastAsia="ru-RU"/>
              </w:rPr>
              <w:t xml:space="preserve">, </w:t>
            </w:r>
            <w:hyperlink r:id="rId86" w:anchor="block_1033" w:history="1">
              <w:r w:rsidRPr="00DB5DD6">
                <w:rPr>
                  <w:rFonts w:ascii="Times New Roman" w:hAnsi="Times New Roman"/>
                  <w:sz w:val="20"/>
                  <w:szCs w:val="20"/>
                  <w:lang w:eastAsia="ru-RU"/>
                </w:rPr>
                <w:t>3.3</w:t>
              </w:r>
            </w:hyperlink>
            <w:r w:rsidRPr="00DB5DD6">
              <w:rPr>
                <w:rFonts w:ascii="Times New Roman" w:hAnsi="Times New Roman"/>
                <w:sz w:val="20"/>
                <w:szCs w:val="20"/>
                <w:lang w:eastAsia="ru-RU"/>
              </w:rPr>
              <w:t xml:space="preserve">, </w:t>
            </w:r>
            <w:hyperlink r:id="rId87" w:anchor="block_1034" w:history="1">
              <w:r w:rsidRPr="00DB5DD6">
                <w:rPr>
                  <w:rFonts w:ascii="Times New Roman" w:hAnsi="Times New Roman"/>
                  <w:sz w:val="20"/>
                  <w:szCs w:val="20"/>
                  <w:lang w:eastAsia="ru-RU"/>
                </w:rPr>
                <w:t>3.4</w:t>
              </w:r>
            </w:hyperlink>
            <w:r w:rsidRPr="00DB5DD6">
              <w:rPr>
                <w:rFonts w:ascii="Times New Roman" w:hAnsi="Times New Roman"/>
                <w:sz w:val="20"/>
                <w:szCs w:val="20"/>
                <w:lang w:eastAsia="ru-RU"/>
              </w:rPr>
              <w:t xml:space="preserve">, </w:t>
            </w:r>
            <w:hyperlink r:id="rId88" w:anchor="block_1341" w:history="1">
              <w:r w:rsidRPr="00DB5DD6">
                <w:rPr>
                  <w:rFonts w:ascii="Times New Roman" w:hAnsi="Times New Roman"/>
                  <w:sz w:val="20"/>
                  <w:szCs w:val="20"/>
                  <w:lang w:eastAsia="ru-RU"/>
                </w:rPr>
                <w:t>3.4.1</w:t>
              </w:r>
            </w:hyperlink>
            <w:r w:rsidRPr="00DB5DD6">
              <w:rPr>
                <w:rFonts w:ascii="Times New Roman" w:hAnsi="Times New Roman"/>
                <w:sz w:val="20"/>
                <w:szCs w:val="20"/>
                <w:lang w:eastAsia="ru-RU"/>
              </w:rPr>
              <w:t xml:space="preserve">, </w:t>
            </w:r>
            <w:hyperlink r:id="rId89" w:anchor="block_1351" w:history="1">
              <w:r w:rsidRPr="00DB5DD6">
                <w:rPr>
                  <w:rFonts w:ascii="Times New Roman" w:hAnsi="Times New Roman"/>
                  <w:sz w:val="20"/>
                  <w:szCs w:val="20"/>
                  <w:lang w:eastAsia="ru-RU"/>
                </w:rPr>
                <w:t>3.5.1</w:t>
              </w:r>
            </w:hyperlink>
            <w:r w:rsidRPr="00DB5DD6">
              <w:rPr>
                <w:rFonts w:ascii="Times New Roman" w:hAnsi="Times New Roman"/>
                <w:sz w:val="20"/>
                <w:szCs w:val="20"/>
                <w:lang w:eastAsia="ru-RU"/>
              </w:rPr>
              <w:t xml:space="preserve">, </w:t>
            </w:r>
            <w:hyperlink r:id="rId90" w:anchor="block_1036" w:history="1">
              <w:r w:rsidRPr="00DB5DD6">
                <w:rPr>
                  <w:rFonts w:ascii="Times New Roman" w:hAnsi="Times New Roman"/>
                  <w:sz w:val="20"/>
                  <w:szCs w:val="20"/>
                  <w:lang w:eastAsia="ru-RU"/>
                </w:rPr>
                <w:t>3.6</w:t>
              </w:r>
            </w:hyperlink>
            <w:r w:rsidRPr="00DB5DD6">
              <w:rPr>
                <w:rFonts w:ascii="Times New Roman" w:hAnsi="Times New Roman"/>
                <w:sz w:val="20"/>
                <w:szCs w:val="20"/>
                <w:lang w:eastAsia="ru-RU"/>
              </w:rPr>
              <w:t xml:space="preserve">, </w:t>
            </w:r>
            <w:hyperlink r:id="rId91" w:anchor="block_1037" w:history="1">
              <w:r w:rsidRPr="00DB5DD6">
                <w:rPr>
                  <w:rFonts w:ascii="Times New Roman" w:hAnsi="Times New Roman"/>
                  <w:sz w:val="20"/>
                  <w:szCs w:val="20"/>
                  <w:lang w:eastAsia="ru-RU"/>
                </w:rPr>
                <w:t>3.7</w:t>
              </w:r>
            </w:hyperlink>
            <w:r w:rsidRPr="00DB5DD6">
              <w:rPr>
                <w:rFonts w:ascii="Times New Roman" w:hAnsi="Times New Roman"/>
                <w:sz w:val="20"/>
                <w:szCs w:val="20"/>
                <w:lang w:eastAsia="ru-RU"/>
              </w:rPr>
              <w:t xml:space="preserve">, </w:t>
            </w:r>
            <w:hyperlink r:id="rId92" w:anchor="block_13101" w:history="1">
              <w:r w:rsidRPr="00DB5DD6">
                <w:rPr>
                  <w:rFonts w:ascii="Times New Roman" w:hAnsi="Times New Roman"/>
                  <w:sz w:val="20"/>
                  <w:szCs w:val="20"/>
                  <w:lang w:eastAsia="ru-RU"/>
                </w:rPr>
                <w:t>3.10.1</w:t>
              </w:r>
            </w:hyperlink>
            <w:r w:rsidRPr="00DB5DD6">
              <w:rPr>
                <w:rFonts w:ascii="Times New Roman" w:hAnsi="Times New Roman"/>
                <w:sz w:val="20"/>
                <w:szCs w:val="20"/>
                <w:lang w:eastAsia="ru-RU"/>
              </w:rPr>
              <w:t xml:space="preserve">, </w:t>
            </w:r>
            <w:hyperlink r:id="rId93" w:anchor="block_1041" w:history="1">
              <w:r w:rsidRPr="00DB5DD6">
                <w:rPr>
                  <w:rFonts w:ascii="Times New Roman" w:hAnsi="Times New Roman"/>
                  <w:sz w:val="20"/>
                  <w:szCs w:val="20"/>
                  <w:lang w:eastAsia="ru-RU"/>
                </w:rPr>
                <w:t>4.1</w:t>
              </w:r>
            </w:hyperlink>
            <w:r w:rsidRPr="00DB5DD6">
              <w:rPr>
                <w:rFonts w:ascii="Times New Roman" w:hAnsi="Times New Roman"/>
                <w:sz w:val="20"/>
                <w:szCs w:val="20"/>
                <w:lang w:eastAsia="ru-RU"/>
              </w:rPr>
              <w:t xml:space="preserve">, </w:t>
            </w:r>
            <w:hyperlink r:id="rId94" w:anchor="block_1043" w:history="1">
              <w:r w:rsidRPr="00DB5DD6">
                <w:rPr>
                  <w:rFonts w:ascii="Times New Roman" w:hAnsi="Times New Roman"/>
                  <w:sz w:val="20"/>
                  <w:szCs w:val="20"/>
                  <w:lang w:eastAsia="ru-RU"/>
                </w:rPr>
                <w:t>4.3</w:t>
              </w:r>
            </w:hyperlink>
            <w:r w:rsidRPr="00DB5DD6">
              <w:rPr>
                <w:rFonts w:ascii="Times New Roman" w:hAnsi="Times New Roman"/>
                <w:sz w:val="20"/>
                <w:szCs w:val="20"/>
                <w:lang w:eastAsia="ru-RU"/>
              </w:rPr>
              <w:t xml:space="preserve">, </w:t>
            </w:r>
            <w:hyperlink r:id="rId95" w:anchor="block_1044" w:history="1">
              <w:r w:rsidRPr="00DB5DD6">
                <w:rPr>
                  <w:rFonts w:ascii="Times New Roman" w:hAnsi="Times New Roman"/>
                  <w:sz w:val="20"/>
                  <w:szCs w:val="20"/>
                  <w:lang w:eastAsia="ru-RU"/>
                </w:rPr>
                <w:t>4.4</w:t>
              </w:r>
            </w:hyperlink>
            <w:r w:rsidRPr="00DB5DD6">
              <w:rPr>
                <w:rFonts w:ascii="Times New Roman" w:hAnsi="Times New Roman"/>
                <w:sz w:val="20"/>
                <w:szCs w:val="20"/>
                <w:lang w:eastAsia="ru-RU"/>
              </w:rPr>
              <w:t xml:space="preserve">, </w:t>
            </w:r>
            <w:hyperlink r:id="rId96" w:anchor="block_1046" w:history="1">
              <w:r w:rsidRPr="00DB5DD6">
                <w:rPr>
                  <w:rFonts w:ascii="Times New Roman" w:hAnsi="Times New Roman"/>
                  <w:sz w:val="20"/>
                  <w:szCs w:val="20"/>
                  <w:lang w:eastAsia="ru-RU"/>
                </w:rPr>
                <w:t>4.6</w:t>
              </w:r>
            </w:hyperlink>
            <w:r w:rsidRPr="00DB5DD6">
              <w:rPr>
                <w:rFonts w:ascii="Times New Roman" w:hAnsi="Times New Roman"/>
                <w:sz w:val="20"/>
                <w:szCs w:val="20"/>
                <w:lang w:eastAsia="ru-RU"/>
              </w:rPr>
              <w:t xml:space="preserve">, </w:t>
            </w:r>
            <w:hyperlink r:id="rId97" w:anchor="block_1512" w:history="1">
              <w:r w:rsidRPr="00DB5DD6">
                <w:rPr>
                  <w:rFonts w:ascii="Times New Roman" w:hAnsi="Times New Roman"/>
                  <w:sz w:val="20"/>
                  <w:szCs w:val="20"/>
                  <w:lang w:eastAsia="ru-RU"/>
                </w:rPr>
                <w:t>5.1.2</w:t>
              </w:r>
            </w:hyperlink>
            <w:r w:rsidRPr="00DB5DD6">
              <w:rPr>
                <w:rFonts w:ascii="Times New Roman" w:hAnsi="Times New Roman"/>
                <w:sz w:val="20"/>
                <w:szCs w:val="20"/>
                <w:lang w:eastAsia="ru-RU"/>
              </w:rPr>
              <w:t xml:space="preserve">, </w:t>
            </w:r>
            <w:hyperlink r:id="rId98" w:anchor="block_1513" w:history="1">
              <w:r w:rsidRPr="00DB5DD6">
                <w:rPr>
                  <w:rFonts w:ascii="Times New Roman" w:hAnsi="Times New Roman"/>
                  <w:sz w:val="20"/>
                  <w:szCs w:val="20"/>
                  <w:lang w:eastAsia="ru-RU"/>
                </w:rPr>
                <w:t>5.1.3</w:t>
              </w:r>
            </w:hyperlink>
            <w:r w:rsidRPr="00DB5DD6">
              <w:rPr>
                <w:rFonts w:ascii="Times New Roman" w:hAnsi="Times New Roman"/>
                <w:sz w:val="20"/>
                <w:szCs w:val="20"/>
                <w:lang w:eastAsia="ru-RU"/>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30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Хранение автотранспорта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99" w:anchor="block_1272" w:history="1">
              <w:r w:rsidRPr="00DB5DD6">
                <w:rPr>
                  <w:rFonts w:ascii="Times New Roman" w:hAnsi="Times New Roman"/>
                  <w:sz w:val="20"/>
                  <w:szCs w:val="20"/>
                  <w:lang w:eastAsia="ru-RU"/>
                </w:rPr>
                <w:t>кодами 2.7.2</w:t>
              </w:r>
            </w:hyperlink>
            <w:r w:rsidRPr="00DB5DD6">
              <w:rPr>
                <w:rFonts w:ascii="Times New Roman" w:hAnsi="Times New Roman"/>
                <w:sz w:val="20"/>
                <w:szCs w:val="20"/>
                <w:lang w:eastAsia="ru-RU"/>
              </w:rPr>
              <w:t>, 4.9</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2.7.1</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98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гаражей для собственных нужд</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2.7.2</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268"/>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Общественное использование объектов капитального строительства</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r:id="rId100" w:anchor="block_1031" w:history="1">
              <w:r w:rsidRPr="008F10D3">
                <w:rPr>
                  <w:rFonts w:ascii="Times New Roman" w:hAnsi="Times New Roman"/>
                  <w:b/>
                  <w:sz w:val="20"/>
                  <w:szCs w:val="20"/>
                  <w:lang w:eastAsia="ru-RU"/>
                </w:rPr>
                <w:t>кодами 3.1 - 3.10.2</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3.0</w:t>
            </w:r>
          </w:p>
        </w:tc>
        <w:tc>
          <w:tcPr>
            <w:tcW w:w="20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219" w:type="pct"/>
            <w:shd w:val="clear" w:color="auto" w:fill="D9D9D9"/>
          </w:tcPr>
          <w:p w:rsidR="008F10D3" w:rsidRPr="00DB5DD6" w:rsidRDefault="008F10D3" w:rsidP="00DC64ED">
            <w:pPr>
              <w:jc w:val="center"/>
              <w:rPr>
                <w:rFonts w:ascii="Times New Roman" w:hAnsi="Times New Roman"/>
                <w:sz w:val="20"/>
                <w:szCs w:val="20"/>
              </w:rPr>
            </w:pPr>
          </w:p>
        </w:tc>
        <w:tc>
          <w:tcPr>
            <w:tcW w:w="180"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133"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181" w:type="pct"/>
            <w:shd w:val="clear" w:color="auto" w:fill="D9D9D9"/>
          </w:tcPr>
          <w:p w:rsidR="008F10D3" w:rsidRPr="00DB5DD6" w:rsidRDefault="008F10D3" w:rsidP="00DC64ED">
            <w:pPr>
              <w:jc w:val="center"/>
              <w:rPr>
                <w:rFonts w:ascii="Times New Roman" w:hAnsi="Times New Roman"/>
                <w:sz w:val="20"/>
                <w:szCs w:val="20"/>
              </w:rPr>
            </w:pPr>
          </w:p>
        </w:tc>
      </w:tr>
      <w:tr w:rsidR="008F10D3" w:rsidRPr="00DB5DD6" w:rsidTr="00623F10">
        <w:trPr>
          <w:trHeight w:val="111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Коммунальное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1" w:anchor="block_1311" w:history="1">
              <w:r w:rsidRPr="00DB5DD6">
                <w:rPr>
                  <w:rFonts w:ascii="Times New Roman" w:hAnsi="Times New Roman"/>
                  <w:sz w:val="20"/>
                  <w:szCs w:val="20"/>
                  <w:lang w:eastAsia="ru-RU"/>
                </w:rPr>
                <w:t>кодами 3.1.1 - 3.1.2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Предоставление коммунальных услуг</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3.1.1</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19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Административные здания организаций, обеспечивающих предоставление коммунальных услуг</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приема физических и юридических лиц в связи с предоставлением им коммунальных услуг</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3.1.2</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128"/>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Социальное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02" w:anchor="block_1321" w:history="1">
              <w:r w:rsidRPr="00DB5DD6">
                <w:rPr>
                  <w:rFonts w:ascii="Times New Roman" w:hAnsi="Times New Roman"/>
                  <w:sz w:val="20"/>
                  <w:szCs w:val="20"/>
                  <w:lang w:eastAsia="ru-RU"/>
                </w:rPr>
                <w:t>кодами 3.2.1 - 3.2.4</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41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Дома социального обслуживания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для временного размещения вынужденных переселенцев, лиц, признанных беженцами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3.2.1</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Оказание социальной помощи населению</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размещения общественных некоммерческих организаций: некоммерческих фондов, благотворительных организаций, клубов по интересам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3.2.2</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Оказание услуг связи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3.2.3</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3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Общежития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03" w:anchor="block_1047" w:history="1">
              <w:r w:rsidRPr="00DB5DD6">
                <w:rPr>
                  <w:rFonts w:ascii="Times New Roman" w:hAnsi="Times New Roman"/>
                  <w:sz w:val="20"/>
                  <w:szCs w:val="20"/>
                  <w:lang w:eastAsia="ru-RU"/>
                </w:rPr>
                <w:t>кодом 4.7</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3.2.4</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41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Бытовое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w:t>
            </w:r>
            <w:r>
              <w:rPr>
                <w:rFonts w:ascii="Times New Roman" w:hAnsi="Times New Roman"/>
                <w:sz w:val="20"/>
                <w:szCs w:val="20"/>
                <w:lang w:eastAsia="ru-RU"/>
              </w:rPr>
              <w:t xml:space="preserve"> </w:t>
            </w:r>
            <w:r w:rsidRPr="00DB5DD6">
              <w:rPr>
                <w:rFonts w:ascii="Times New Roman" w:hAnsi="Times New Roman"/>
                <w:sz w:val="20"/>
                <w:szCs w:val="20"/>
                <w:lang w:eastAsia="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3.3</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3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Здравоохранение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04" w:anchor="block_1341" w:history="1">
              <w:r w:rsidRPr="00DB5DD6">
                <w:rPr>
                  <w:rFonts w:ascii="Times New Roman" w:hAnsi="Times New Roman"/>
                  <w:sz w:val="20"/>
                  <w:szCs w:val="20"/>
                  <w:lang w:eastAsia="ru-RU"/>
                </w:rPr>
                <w:t>кодами 3.4.1 - 3.4.2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57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Амбулаторно-поликлиническое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Стационарное медицинское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станций скорой помощи; размещение площадок санитарной авиации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lastRenderedPageBreak/>
              <w:t>Медицинские организации особого назначения</w:t>
            </w:r>
          </w:p>
        </w:tc>
        <w:tc>
          <w:tcPr>
            <w:tcW w:w="1196"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01"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3.4.3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08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Образование и просвещение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05" w:anchor="block_1351" w:history="1">
              <w:r w:rsidRPr="00DB5DD6">
                <w:rPr>
                  <w:rFonts w:ascii="Times New Roman" w:hAnsi="Times New Roman"/>
                  <w:sz w:val="20"/>
                  <w:szCs w:val="20"/>
                  <w:lang w:eastAsia="ru-RU"/>
                </w:rPr>
                <w:t>кодами 3.5.1 - 3.5.2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3.5</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Дошкольное, начальное и среднее общее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w:t>
            </w:r>
            <w:r w:rsidRPr="00DB5DD6">
              <w:rPr>
                <w:rFonts w:ascii="Times New Roman" w:hAnsi="Times New Roman"/>
                <w:sz w:val="20"/>
                <w:szCs w:val="20"/>
                <w:lang w:eastAsia="ru-RU"/>
              </w:rPr>
              <w:lastRenderedPageBreak/>
              <w:t>и просвещению), в том числе зданий, спортивных сооружений, предназначенных для занятия обучающихся физической культурой и спортом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3.5.1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Среднее и высшее профессиональное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3.5.2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5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Культурное развитие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06" w:anchor="block_1361" w:history="1">
              <w:r w:rsidRPr="00DB5DD6">
                <w:rPr>
                  <w:rFonts w:ascii="Times New Roman" w:hAnsi="Times New Roman"/>
                  <w:sz w:val="20"/>
                  <w:szCs w:val="20"/>
                  <w:lang w:eastAsia="ru-RU"/>
                </w:rPr>
                <w:t>кодами 3.6.1 - 3.6.3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8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Объекты культурно-досуговой деятельности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40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Парки культуры и отдыха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парков культуры и отдыха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5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Цирки и зверинцы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Религиозное использование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07" w:anchor="block_1371" w:history="1">
              <w:r w:rsidRPr="00DB5DD6">
                <w:rPr>
                  <w:rFonts w:ascii="Times New Roman" w:hAnsi="Times New Roman"/>
                  <w:sz w:val="20"/>
                  <w:szCs w:val="20"/>
                  <w:lang w:eastAsia="ru-RU"/>
                </w:rPr>
                <w:t>кодами 3.7.1 - 3.7.2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32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Осуществление религиозных обрядов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Религиозное управление и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Общественное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08" w:anchor="block_1381" w:history="1">
              <w:r w:rsidRPr="00DB5DD6">
                <w:rPr>
                  <w:rFonts w:ascii="Times New Roman" w:hAnsi="Times New Roman"/>
                  <w:sz w:val="20"/>
                  <w:szCs w:val="20"/>
                  <w:lang w:eastAsia="ru-RU"/>
                </w:rPr>
                <w:t>кодами 3.8.1 - 3.8.2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3.8</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6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Государственное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3.8.1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научной деятельности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09" w:anchor="block_1391" w:history="1">
              <w:r w:rsidRPr="00DB5DD6">
                <w:rPr>
                  <w:rFonts w:ascii="Times New Roman" w:hAnsi="Times New Roman"/>
                  <w:sz w:val="20"/>
                  <w:szCs w:val="20"/>
                  <w:lang w:eastAsia="ru-RU"/>
                </w:rPr>
                <w:t>кодами 3.9.1 - 3.9.3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986232">
        <w:trPr>
          <w:trHeight w:val="117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деятельности в области гидрометеорологии и смежных с ней областях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3.9.1</w:t>
            </w:r>
          </w:p>
        </w:tc>
        <w:tc>
          <w:tcPr>
            <w:tcW w:w="202" w:type="pct"/>
            <w:shd w:val="clear" w:color="auto" w:fill="FFFF00"/>
          </w:tcPr>
          <w:p w:rsidR="008F10D3" w:rsidRPr="00DB5DD6" w:rsidRDefault="00986232" w:rsidP="00B3505C">
            <w:pPr>
              <w:jc w:val="center"/>
              <w:rPr>
                <w:rFonts w:ascii="Times New Roman" w:hAnsi="Times New Roman"/>
                <w:sz w:val="20"/>
                <w:szCs w:val="20"/>
              </w:rPr>
            </w:pPr>
            <w:r>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986232" w:rsidP="00B3505C">
            <w:pPr>
              <w:jc w:val="center"/>
              <w:rPr>
                <w:rFonts w:ascii="Times New Roman" w:hAnsi="Times New Roman"/>
                <w:sz w:val="20"/>
                <w:szCs w:val="20"/>
              </w:rPr>
            </w:pPr>
            <w:r>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26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Проведение научных исследований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w:t>
            </w:r>
            <w:r w:rsidRPr="00DB5DD6">
              <w:rPr>
                <w:rFonts w:ascii="Times New Roman" w:hAnsi="Times New Roman"/>
                <w:sz w:val="20"/>
                <w:szCs w:val="20"/>
                <w:lang w:eastAsia="ru-RU"/>
              </w:rPr>
              <w:lastRenderedPageBreak/>
              <w:t>академии наук, опытно-конструкторские центры, в том числе отраслевые)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3.9.2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Проведение научных испытаний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56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Ветеринарное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w:t>
            </w:r>
            <w:r w:rsidRPr="00DB5DD6">
              <w:rPr>
                <w:rFonts w:ascii="Times New Roman" w:hAnsi="Times New Roman"/>
                <w:sz w:val="20"/>
                <w:szCs w:val="20"/>
                <w:lang w:eastAsia="ru-RU"/>
              </w:rPr>
              <w:lastRenderedPageBreak/>
              <w:t xml:space="preserve">использования с </w:t>
            </w:r>
            <w:hyperlink r:id="rId110" w:anchor="block_13101" w:history="1">
              <w:r w:rsidRPr="00DB5DD6">
                <w:rPr>
                  <w:rFonts w:ascii="Times New Roman" w:hAnsi="Times New Roman"/>
                  <w:sz w:val="20"/>
                  <w:szCs w:val="20"/>
                  <w:lang w:eastAsia="ru-RU"/>
                </w:rPr>
                <w:t>кодами 3.10.1 - 3.10.2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3.10</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69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Амбулаторное ветеринарное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3.10.1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Приюты для животных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ветеринарных услуг в стационаре;</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w:t>
            </w:r>
            <w:r w:rsidRPr="00DB5DD6">
              <w:rPr>
                <w:rFonts w:ascii="Times New Roman" w:hAnsi="Times New Roman"/>
                <w:sz w:val="20"/>
                <w:szCs w:val="20"/>
                <w:lang w:eastAsia="ru-RU"/>
              </w:rPr>
              <w:lastRenderedPageBreak/>
              <w:t>организации гостиниц для животных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3.10.2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40"/>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lastRenderedPageBreak/>
              <w:t>Предпринимательство</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111" w:anchor="block_1041" w:history="1">
              <w:r w:rsidRPr="008F10D3">
                <w:rPr>
                  <w:rFonts w:ascii="Times New Roman" w:hAnsi="Times New Roman"/>
                  <w:b/>
                  <w:sz w:val="20"/>
                  <w:szCs w:val="20"/>
                  <w:lang w:eastAsia="ru-RU"/>
                </w:rPr>
                <w:t>кодами 4.1 - 4.10</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4.0</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D9D9D9"/>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Деловое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Объекты торговли (торговые центры, торгово-развлекательные центры (комплексы)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12" w:anchor="block_1045" w:history="1">
              <w:r w:rsidRPr="00DB5DD6">
                <w:rPr>
                  <w:rFonts w:ascii="Times New Roman" w:hAnsi="Times New Roman"/>
                  <w:sz w:val="20"/>
                  <w:szCs w:val="20"/>
                  <w:lang w:eastAsia="ru-RU"/>
                </w:rPr>
                <w:t>кодами 4.5</w:t>
              </w:r>
            </w:hyperlink>
            <w:r w:rsidRPr="00DB5DD6">
              <w:rPr>
                <w:rFonts w:ascii="Times New Roman" w:hAnsi="Times New Roman"/>
                <w:sz w:val="20"/>
                <w:szCs w:val="20"/>
                <w:lang w:eastAsia="ru-RU"/>
              </w:rPr>
              <w:t xml:space="preserve">, </w:t>
            </w:r>
            <w:hyperlink r:id="rId113" w:anchor="block_1046" w:history="1">
              <w:r w:rsidRPr="00DB5DD6">
                <w:rPr>
                  <w:rFonts w:ascii="Times New Roman" w:hAnsi="Times New Roman"/>
                  <w:sz w:val="20"/>
                  <w:szCs w:val="20"/>
                  <w:lang w:eastAsia="ru-RU"/>
                </w:rPr>
                <w:t>4.6</w:t>
              </w:r>
            </w:hyperlink>
            <w:r w:rsidRPr="00DB5DD6">
              <w:rPr>
                <w:rFonts w:ascii="Times New Roman" w:hAnsi="Times New Roman"/>
                <w:sz w:val="20"/>
                <w:szCs w:val="20"/>
                <w:lang w:eastAsia="ru-RU"/>
              </w:rPr>
              <w:t xml:space="preserve">, </w:t>
            </w:r>
            <w:hyperlink r:id="rId114" w:anchor="block_1048" w:history="1">
              <w:r w:rsidRPr="00DB5DD6">
                <w:rPr>
                  <w:rFonts w:ascii="Times New Roman" w:hAnsi="Times New Roman"/>
                  <w:sz w:val="20"/>
                  <w:szCs w:val="20"/>
                  <w:lang w:eastAsia="ru-RU"/>
                </w:rPr>
                <w:t>4.8 - 4.8.2</w:t>
              </w:r>
            </w:hyperlink>
            <w:r w:rsidRPr="00DB5DD6">
              <w:rPr>
                <w:rFonts w:ascii="Times New Roman" w:hAnsi="Times New Roman"/>
                <w:sz w:val="20"/>
                <w:szCs w:val="20"/>
                <w:lang w:eastAsia="ru-RU"/>
              </w:rPr>
              <w:t>;размещение гаражей и (или) стоянок для автомобилей сотрудников и посетителей торгового центра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250715">
        <w:trPr>
          <w:trHeight w:val="160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Рынки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гаражей и (или) стоянок для автомобилей сотрудников и посетителей рынка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7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Магазины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4.4</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0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Банковская и страховая деятельность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4.5</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6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Общественное питание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в целях устройства мест общественного питания (рестораны, кафе, </w:t>
            </w:r>
            <w:r w:rsidRPr="00DB5DD6">
              <w:rPr>
                <w:rFonts w:ascii="Times New Roman" w:hAnsi="Times New Roman"/>
                <w:sz w:val="20"/>
                <w:szCs w:val="20"/>
                <w:lang w:eastAsia="ru-RU"/>
              </w:rPr>
              <w:lastRenderedPageBreak/>
              <w:t>столовые, закусочные, бары)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4.6</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55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Гостиничное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гостиниц.</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4.7</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4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Развлечение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развлечения.</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hyperlink r:id="rId115" w:anchor="block_1481" w:history="1">
              <w:r w:rsidRPr="00DB5DD6">
                <w:rPr>
                  <w:rFonts w:ascii="Times New Roman" w:hAnsi="Times New Roman"/>
                  <w:sz w:val="20"/>
                  <w:szCs w:val="20"/>
                  <w:lang w:eastAsia="ru-RU"/>
                </w:rPr>
                <w:t>кодами 4.8.1 - 4.8.3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4.8</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Развлекательные мероприятия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4.8.1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lastRenderedPageBreak/>
              <w:t>Проведение азартных игр</w:t>
            </w:r>
          </w:p>
        </w:tc>
        <w:tc>
          <w:tcPr>
            <w:tcW w:w="1196"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01" w:type="pct"/>
          </w:tcPr>
          <w:p w:rsidR="008F10D3" w:rsidRPr="00250715" w:rsidRDefault="008F10D3" w:rsidP="008F10D3">
            <w:pPr>
              <w:pStyle w:val="ConsPlusNormal"/>
              <w:ind w:firstLine="0"/>
              <w:contextualSpacing/>
              <w:rPr>
                <w:rFonts w:ascii="Times New Roman" w:hAnsi="Times New Roman" w:cs="Times New Roman"/>
              </w:rPr>
            </w:pPr>
            <w:bookmarkStart w:id="5" w:name="Par326"/>
            <w:bookmarkEnd w:id="5"/>
            <w:r w:rsidRPr="00250715">
              <w:rPr>
                <w:rFonts w:ascii="Times New Roman" w:hAnsi="Times New Roman" w:cs="Times New Roman"/>
              </w:rPr>
              <w:t>4.8.2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Проведение азартных игр в игорных зонах</w:t>
            </w:r>
          </w:p>
        </w:tc>
        <w:tc>
          <w:tcPr>
            <w:tcW w:w="1196"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01" w:type="pct"/>
          </w:tcPr>
          <w:p w:rsidR="008F10D3" w:rsidRPr="00250715" w:rsidRDefault="008F10D3" w:rsidP="008F10D3">
            <w:pPr>
              <w:pStyle w:val="ConsPlusNormal"/>
              <w:ind w:firstLine="0"/>
              <w:contextualSpacing/>
              <w:rPr>
                <w:rFonts w:ascii="Times New Roman" w:hAnsi="Times New Roman" w:cs="Times New Roman"/>
              </w:rPr>
            </w:pPr>
            <w:bookmarkStart w:id="6" w:name="P330"/>
            <w:bookmarkEnd w:id="6"/>
            <w:r w:rsidRPr="00250715">
              <w:rPr>
                <w:rFonts w:ascii="Times New Roman" w:hAnsi="Times New Roman" w:cs="Times New Roman"/>
              </w:rPr>
              <w:t>4.8.3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5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Служебные гаражи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16" w:anchor="block_1030" w:history="1">
              <w:r w:rsidRPr="00DB5DD6">
                <w:rPr>
                  <w:rFonts w:ascii="Times New Roman" w:hAnsi="Times New Roman"/>
                  <w:sz w:val="20"/>
                  <w:szCs w:val="20"/>
                  <w:lang w:eastAsia="ru-RU"/>
                </w:rPr>
                <w:t>кодами 3.0</w:t>
              </w:r>
            </w:hyperlink>
            <w:r w:rsidRPr="00DB5DD6">
              <w:rPr>
                <w:rFonts w:ascii="Times New Roman" w:hAnsi="Times New Roman"/>
                <w:sz w:val="20"/>
                <w:szCs w:val="20"/>
                <w:lang w:eastAsia="ru-RU"/>
              </w:rPr>
              <w:t xml:space="preserve">, </w:t>
            </w:r>
            <w:hyperlink r:id="rId117" w:anchor="block_1040" w:history="1">
              <w:r w:rsidRPr="00DB5DD6">
                <w:rPr>
                  <w:rFonts w:ascii="Times New Roman" w:hAnsi="Times New Roman"/>
                  <w:sz w:val="20"/>
                  <w:szCs w:val="20"/>
                  <w:lang w:eastAsia="ru-RU"/>
                </w:rPr>
                <w:t>4.0</w:t>
              </w:r>
            </w:hyperlink>
            <w:r w:rsidRPr="00DB5DD6">
              <w:rPr>
                <w:rFonts w:ascii="Times New Roman" w:hAnsi="Times New Roman"/>
                <w:sz w:val="20"/>
                <w:szCs w:val="20"/>
                <w:lang w:eastAsia="ru-RU"/>
              </w:rPr>
              <w:t>, а также для стоянки и хранения транспортных средств общего пользования, в том числе в депо</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8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Объекты дорожного сервиса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18" w:anchor="block_14911" w:history="1">
              <w:r w:rsidRPr="00DB5DD6">
                <w:rPr>
                  <w:rFonts w:ascii="Times New Roman" w:hAnsi="Times New Roman"/>
                  <w:sz w:val="20"/>
                  <w:szCs w:val="20"/>
                  <w:lang w:eastAsia="ru-RU"/>
                </w:rPr>
                <w:t>кодами 4.9.1.1 - 4.9.1.4</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Заправка транспортных средств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автозаправочных станций;</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магазинов сопутствующей торговли, зданий для организации общественного питания в качестве объектов дорожного сервиса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6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дорожного отдыха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56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Автомобильные мойки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автомобильных моек, а также размещение магазинов сопутствующей торговли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7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Ремонт автомобилей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7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Стоянка транспортных средств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60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Выставочно-ярмарочная деятельность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4.10</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lastRenderedPageBreak/>
              <w:t>Отдых (рекреация)</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119" w:anchor="block_1051" w:history="1">
              <w:r w:rsidRPr="008F10D3">
                <w:rPr>
                  <w:rFonts w:ascii="Times New Roman" w:hAnsi="Times New Roman"/>
                  <w:b/>
                  <w:sz w:val="20"/>
                  <w:szCs w:val="20"/>
                  <w:lang w:eastAsia="ru-RU"/>
                </w:rPr>
                <w:t>кодами 5.1 - 5.5</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5.0</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19" w:type="pct"/>
            <w:shd w:val="clear" w:color="auto" w:fill="D9D9D9"/>
          </w:tcPr>
          <w:p w:rsidR="008F10D3" w:rsidRPr="00DB5DD6" w:rsidRDefault="008F10D3" w:rsidP="00B3505C">
            <w:pPr>
              <w:jc w:val="center"/>
              <w:rPr>
                <w:rFonts w:ascii="Times New Roman" w:hAnsi="Times New Roman"/>
                <w:sz w:val="20"/>
                <w:szCs w:val="20"/>
              </w:rPr>
            </w:pPr>
          </w:p>
        </w:tc>
        <w:tc>
          <w:tcPr>
            <w:tcW w:w="180"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018"/>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0" w:anchor="block_1511" w:history="1">
              <w:r w:rsidRPr="00DB5DD6">
                <w:rPr>
                  <w:rFonts w:ascii="Times New Roman" w:hAnsi="Times New Roman"/>
                  <w:sz w:val="20"/>
                  <w:szCs w:val="20"/>
                  <w:lang w:eastAsia="ru-RU"/>
                </w:rPr>
                <w:t>кодами 5.1.1 - 5.1.7</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9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спортивно-зрелищных мероприятий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6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занятий спортом в помещениях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Площадки для занятий спортом</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5.1.3</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Оборудованные площадки для занятий спортом</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Водный 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Авиационный 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5.1.6</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4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Спортивные базы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5.1.7</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Природно-познавательный туризм</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w:t>
            </w:r>
            <w:r w:rsidRPr="00DB5DD6">
              <w:rPr>
                <w:rFonts w:ascii="Times New Roman" w:hAnsi="Times New Roman"/>
                <w:sz w:val="20"/>
                <w:szCs w:val="20"/>
                <w:lang w:eastAsia="ru-RU"/>
              </w:rPr>
              <w:lastRenderedPageBreak/>
              <w:t>среде;</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осуществление необходимых природоохранных и природовосстановительных мероприятий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5.2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82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Туристическое обслуживание</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пансионатов, гостиниц, кемпингов, домов отдыха, не оказывающих услуги по лечению;</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детских лагерей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5.2.1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Охота и рыбалка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75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Причалы для маломерных судов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5.4</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54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Поля для гольфа или конных прогулок</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конноспортивных манежей, не предусматривающих устройство трибун</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840"/>
          <w:jc w:val="center"/>
        </w:trPr>
        <w:tc>
          <w:tcPr>
            <w:tcW w:w="822"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Производственная деятельность</w:t>
            </w:r>
          </w:p>
        </w:tc>
        <w:tc>
          <w:tcPr>
            <w:tcW w:w="1196"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01"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6.0</w:t>
            </w:r>
          </w:p>
        </w:tc>
        <w:tc>
          <w:tcPr>
            <w:tcW w:w="20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19" w:type="pct"/>
            <w:shd w:val="clear" w:color="auto" w:fill="D9D9D9"/>
          </w:tcPr>
          <w:p w:rsidR="008F10D3" w:rsidRPr="00DB5DD6" w:rsidRDefault="008F10D3" w:rsidP="00B3505C">
            <w:pPr>
              <w:jc w:val="center"/>
              <w:rPr>
                <w:rFonts w:ascii="Times New Roman" w:hAnsi="Times New Roman"/>
                <w:sz w:val="20"/>
                <w:szCs w:val="20"/>
              </w:rPr>
            </w:pPr>
          </w:p>
        </w:tc>
        <w:tc>
          <w:tcPr>
            <w:tcW w:w="180"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D9D9D9"/>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Недропользование</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Осуществление геологических изысканий;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добыча полезных ископаемых открытым (карьеры, отвалы) и закрытым (шахты, скважины) способами;</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в том числе подземных, в целях добычи полезных ископаемых;</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необходимых для подготовки сырья к транспортировке и (или) промышленной переработке;</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размещение объектов капитального </w:t>
            </w:r>
            <w:r w:rsidRPr="00DB5DD6">
              <w:rPr>
                <w:rFonts w:ascii="Times New Roman" w:hAnsi="Times New Roman"/>
                <w:sz w:val="20"/>
                <w:szCs w:val="20"/>
                <w:lang w:eastAsia="ru-RU"/>
              </w:rPr>
              <w:lastRenderedPageBreak/>
              <w:t>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6.1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Тяжелая промышленность</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Автомобилестроительная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6.2.1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08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Легкая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Фармацевтическая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Фарфоро-фаянсовая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фарфоро-фаянсовой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5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Электронная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электронной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3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Ювелирная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ювелирной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6.3.4</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1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Пищевая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0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Нефтехимическая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3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Строительная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w:t>
            </w:r>
            <w:r w:rsidRPr="00DB5DD6">
              <w:rPr>
                <w:rFonts w:ascii="Times New Roman" w:hAnsi="Times New Roman"/>
                <w:sz w:val="20"/>
                <w:szCs w:val="20"/>
                <w:lang w:eastAsia="ru-RU"/>
              </w:rPr>
              <w:lastRenderedPageBreak/>
              <w:t>оборудования, лифтов и подъемников, столярной продукции, сборных домов или их частей и тому подобной продукции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6.6</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32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Энергетика</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21" w:anchor="block_1031" w:history="1">
              <w:r w:rsidRPr="00DB5DD6">
                <w:rPr>
                  <w:rFonts w:ascii="Times New Roman" w:hAnsi="Times New Roman"/>
                  <w:sz w:val="20"/>
                  <w:szCs w:val="20"/>
                  <w:lang w:eastAsia="ru-RU"/>
                </w:rPr>
                <w:t>кодом 3.1</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6.7</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994D28" w:rsidRPr="00DB5DD6" w:rsidTr="00623F10">
        <w:trPr>
          <w:trHeight w:val="325"/>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Атомная энергетика</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w:t>
            </w:r>
            <w:r w:rsidRPr="00EC4F8C">
              <w:rPr>
                <w:rFonts w:ascii="Times New Roman" w:hAnsi="Times New Roman" w:cs="Times New Roman"/>
                <w:color w:val="FF0000"/>
              </w:rPr>
              <w:lastRenderedPageBreak/>
              <w:t>вспомогательных для электростанций сооружений; размещение объектов электросетевого хозяйства, обслуживающих атомные электростанции</w:t>
            </w:r>
          </w:p>
        </w:tc>
        <w:tc>
          <w:tcPr>
            <w:tcW w:w="201"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lastRenderedPageBreak/>
              <w:t>6.7.1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Связь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22" w:anchor="block_1311" w:history="1">
              <w:r w:rsidRPr="00DB5DD6">
                <w:rPr>
                  <w:rFonts w:ascii="Times New Roman" w:hAnsi="Times New Roman"/>
                  <w:sz w:val="20"/>
                  <w:szCs w:val="20"/>
                  <w:lang w:eastAsia="ru-RU"/>
                </w:rPr>
                <w:t>кодами 3.1.1</w:t>
              </w:r>
            </w:hyperlink>
            <w:r w:rsidRPr="00DB5DD6">
              <w:rPr>
                <w:rFonts w:ascii="Times New Roman" w:hAnsi="Times New Roman"/>
                <w:sz w:val="20"/>
                <w:szCs w:val="20"/>
                <w:lang w:eastAsia="ru-RU"/>
              </w:rPr>
              <w:t xml:space="preserve">, </w:t>
            </w:r>
            <w:hyperlink r:id="rId123" w:anchor="block_1323" w:history="1">
              <w:r w:rsidRPr="00DB5DD6">
                <w:rPr>
                  <w:rFonts w:ascii="Times New Roman" w:hAnsi="Times New Roman"/>
                  <w:sz w:val="20"/>
                  <w:szCs w:val="20"/>
                  <w:lang w:eastAsia="ru-RU"/>
                </w:rPr>
                <w:t>3.2.3</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6.8</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Склад</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DB5DD6">
              <w:rPr>
                <w:rFonts w:ascii="Times New Roman" w:hAnsi="Times New Roman"/>
                <w:sz w:val="20"/>
                <w:szCs w:val="20"/>
                <w:lang w:eastAsia="ru-RU"/>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6.9</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88"/>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Складские площадки</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Временное хранение, распределение и перевалка грузов (за исключением хранения стратегических запасов) на открытом воздухе</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6.9.1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88"/>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Обеспечение космической деятельности</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01" w:type="pct"/>
          </w:tcPr>
          <w:p w:rsidR="00994D28" w:rsidRPr="00EC4F8C" w:rsidRDefault="00994D28" w:rsidP="00994D28">
            <w:pPr>
              <w:pStyle w:val="ConsPlusNormal"/>
              <w:ind w:firstLine="0"/>
              <w:contextualSpacing/>
              <w:rPr>
                <w:rFonts w:ascii="Times New Roman" w:hAnsi="Times New Roman" w:cs="Times New Roman"/>
              </w:rPr>
            </w:pPr>
            <w:r w:rsidRPr="00EC4F8C">
              <w:rPr>
                <w:rFonts w:ascii="Times New Roman" w:hAnsi="Times New Roman" w:cs="Times New Roman"/>
              </w:rPr>
              <w:t>6.10</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p>
        </w:tc>
        <w:tc>
          <w:tcPr>
            <w:tcW w:w="222" w:type="pct"/>
            <w:shd w:val="clear" w:color="auto" w:fill="FFFF00"/>
          </w:tcPr>
          <w:p w:rsidR="00994D28" w:rsidRPr="00DB5DD6" w:rsidRDefault="00994D28" w:rsidP="00B3505C">
            <w:pPr>
              <w:jc w:val="center"/>
              <w:rPr>
                <w:rFonts w:ascii="Times New Roman" w:hAnsi="Times New Roman"/>
                <w:sz w:val="20"/>
                <w:szCs w:val="20"/>
              </w:rPr>
            </w:pPr>
          </w:p>
        </w:tc>
        <w:tc>
          <w:tcPr>
            <w:tcW w:w="177" w:type="pct"/>
            <w:shd w:val="clear" w:color="auto" w:fill="FFFF00"/>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p>
        </w:tc>
        <w:tc>
          <w:tcPr>
            <w:tcW w:w="219" w:type="pct"/>
            <w:shd w:val="clear" w:color="auto" w:fill="FFFF00"/>
          </w:tcPr>
          <w:p w:rsidR="00994D28" w:rsidRPr="00DB5DD6" w:rsidRDefault="00994D28" w:rsidP="00B3505C">
            <w:pPr>
              <w:jc w:val="center"/>
              <w:rPr>
                <w:rFonts w:ascii="Times New Roman" w:hAnsi="Times New Roman"/>
                <w:sz w:val="20"/>
                <w:szCs w:val="20"/>
              </w:rPr>
            </w:pPr>
          </w:p>
        </w:tc>
        <w:tc>
          <w:tcPr>
            <w:tcW w:w="180" w:type="pct"/>
            <w:shd w:val="clear" w:color="auto" w:fill="FFFF00"/>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396"/>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Целлюлозно-бумажная промышленность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6.11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51"/>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Научно-производственная деятельность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технологических, промышленных, агропромышленных парков, бизнес-инкубаторов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6.12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315"/>
          <w:jc w:val="center"/>
        </w:trPr>
        <w:tc>
          <w:tcPr>
            <w:tcW w:w="822"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Транспорт</w:t>
            </w:r>
          </w:p>
        </w:tc>
        <w:tc>
          <w:tcPr>
            <w:tcW w:w="1196"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124" w:anchor="block_1071" w:history="1">
              <w:r w:rsidRPr="00994D28">
                <w:rPr>
                  <w:rFonts w:ascii="Times New Roman" w:hAnsi="Times New Roman"/>
                  <w:b/>
                  <w:sz w:val="20"/>
                  <w:szCs w:val="20"/>
                  <w:lang w:eastAsia="ru-RU"/>
                </w:rPr>
                <w:t>кодами 7.1 - 7.5</w:t>
              </w:r>
            </w:hyperlink>
          </w:p>
        </w:tc>
        <w:tc>
          <w:tcPr>
            <w:tcW w:w="201"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7.0</w:t>
            </w:r>
          </w:p>
        </w:tc>
        <w:tc>
          <w:tcPr>
            <w:tcW w:w="202" w:type="pct"/>
            <w:shd w:val="clear" w:color="auto" w:fill="D9D9D9"/>
          </w:tcPr>
          <w:p w:rsidR="00994D28" w:rsidRPr="00DB5DD6" w:rsidRDefault="00994D28" w:rsidP="00B3505C">
            <w:pPr>
              <w:jc w:val="center"/>
              <w:rPr>
                <w:rFonts w:ascii="Times New Roman" w:hAnsi="Times New Roman"/>
                <w:sz w:val="20"/>
                <w:szCs w:val="20"/>
              </w:rPr>
            </w:pPr>
          </w:p>
        </w:tc>
        <w:tc>
          <w:tcPr>
            <w:tcW w:w="177" w:type="pct"/>
            <w:shd w:val="clear" w:color="auto" w:fill="D9D9D9"/>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994D28" w:rsidRPr="00DB5DD6" w:rsidRDefault="00994D28" w:rsidP="00B3505C">
            <w:pPr>
              <w:jc w:val="center"/>
              <w:rPr>
                <w:rFonts w:ascii="Times New Roman" w:hAnsi="Times New Roman"/>
                <w:sz w:val="20"/>
                <w:szCs w:val="20"/>
              </w:rPr>
            </w:pPr>
          </w:p>
        </w:tc>
        <w:tc>
          <w:tcPr>
            <w:tcW w:w="223" w:type="pct"/>
            <w:shd w:val="clear" w:color="auto" w:fill="D9D9D9"/>
          </w:tcPr>
          <w:p w:rsidR="00994D28" w:rsidRPr="00DB5DD6" w:rsidRDefault="00994D28" w:rsidP="00B3505C">
            <w:pPr>
              <w:jc w:val="center"/>
              <w:rPr>
                <w:rFonts w:ascii="Times New Roman" w:hAnsi="Times New Roman"/>
                <w:sz w:val="20"/>
                <w:szCs w:val="20"/>
              </w:rPr>
            </w:pPr>
          </w:p>
        </w:tc>
        <w:tc>
          <w:tcPr>
            <w:tcW w:w="133" w:type="pct"/>
            <w:shd w:val="clear" w:color="auto" w:fill="D9D9D9"/>
          </w:tcPr>
          <w:p w:rsidR="00994D28" w:rsidRPr="00DB5DD6" w:rsidRDefault="00994D28" w:rsidP="00B3505C">
            <w:pPr>
              <w:jc w:val="center"/>
              <w:rPr>
                <w:rFonts w:ascii="Times New Roman" w:hAnsi="Times New Roman"/>
                <w:sz w:val="20"/>
                <w:szCs w:val="20"/>
              </w:rPr>
            </w:pPr>
          </w:p>
        </w:tc>
        <w:tc>
          <w:tcPr>
            <w:tcW w:w="222" w:type="pct"/>
            <w:shd w:val="clear" w:color="auto" w:fill="D9D9D9"/>
          </w:tcPr>
          <w:p w:rsidR="00994D28" w:rsidRPr="00DB5DD6" w:rsidRDefault="00994D28" w:rsidP="00B3505C">
            <w:pPr>
              <w:jc w:val="center"/>
              <w:rPr>
                <w:rFonts w:ascii="Times New Roman" w:hAnsi="Times New Roman"/>
                <w:sz w:val="20"/>
                <w:szCs w:val="20"/>
              </w:rPr>
            </w:pPr>
          </w:p>
        </w:tc>
        <w:tc>
          <w:tcPr>
            <w:tcW w:w="177" w:type="pct"/>
            <w:shd w:val="clear" w:color="auto" w:fill="D9D9D9"/>
          </w:tcPr>
          <w:p w:rsidR="00994D28" w:rsidRPr="00DB5DD6" w:rsidRDefault="00994D28" w:rsidP="00B3505C">
            <w:pPr>
              <w:jc w:val="center"/>
              <w:rPr>
                <w:rFonts w:ascii="Times New Roman" w:hAnsi="Times New Roman"/>
                <w:sz w:val="20"/>
                <w:szCs w:val="20"/>
              </w:rPr>
            </w:pPr>
          </w:p>
        </w:tc>
        <w:tc>
          <w:tcPr>
            <w:tcW w:w="181" w:type="pct"/>
            <w:shd w:val="clear" w:color="auto" w:fill="D9D9D9"/>
          </w:tcPr>
          <w:p w:rsidR="00994D28" w:rsidRPr="00DB5DD6" w:rsidRDefault="00994D28" w:rsidP="00B3505C">
            <w:pPr>
              <w:jc w:val="center"/>
              <w:rPr>
                <w:rFonts w:ascii="Times New Roman" w:hAnsi="Times New Roman"/>
                <w:sz w:val="20"/>
                <w:szCs w:val="20"/>
              </w:rPr>
            </w:pPr>
          </w:p>
        </w:tc>
      </w:tr>
      <w:tr w:rsidR="00994D28" w:rsidRPr="00DB5DD6" w:rsidTr="00623F10">
        <w:trPr>
          <w:trHeight w:val="1265"/>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Железнодорожный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25" w:anchor="block_1711" w:history="1">
              <w:r w:rsidRPr="00DB5DD6">
                <w:rPr>
                  <w:rFonts w:ascii="Times New Roman" w:hAnsi="Times New Roman"/>
                  <w:sz w:val="20"/>
                  <w:szCs w:val="20"/>
                  <w:lang w:eastAsia="ru-RU"/>
                </w:rPr>
                <w:t>кодами 7.1.1 - 7.1.2</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433"/>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Железнодорожные пути</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железнодорожных путей</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7.1.1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Обслуживание железнодорожных перевозок</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w:t>
            </w:r>
            <w:r w:rsidRPr="00DB5DD6">
              <w:rPr>
                <w:rFonts w:ascii="Times New Roman" w:hAnsi="Times New Roman"/>
                <w:sz w:val="20"/>
                <w:szCs w:val="20"/>
                <w:lang w:eastAsia="ru-RU"/>
              </w:rPr>
              <w:lastRenderedPageBreak/>
              <w:t>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7.1.2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892"/>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Автомобильный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26" w:anchor="block_1721" w:history="1">
              <w:r w:rsidRPr="00DB5DD6">
                <w:rPr>
                  <w:rFonts w:ascii="Times New Roman" w:hAnsi="Times New Roman"/>
                  <w:sz w:val="20"/>
                  <w:szCs w:val="20"/>
                  <w:lang w:eastAsia="ru-RU"/>
                </w:rPr>
                <w:t>кодами 7.2.1 - 7.2.3</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автомобильных дорог</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27" w:anchor="block_1271" w:history="1">
              <w:r w:rsidRPr="00DB5DD6">
                <w:rPr>
                  <w:rFonts w:ascii="Times New Roman" w:hAnsi="Times New Roman"/>
                  <w:sz w:val="20"/>
                  <w:szCs w:val="20"/>
                  <w:lang w:eastAsia="ru-RU"/>
                </w:rPr>
                <w:t>кодами 2.7.1</w:t>
              </w:r>
            </w:hyperlink>
            <w:r w:rsidRPr="00DB5DD6">
              <w:rPr>
                <w:rFonts w:ascii="Times New Roman" w:hAnsi="Times New Roman"/>
                <w:sz w:val="20"/>
                <w:szCs w:val="20"/>
                <w:lang w:eastAsia="ru-RU"/>
              </w:rPr>
              <w:t xml:space="preserve">, </w:t>
            </w:r>
            <w:hyperlink r:id="rId128" w:anchor="block_1049" w:history="1">
              <w:r w:rsidRPr="00DB5DD6">
                <w:rPr>
                  <w:rFonts w:ascii="Times New Roman" w:hAnsi="Times New Roman"/>
                  <w:sz w:val="20"/>
                  <w:szCs w:val="20"/>
                  <w:lang w:eastAsia="ru-RU"/>
                </w:rPr>
                <w:t>4.9</w:t>
              </w:r>
            </w:hyperlink>
            <w:r w:rsidRPr="00DB5DD6">
              <w:rPr>
                <w:rFonts w:ascii="Times New Roman" w:hAnsi="Times New Roman"/>
                <w:sz w:val="20"/>
                <w:szCs w:val="20"/>
                <w:lang w:eastAsia="ru-RU"/>
              </w:rPr>
              <w:t xml:space="preserve">, </w:t>
            </w:r>
            <w:hyperlink r:id="rId129" w:anchor="block_1723" w:history="1">
              <w:r w:rsidRPr="00DB5DD6">
                <w:rPr>
                  <w:rFonts w:ascii="Times New Roman" w:hAnsi="Times New Roman"/>
                  <w:sz w:val="20"/>
                  <w:szCs w:val="20"/>
                  <w:lang w:eastAsia="ru-RU"/>
                </w:rPr>
                <w:t>7.2.3</w:t>
              </w:r>
            </w:hyperlink>
            <w:r w:rsidRPr="00DB5DD6">
              <w:rPr>
                <w:rFonts w:ascii="Times New Roman" w:hAnsi="Times New Roman"/>
                <w:sz w:val="20"/>
                <w:szCs w:val="20"/>
                <w:lang w:eastAsia="ru-RU"/>
              </w:rPr>
              <w:t xml:space="preserve">, а также некапитальных сооружений, предназначенных для охраны транспортных </w:t>
            </w:r>
            <w:r w:rsidRPr="00DB5DD6">
              <w:rPr>
                <w:rFonts w:ascii="Times New Roman" w:hAnsi="Times New Roman"/>
                <w:sz w:val="20"/>
                <w:szCs w:val="20"/>
                <w:lang w:eastAsia="ru-RU"/>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7.2.1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highlight w:val="yellow"/>
              </w:rPr>
            </w:pPr>
          </w:p>
        </w:tc>
        <w:tc>
          <w:tcPr>
            <w:tcW w:w="223" w:type="pct"/>
          </w:tcPr>
          <w:p w:rsidR="00994D28" w:rsidRPr="00DB5DD6" w:rsidRDefault="00994D28" w:rsidP="00B3505C">
            <w:pPr>
              <w:jc w:val="center"/>
              <w:rPr>
                <w:rFonts w:ascii="Times New Roman" w:hAnsi="Times New Roman"/>
                <w:sz w:val="20"/>
                <w:szCs w:val="20"/>
                <w:highlight w:val="yellow"/>
              </w:rPr>
            </w:pPr>
          </w:p>
        </w:tc>
        <w:tc>
          <w:tcPr>
            <w:tcW w:w="222" w:type="pct"/>
          </w:tcPr>
          <w:p w:rsidR="00994D28" w:rsidRPr="00DB5DD6" w:rsidRDefault="00994D28" w:rsidP="00B3505C">
            <w:pPr>
              <w:jc w:val="center"/>
              <w:rPr>
                <w:rFonts w:ascii="Times New Roman" w:hAnsi="Times New Roman"/>
                <w:sz w:val="20"/>
                <w:szCs w:val="20"/>
                <w:highlight w:val="yellow"/>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tcPr>
          <w:p w:rsidR="00994D28" w:rsidRPr="00DB5DD6" w:rsidRDefault="00994D28" w:rsidP="00B3505C">
            <w:pPr>
              <w:jc w:val="center"/>
              <w:rPr>
                <w:rFonts w:ascii="Times New Roman" w:hAnsi="Times New Roman"/>
                <w:sz w:val="20"/>
                <w:szCs w:val="20"/>
              </w:rPr>
            </w:pP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highlight w:val="yellow"/>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024"/>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Обслуживание перевозок пассажиров</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30" w:anchor="block_1076" w:history="1">
              <w:r w:rsidRPr="00DB5DD6">
                <w:rPr>
                  <w:rFonts w:ascii="Times New Roman" w:hAnsi="Times New Roman"/>
                  <w:sz w:val="20"/>
                  <w:szCs w:val="20"/>
                  <w:lang w:eastAsia="ru-RU"/>
                </w:rPr>
                <w:t>кодом 7.6</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7.2.2</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685"/>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Стоянки транспорта общего пользования</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стоянок транспортных средств, осуществляющих перевозки людей по установленному маршруту</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7.2.3</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Водный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7.3</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Воздушный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w:t>
            </w:r>
            <w:r w:rsidRPr="00DB5DD6">
              <w:rPr>
                <w:rFonts w:ascii="Times New Roman" w:hAnsi="Times New Roman"/>
                <w:sz w:val="20"/>
                <w:szCs w:val="20"/>
                <w:lang w:eastAsia="ru-RU"/>
              </w:rPr>
              <w:lastRenderedPageBreak/>
              <w:t>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предназначенных для технического обслуживания и ремонта воздушных судов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7.4</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r>
      <w:tr w:rsidR="00994D28" w:rsidRPr="00DB5DD6" w:rsidTr="00623F10">
        <w:trPr>
          <w:trHeight w:val="954"/>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Трубопроводный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7.5</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r>
      <w:tr w:rsidR="00994D28" w:rsidRPr="00DB5DD6" w:rsidTr="00623F10">
        <w:trPr>
          <w:trHeight w:val="1840"/>
          <w:jc w:val="center"/>
        </w:trPr>
        <w:tc>
          <w:tcPr>
            <w:tcW w:w="822"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t>Внеуличный транспорт</w:t>
            </w:r>
          </w:p>
        </w:tc>
        <w:tc>
          <w:tcPr>
            <w:tcW w:w="1196"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w:t>
            </w:r>
            <w:r w:rsidRPr="00994D28">
              <w:rPr>
                <w:rFonts w:ascii="Times New Roman" w:hAnsi="Times New Roman"/>
                <w:color w:val="FF0000"/>
                <w:sz w:val="20"/>
                <w:szCs w:val="20"/>
                <w:lang w:eastAsia="ru-RU"/>
              </w:rPr>
              <w:lastRenderedPageBreak/>
              <w:t>транспорта, подвесных канатных дорог, фуникулеров)</w:t>
            </w:r>
          </w:p>
        </w:tc>
        <w:tc>
          <w:tcPr>
            <w:tcW w:w="201"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lastRenderedPageBreak/>
              <w:t>7.6</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lastRenderedPageBreak/>
              <w:t>Обеспечение обороны и безопасности</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зданий военных училищ, военных институтов, военных университетов, военных академий;</w:t>
            </w:r>
          </w:p>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объектов, обеспечивающих осуществление таможенной деятельности</w:t>
            </w:r>
          </w:p>
        </w:tc>
        <w:tc>
          <w:tcPr>
            <w:tcW w:w="201" w:type="pct"/>
          </w:tcPr>
          <w:p w:rsidR="00994D28" w:rsidRPr="00994D28" w:rsidRDefault="00994D28" w:rsidP="00994D28">
            <w:pPr>
              <w:pStyle w:val="ConsPlusNormal"/>
              <w:ind w:firstLine="0"/>
              <w:contextualSpacing/>
              <w:rPr>
                <w:rFonts w:ascii="Times New Roman" w:hAnsi="Times New Roman" w:cs="Times New Roman"/>
                <w:color w:val="FF0000"/>
              </w:rPr>
            </w:pPr>
            <w:r w:rsidRPr="00994D28">
              <w:rPr>
                <w:rFonts w:ascii="Times New Roman" w:hAnsi="Times New Roman" w:cs="Times New Roman"/>
                <w:color w:val="FF0000"/>
              </w:rPr>
              <w:t>8.0</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lastRenderedPageBreak/>
              <w:t>Обеспечение вооруженных сил</w:t>
            </w:r>
          </w:p>
        </w:tc>
        <w:tc>
          <w:tcPr>
            <w:tcW w:w="1196"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размещение объектов, для обеспечения безопасности которых были созданы закрытые административно-территориальные образования</w:t>
            </w:r>
          </w:p>
        </w:tc>
        <w:tc>
          <w:tcPr>
            <w:tcW w:w="201"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8.1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2134A" w:rsidRDefault="001F4DD0" w:rsidP="001F4DD0">
            <w:pPr>
              <w:pStyle w:val="ConsPlusNormal"/>
              <w:ind w:firstLine="0"/>
              <w:contextualSpacing/>
              <w:rPr>
                <w:rFonts w:ascii="Times New Roman" w:hAnsi="Times New Roman" w:cs="Times New Roman"/>
                <w:color w:val="FF0000"/>
              </w:rPr>
            </w:pPr>
            <w:r w:rsidRPr="00E2134A">
              <w:rPr>
                <w:rFonts w:ascii="Times New Roman" w:hAnsi="Times New Roman" w:cs="Times New Roman"/>
                <w:color w:val="FF0000"/>
              </w:rPr>
              <w:lastRenderedPageBreak/>
              <w:t>Охрана Государственной границы Российской Федерации</w:t>
            </w:r>
          </w:p>
        </w:tc>
        <w:tc>
          <w:tcPr>
            <w:tcW w:w="1196" w:type="pct"/>
          </w:tcPr>
          <w:p w:rsidR="001F4DD0" w:rsidRPr="00EC4F8C" w:rsidRDefault="001F4DD0" w:rsidP="001F4DD0">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01"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8.2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2134A" w:rsidRDefault="001F4DD0" w:rsidP="001F4DD0">
            <w:pPr>
              <w:pStyle w:val="ConsPlusNormal"/>
              <w:ind w:firstLine="0"/>
              <w:contextualSpacing/>
              <w:rPr>
                <w:rFonts w:ascii="Times New Roman" w:hAnsi="Times New Roman" w:cs="Times New Roman"/>
              </w:rPr>
            </w:pPr>
            <w:r w:rsidRPr="00E2134A">
              <w:rPr>
                <w:rFonts w:ascii="Times New Roman" w:hAnsi="Times New Roman" w:cs="Times New Roman"/>
              </w:rPr>
              <w:t>Обеспечение внутреннего правопорядка</w:t>
            </w:r>
          </w:p>
        </w:tc>
        <w:tc>
          <w:tcPr>
            <w:tcW w:w="1196"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1"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8.3</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lastRenderedPageBreak/>
              <w:t>Обеспечение деятельности по исполнению наказаний</w:t>
            </w:r>
          </w:p>
        </w:tc>
        <w:tc>
          <w:tcPr>
            <w:tcW w:w="1196"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для создания мест лишения свободы (следственные изоляторы, тюрьмы, поселения)</w:t>
            </w:r>
          </w:p>
        </w:tc>
        <w:tc>
          <w:tcPr>
            <w:tcW w:w="201"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8.4</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325"/>
          <w:jc w:val="center"/>
        </w:trPr>
        <w:tc>
          <w:tcPr>
            <w:tcW w:w="822"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Деятельность по особой охране и изучению природы</w:t>
            </w:r>
          </w:p>
        </w:tc>
        <w:tc>
          <w:tcPr>
            <w:tcW w:w="1196"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01"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9.0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Охрана природных территорий</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58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и репродукция редких и (или) находящихся под угрозой исчезновения видов животных</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9.1.1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lastRenderedPageBreak/>
              <w:t>Курортная деятельность</w:t>
            </w:r>
          </w:p>
        </w:tc>
        <w:tc>
          <w:tcPr>
            <w:tcW w:w="1196"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01"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t>9.2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Санаторная деятельность</w:t>
            </w:r>
          </w:p>
        </w:tc>
        <w:tc>
          <w:tcPr>
            <w:tcW w:w="1196"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 xml:space="preserve">размещение лечебно-оздоровительных </w:t>
            </w:r>
            <w:r w:rsidRPr="00120454">
              <w:rPr>
                <w:rFonts w:ascii="Times New Roman" w:hAnsi="Times New Roman"/>
                <w:color w:val="FF0000"/>
                <w:sz w:val="20"/>
                <w:szCs w:val="20"/>
                <w:lang w:eastAsia="ru-RU"/>
              </w:rPr>
              <w:lastRenderedPageBreak/>
              <w:t>лагерей</w:t>
            </w:r>
          </w:p>
        </w:tc>
        <w:tc>
          <w:tcPr>
            <w:tcW w:w="201"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lastRenderedPageBreak/>
              <w:t>9.2.1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Историко-культурная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9.3</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294"/>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lastRenderedPageBreak/>
              <w:t>Использование лесов</w:t>
            </w:r>
          </w:p>
        </w:tc>
        <w:tc>
          <w:tcPr>
            <w:tcW w:w="1196" w:type="pct"/>
            <w:shd w:val="clear" w:color="auto" w:fill="D9D9D9"/>
          </w:tcPr>
          <w:p w:rsidR="001F4DD0" w:rsidRPr="00120454" w:rsidRDefault="001F4DD0" w:rsidP="00120454">
            <w:pPr>
              <w:rPr>
                <w:rFonts w:ascii="Times New Roman" w:hAnsi="Times New Roman"/>
                <w:b/>
                <w:sz w:val="20"/>
                <w:szCs w:val="20"/>
                <w:lang w:eastAsia="ru-RU"/>
              </w:rPr>
            </w:pPr>
            <w:r w:rsidRPr="00120454">
              <w:rPr>
                <w:rFonts w:ascii="Times New Roman" w:hAnsi="Times New Roman"/>
                <w:b/>
                <w:sz w:val="20"/>
                <w:szCs w:val="20"/>
                <w:lang w:eastAsia="ru-RU"/>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r:id="rId131" w:anchor="block_1101" w:history="1">
              <w:r w:rsidRPr="00120454">
                <w:rPr>
                  <w:rFonts w:ascii="Times New Roman" w:hAnsi="Times New Roman"/>
                  <w:b/>
                  <w:sz w:val="20"/>
                  <w:szCs w:val="20"/>
                  <w:lang w:eastAsia="ru-RU"/>
                </w:rPr>
                <w:t>код</w:t>
              </w:r>
              <w:r w:rsidR="00120454">
                <w:rPr>
                  <w:rFonts w:ascii="Times New Roman" w:hAnsi="Times New Roman"/>
                  <w:b/>
                  <w:sz w:val="20"/>
                  <w:szCs w:val="20"/>
                  <w:lang w:eastAsia="ru-RU"/>
                </w:rPr>
                <w:t xml:space="preserve">ами 10.1 - </w:t>
              </w:r>
              <w:r w:rsidRPr="00120454">
                <w:rPr>
                  <w:rFonts w:ascii="Times New Roman" w:hAnsi="Times New Roman"/>
                  <w:b/>
                  <w:sz w:val="20"/>
                  <w:szCs w:val="20"/>
                  <w:lang w:eastAsia="ru-RU"/>
                </w:rPr>
                <w:t>10.4</w:t>
              </w:r>
            </w:hyperlink>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10.0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553"/>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Заготовка древесины</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317"/>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Лесные плантации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w:t>
            </w:r>
            <w:r w:rsidRPr="00DB5DD6">
              <w:rPr>
                <w:rFonts w:ascii="Times New Roman" w:hAnsi="Times New Roman"/>
                <w:sz w:val="20"/>
                <w:szCs w:val="20"/>
                <w:lang w:eastAsia="ru-RU"/>
              </w:rPr>
              <w:lastRenderedPageBreak/>
              <w:t>древесины (лесных складов, лесопилен), охрана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10.2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Заготовка лесных ресурсов</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10.3</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47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Резервные леса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Деятельность, связанная с охраной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10.4</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847"/>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Водные объекты</w:t>
            </w:r>
          </w:p>
        </w:tc>
        <w:tc>
          <w:tcPr>
            <w:tcW w:w="1196"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Ледники, снежники, ручьи, реки, озера, болота, территориальные моря и другие поверхностные водные объекты</w:t>
            </w:r>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11.0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Общее пользование водными объектами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11.1</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60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Специальное пользование водными объектами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w:t>
            </w:r>
            <w:r w:rsidRPr="00DB5DD6">
              <w:rPr>
                <w:rFonts w:ascii="Times New Roman" w:hAnsi="Times New Roman"/>
                <w:sz w:val="20"/>
                <w:szCs w:val="20"/>
                <w:lang w:eastAsia="ru-RU"/>
              </w:rPr>
              <w:lastRenderedPageBreak/>
              <w:t>других работ, связанных с изменением дна и берегов водных объектов)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11.2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365"/>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Гидротехнические сооружения</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11.3</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938"/>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(территории) общего пользования</w:t>
            </w:r>
          </w:p>
        </w:tc>
        <w:tc>
          <w:tcPr>
            <w:tcW w:w="1196"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32" w:anchor="block_11201" w:history="1">
              <w:r w:rsidRPr="00120454">
                <w:rPr>
                  <w:rFonts w:ascii="Times New Roman" w:hAnsi="Times New Roman"/>
                  <w:b/>
                  <w:sz w:val="20"/>
                  <w:szCs w:val="20"/>
                  <w:lang w:eastAsia="ru-RU"/>
                </w:rPr>
                <w:t>кодами 12.0.1 - 12.0.2</w:t>
              </w:r>
            </w:hyperlink>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12.0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D9D9D9"/>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Улично-дорожная сеть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33" w:anchor="block_1271" w:history="1">
              <w:r w:rsidRPr="00DB5DD6">
                <w:rPr>
                  <w:rFonts w:ascii="Times New Roman" w:hAnsi="Times New Roman"/>
                  <w:sz w:val="20"/>
                  <w:szCs w:val="20"/>
                  <w:lang w:eastAsia="ru-RU"/>
                </w:rPr>
                <w:t>кодами 2.7.1</w:t>
              </w:r>
            </w:hyperlink>
            <w:r w:rsidRPr="00DB5DD6">
              <w:rPr>
                <w:rFonts w:ascii="Times New Roman" w:hAnsi="Times New Roman"/>
                <w:sz w:val="20"/>
                <w:szCs w:val="20"/>
                <w:lang w:eastAsia="ru-RU"/>
              </w:rPr>
              <w:t xml:space="preserve">, </w:t>
            </w:r>
            <w:hyperlink r:id="rId134" w:anchor="block_1049" w:history="1">
              <w:r w:rsidRPr="00DB5DD6">
                <w:rPr>
                  <w:rFonts w:ascii="Times New Roman" w:hAnsi="Times New Roman"/>
                  <w:sz w:val="20"/>
                  <w:szCs w:val="20"/>
                  <w:lang w:eastAsia="ru-RU"/>
                </w:rPr>
                <w:t>4.9</w:t>
              </w:r>
            </w:hyperlink>
            <w:r w:rsidRPr="00DB5DD6">
              <w:rPr>
                <w:rFonts w:ascii="Times New Roman" w:hAnsi="Times New Roman"/>
                <w:sz w:val="20"/>
                <w:szCs w:val="20"/>
                <w:lang w:eastAsia="ru-RU"/>
              </w:rPr>
              <w:t xml:space="preserve">, </w:t>
            </w:r>
            <w:hyperlink r:id="rId135" w:anchor="block_1723" w:history="1">
              <w:r w:rsidRPr="00DB5DD6">
                <w:rPr>
                  <w:rFonts w:ascii="Times New Roman" w:hAnsi="Times New Roman"/>
                  <w:sz w:val="20"/>
                  <w:szCs w:val="20"/>
                  <w:lang w:eastAsia="ru-RU"/>
                </w:rPr>
                <w:t>7.2.3</w:t>
              </w:r>
            </w:hyperlink>
            <w:r w:rsidRPr="00DB5DD6">
              <w:rPr>
                <w:rFonts w:ascii="Times New Roman" w:hAnsi="Times New Roman"/>
                <w:sz w:val="20"/>
                <w:szCs w:val="20"/>
                <w:lang w:eastAsia="ru-RU"/>
              </w:rPr>
              <w:t>, а также некапитальных сооружений, предназначенных для охраны транспортных средств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12.0.1</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1F4DD0" w:rsidRPr="00DB5DD6" w:rsidRDefault="001F4DD0" w:rsidP="00B3505C">
            <w:pPr>
              <w:jc w:val="center"/>
              <w:rPr>
                <w:rFonts w:ascii="Times New Roman" w:hAnsi="Times New Roman"/>
                <w:sz w:val="20"/>
                <w:szCs w:val="20"/>
              </w:rPr>
            </w:pP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555"/>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Благоустройство территории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w:t>
            </w:r>
            <w:r w:rsidRPr="00DB5DD6">
              <w:rPr>
                <w:rFonts w:ascii="Times New Roman" w:hAnsi="Times New Roman"/>
                <w:sz w:val="20"/>
                <w:szCs w:val="20"/>
                <w:lang w:eastAsia="ru-RU"/>
              </w:rPr>
              <w:lastRenderedPageBreak/>
              <w:t>части благоустройства территории, общественных туалетов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12.0.2</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Ритуальная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кладбищ, крематориев и мест захоронения;</w:t>
            </w:r>
          </w:p>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12.1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Специальная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DB5DD6">
              <w:rPr>
                <w:rFonts w:ascii="Times New Roman" w:hAnsi="Times New Roman"/>
                <w:sz w:val="20"/>
                <w:szCs w:val="20"/>
                <w:lang w:eastAsia="ru-RU"/>
              </w:rPr>
              <w:lastRenderedPageBreak/>
              <w:t>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12.2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315"/>
          <w:jc w:val="center"/>
        </w:trPr>
        <w:tc>
          <w:tcPr>
            <w:tcW w:w="822"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lastRenderedPageBreak/>
              <w:t>Запас</w:t>
            </w:r>
          </w:p>
        </w:tc>
        <w:tc>
          <w:tcPr>
            <w:tcW w:w="1196"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t>Отсутствие хозяйственной деятельности</w:t>
            </w:r>
          </w:p>
        </w:tc>
        <w:tc>
          <w:tcPr>
            <w:tcW w:w="201"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t>12.3</w:t>
            </w:r>
          </w:p>
        </w:tc>
        <w:tc>
          <w:tcPr>
            <w:tcW w:w="202" w:type="pct"/>
          </w:tcPr>
          <w:p w:rsidR="001F4DD0" w:rsidRPr="00120454"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555"/>
          <w:jc w:val="center"/>
        </w:trPr>
        <w:tc>
          <w:tcPr>
            <w:tcW w:w="822"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общего назначения</w:t>
            </w:r>
          </w:p>
        </w:tc>
        <w:tc>
          <w:tcPr>
            <w:tcW w:w="1196"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01"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13.0</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D72EA4">
        <w:trPr>
          <w:trHeight w:val="986"/>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Ведение огородничества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13.1</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D72EA4">
        <w:trPr>
          <w:trHeight w:val="1346"/>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Ведение садоводства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36" w:anchor="block_1021" w:history="1">
              <w:r w:rsidRPr="00DB5DD6">
                <w:rPr>
                  <w:rFonts w:ascii="Times New Roman" w:hAnsi="Times New Roman"/>
                  <w:sz w:val="20"/>
                  <w:szCs w:val="20"/>
                  <w:lang w:eastAsia="ru-RU"/>
                </w:rPr>
                <w:t>кодом 2.1</w:t>
              </w:r>
            </w:hyperlink>
            <w:r w:rsidRPr="00DB5DD6">
              <w:rPr>
                <w:rFonts w:ascii="Times New Roman" w:hAnsi="Times New Roman"/>
                <w:sz w:val="20"/>
                <w:szCs w:val="20"/>
                <w:lang w:eastAsia="ru-RU"/>
              </w:rPr>
              <w:t>, хозяйственных построек и гаражей для собственных нужд</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13.2</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1196"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DB5DD6">
              <w:rPr>
                <w:rFonts w:ascii="Times New Roman" w:hAnsi="Times New Roman"/>
                <w:sz w:val="20"/>
                <w:szCs w:val="20"/>
                <w:lang w:eastAsia="ru-RU"/>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01"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14.0</w:t>
            </w:r>
          </w:p>
        </w:tc>
        <w:tc>
          <w:tcPr>
            <w:tcW w:w="20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19"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80"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3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81" w:type="pct"/>
            <w:tcBorders>
              <w:bottom w:val="single" w:sz="4" w:space="0" w:color="auto"/>
            </w:tcBorders>
          </w:tcPr>
          <w:p w:rsidR="001F4DD0" w:rsidRPr="00DB5DD6" w:rsidRDefault="001F4DD0" w:rsidP="00B3505C">
            <w:pPr>
              <w:jc w:val="center"/>
              <w:rPr>
                <w:rFonts w:ascii="Times New Roman" w:hAnsi="Times New Roman"/>
                <w:sz w:val="20"/>
                <w:szCs w:val="20"/>
              </w:rPr>
            </w:pPr>
          </w:p>
        </w:tc>
      </w:tr>
      <w:tr w:rsidR="00120454" w:rsidRPr="00DB5DD6" w:rsidTr="00025068">
        <w:trPr>
          <w:trHeight w:val="1840"/>
          <w:jc w:val="center"/>
        </w:trPr>
        <w:tc>
          <w:tcPr>
            <w:tcW w:w="5000" w:type="pct"/>
            <w:gridSpan w:val="17"/>
            <w:tcBorders>
              <w:top w:val="single" w:sz="4" w:space="0" w:color="auto"/>
              <w:left w:val="nil"/>
              <w:bottom w:val="nil"/>
              <w:right w:val="nil"/>
            </w:tcBorders>
          </w:tcPr>
          <w:p w:rsidR="00120454" w:rsidRDefault="00120454" w:rsidP="00120454">
            <w:pPr>
              <w:spacing w:after="0" w:line="240" w:lineRule="auto"/>
              <w:contextualSpacing/>
              <w:rPr>
                <w:rFonts w:ascii="Times New Roman" w:hAnsi="Times New Roman"/>
                <w:b/>
                <w:bCs/>
                <w:sz w:val="26"/>
                <w:szCs w:val="20"/>
                <w:lang w:eastAsia="ru-RU"/>
              </w:rPr>
            </w:pPr>
          </w:p>
          <w:p w:rsidR="00120454" w:rsidRDefault="00120454" w:rsidP="00120454">
            <w:pPr>
              <w:spacing w:after="0" w:line="240" w:lineRule="auto"/>
              <w:contextualSpacing/>
              <w:rPr>
                <w:rFonts w:ascii="Times New Roman" w:hAnsi="Times New Roman"/>
                <w:b/>
                <w:bCs/>
                <w:sz w:val="26"/>
                <w:szCs w:val="20"/>
                <w:lang w:eastAsia="ru-RU"/>
              </w:rPr>
            </w:pPr>
          </w:p>
          <w:p w:rsidR="00120454" w:rsidRDefault="00120454" w:rsidP="00120454">
            <w:pPr>
              <w:spacing w:after="0" w:line="240" w:lineRule="auto"/>
              <w:contextualSpacing/>
              <w:rPr>
                <w:rFonts w:ascii="Times New Roman" w:hAnsi="Times New Roman"/>
                <w:b/>
                <w:bCs/>
                <w:sz w:val="26"/>
                <w:szCs w:val="20"/>
                <w:lang w:eastAsia="ru-RU"/>
              </w:rPr>
            </w:pPr>
          </w:p>
          <w:p w:rsidR="00120454" w:rsidRPr="00120454" w:rsidRDefault="00120454" w:rsidP="00120454">
            <w:pPr>
              <w:spacing w:after="0" w:line="240" w:lineRule="auto"/>
              <w:contextualSpacing/>
              <w:rPr>
                <w:rFonts w:ascii="Times New Roman" w:hAnsi="Times New Roman"/>
                <w:b/>
                <w:bCs/>
                <w:sz w:val="26"/>
                <w:szCs w:val="20"/>
                <w:lang w:eastAsia="ru-RU"/>
              </w:rPr>
            </w:pPr>
            <w:r w:rsidRPr="00120454">
              <w:rPr>
                <w:rFonts w:ascii="Times New Roman" w:hAnsi="Times New Roman"/>
                <w:b/>
                <w:bCs/>
                <w:sz w:val="26"/>
                <w:szCs w:val="20"/>
                <w:lang w:eastAsia="ru-RU"/>
              </w:rPr>
              <w:t>Условные обозначения к таблице 1:</w:t>
            </w:r>
          </w:p>
          <w:tbl>
            <w:tblPr>
              <w:tblW w:w="150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4480"/>
            </w:tblGrid>
            <w:tr w:rsidR="00120454" w:rsidRPr="00120454" w:rsidTr="00C133CB">
              <w:tc>
                <w:tcPr>
                  <w:tcW w:w="534" w:type="dxa"/>
                  <w:tcBorders>
                    <w:top w:val="single" w:sz="4" w:space="0" w:color="auto"/>
                    <w:left w:val="single" w:sz="4" w:space="0" w:color="auto"/>
                    <w:bottom w:val="single" w:sz="4" w:space="0" w:color="auto"/>
                    <w:right w:val="single" w:sz="4" w:space="0" w:color="auto"/>
                  </w:tcBorders>
                  <w:shd w:val="clear" w:color="auto" w:fill="92D050"/>
                </w:tcPr>
                <w:p w:rsidR="00120454" w:rsidRPr="00120454" w:rsidRDefault="00120454" w:rsidP="00120454">
                  <w:pPr>
                    <w:spacing w:after="0" w:line="240" w:lineRule="auto"/>
                    <w:contextualSpacing/>
                    <w:rPr>
                      <w:rFonts w:ascii="Times New Roman" w:hAnsi="Times New Roman"/>
                      <w:b/>
                      <w:sz w:val="26"/>
                      <w:szCs w:val="20"/>
                      <w:lang w:eastAsia="ru-RU"/>
                    </w:rPr>
                  </w:pPr>
                  <w:r w:rsidRPr="00120454">
                    <w:rPr>
                      <w:rFonts w:ascii="Times New Roman" w:hAnsi="Times New Roman"/>
                      <w:b/>
                      <w:sz w:val="26"/>
                      <w:szCs w:val="20"/>
                      <w:lang w:eastAsia="ru-RU"/>
                    </w:rPr>
                    <w:t>Р</w:t>
                  </w:r>
                </w:p>
              </w:tc>
              <w:tc>
                <w:tcPr>
                  <w:tcW w:w="14480" w:type="dxa"/>
                  <w:tcBorders>
                    <w:top w:val="single" w:sz="4" w:space="0" w:color="auto"/>
                    <w:left w:val="single" w:sz="4" w:space="0" w:color="auto"/>
                    <w:bottom w:val="nil"/>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w:t>
                  </w:r>
                  <w:r w:rsidRPr="00120454">
                    <w:rPr>
                      <w:rFonts w:ascii="Times New Roman" w:hAnsi="Times New Roman"/>
                      <w:sz w:val="24"/>
                      <w:szCs w:val="24"/>
                    </w:rPr>
                    <w:t>вид разрешенного использования земельных участков и объектов капитального строительства по территориальным зонам</w:t>
                  </w:r>
                </w:p>
              </w:tc>
            </w:tr>
            <w:tr w:rsidR="00120454" w:rsidRPr="00120454" w:rsidTr="00C133CB">
              <w:tc>
                <w:tcPr>
                  <w:tcW w:w="534" w:type="dxa"/>
                  <w:tcBorders>
                    <w:top w:val="single" w:sz="4" w:space="0" w:color="auto"/>
                    <w:left w:val="single" w:sz="4" w:space="0" w:color="auto"/>
                    <w:bottom w:val="single" w:sz="4" w:space="0" w:color="auto"/>
                    <w:right w:val="single" w:sz="4" w:space="0" w:color="auto"/>
                  </w:tcBorders>
                  <w:shd w:val="clear" w:color="auto" w:fill="FFFF00"/>
                </w:tcPr>
                <w:p w:rsidR="00120454" w:rsidRPr="00120454" w:rsidRDefault="00120454" w:rsidP="00120454">
                  <w:pPr>
                    <w:spacing w:after="0" w:line="240" w:lineRule="auto"/>
                    <w:contextualSpacing/>
                    <w:rPr>
                      <w:rFonts w:ascii="Times New Roman" w:hAnsi="Times New Roman"/>
                      <w:b/>
                      <w:sz w:val="26"/>
                      <w:szCs w:val="20"/>
                      <w:lang w:eastAsia="ru-RU"/>
                    </w:rPr>
                  </w:pPr>
                  <w:r w:rsidRPr="00120454">
                    <w:rPr>
                      <w:rFonts w:ascii="Times New Roman" w:hAnsi="Times New Roman"/>
                      <w:b/>
                      <w:sz w:val="26"/>
                      <w:szCs w:val="20"/>
                      <w:lang w:eastAsia="ru-RU"/>
                    </w:rPr>
                    <w:t>У</w:t>
                  </w:r>
                </w:p>
              </w:tc>
              <w:tc>
                <w:tcPr>
                  <w:tcW w:w="14480" w:type="dxa"/>
                  <w:tcBorders>
                    <w:top w:val="nil"/>
                    <w:left w:val="single" w:sz="4" w:space="0" w:color="auto"/>
                    <w:bottom w:val="nil"/>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условно разрешенный вид использования </w:t>
                  </w:r>
                  <w:r w:rsidRPr="00120454">
                    <w:rPr>
                      <w:rFonts w:ascii="Times New Roman" w:hAnsi="Times New Roman"/>
                      <w:sz w:val="24"/>
                      <w:szCs w:val="24"/>
                    </w:rPr>
                    <w:t>земельных участков и объектов капитального строительства по территориальным зонам</w:t>
                  </w:r>
                </w:p>
              </w:tc>
            </w:tr>
            <w:tr w:rsidR="00120454" w:rsidRPr="00120454" w:rsidTr="00C133CB">
              <w:tc>
                <w:tcPr>
                  <w:tcW w:w="534" w:type="dxa"/>
                  <w:tcBorders>
                    <w:top w:val="single" w:sz="4" w:space="0" w:color="auto"/>
                    <w:left w:val="single" w:sz="4" w:space="0" w:color="auto"/>
                    <w:bottom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6"/>
                      <w:szCs w:val="20"/>
                      <w:lang w:eastAsia="ru-RU"/>
                    </w:rPr>
                  </w:pPr>
                </w:p>
              </w:tc>
              <w:tc>
                <w:tcPr>
                  <w:tcW w:w="14480" w:type="dxa"/>
                  <w:tcBorders>
                    <w:top w:val="nil"/>
                    <w:left w:val="single" w:sz="4" w:space="0" w:color="auto"/>
                    <w:bottom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запрещенный вид использования </w:t>
                  </w:r>
                  <w:r w:rsidRPr="00120454">
                    <w:rPr>
                      <w:rFonts w:ascii="Times New Roman" w:hAnsi="Times New Roman"/>
                      <w:sz w:val="24"/>
                      <w:szCs w:val="24"/>
                    </w:rPr>
                    <w:t>земельных участков и объектов капитального строительства по территориальным зонам</w:t>
                  </w:r>
                </w:p>
              </w:tc>
            </w:tr>
          </w:tbl>
          <w:p w:rsidR="00120454" w:rsidRPr="00DB5DD6" w:rsidRDefault="00120454" w:rsidP="001F4DD0">
            <w:pPr>
              <w:rPr>
                <w:rFonts w:ascii="Times New Roman" w:hAnsi="Times New Roman"/>
                <w:sz w:val="20"/>
                <w:szCs w:val="20"/>
              </w:rPr>
            </w:pPr>
          </w:p>
        </w:tc>
      </w:tr>
    </w:tbl>
    <w:p w:rsidR="00120454" w:rsidRPr="00EC4F8C" w:rsidRDefault="00120454" w:rsidP="0038331B">
      <w:pPr>
        <w:spacing w:after="0" w:line="240" w:lineRule="auto"/>
        <w:contextualSpacing/>
        <w:rPr>
          <w:rFonts w:ascii="Times New Roman" w:hAnsi="Times New Roman"/>
          <w:sz w:val="24"/>
          <w:szCs w:val="24"/>
        </w:rPr>
        <w:sectPr w:rsidR="00120454" w:rsidRPr="00EC4F8C" w:rsidSect="008C5447">
          <w:pgSz w:w="16838" w:h="11906" w:orient="landscape"/>
          <w:pgMar w:top="1134" w:right="1440" w:bottom="567" w:left="1440" w:header="0" w:footer="0" w:gutter="0"/>
          <w:cols w:space="720"/>
          <w:noEndnote/>
        </w:sectPr>
      </w:pPr>
    </w:p>
    <w:p w:rsidR="00D504B8" w:rsidRPr="00120454" w:rsidRDefault="00D504B8" w:rsidP="00120454">
      <w:pPr>
        <w:spacing w:after="0" w:line="240" w:lineRule="auto"/>
        <w:ind w:firstLine="708"/>
        <w:contextualSpacing/>
        <w:jc w:val="both"/>
        <w:rPr>
          <w:rFonts w:ascii="Times New Roman" w:hAnsi="Times New Roman"/>
          <w:b/>
          <w:bCs/>
          <w:sz w:val="26"/>
          <w:szCs w:val="20"/>
          <w:lang w:eastAsia="ru-RU"/>
        </w:rPr>
      </w:pPr>
      <w:r w:rsidRPr="001E4B5D">
        <w:rPr>
          <w:rFonts w:ascii="Times New Roman" w:hAnsi="Times New Roman"/>
          <w:b/>
          <w:sz w:val="24"/>
          <w:szCs w:val="24"/>
        </w:rPr>
        <w:lastRenderedPageBreak/>
        <w:t xml:space="preserve">ГЛАВА </w:t>
      </w:r>
      <w:r w:rsidR="00137A53" w:rsidRPr="001E4B5D">
        <w:rPr>
          <w:rFonts w:ascii="Times New Roman" w:hAnsi="Times New Roman"/>
          <w:b/>
          <w:sz w:val="24"/>
          <w:szCs w:val="24"/>
        </w:rPr>
        <w:t>8</w:t>
      </w:r>
      <w:r w:rsidR="00EA5BE5" w:rsidRPr="001E4B5D">
        <w:rPr>
          <w:rFonts w:ascii="Times New Roman" w:hAnsi="Times New Roman"/>
          <w:b/>
          <w:sz w:val="24"/>
          <w:szCs w:val="24"/>
        </w:rPr>
        <w:t xml:space="preserve">. ГРАДОСТРОИТЕЛЬНЫЕ </w:t>
      </w:r>
      <w:r w:rsidRPr="001E4B5D">
        <w:rPr>
          <w:rFonts w:ascii="Times New Roman" w:hAnsi="Times New Roman"/>
          <w:b/>
          <w:sz w:val="24"/>
          <w:szCs w:val="24"/>
        </w:rPr>
        <w:t>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D504B8" w:rsidRPr="00EC4F8C" w:rsidRDefault="00D504B8" w:rsidP="0038331B">
      <w:pPr>
        <w:spacing w:after="0" w:line="240" w:lineRule="auto"/>
        <w:contextualSpacing/>
        <w:jc w:val="both"/>
        <w:rPr>
          <w:rFonts w:ascii="Times New Roman" w:hAnsi="Times New Roman"/>
          <w:sz w:val="24"/>
          <w:szCs w:val="24"/>
        </w:rPr>
      </w:pPr>
    </w:p>
    <w:p w:rsidR="00D504B8" w:rsidRPr="00EC4F8C" w:rsidRDefault="00D504B8" w:rsidP="001E4B5D">
      <w:pPr>
        <w:pStyle w:val="a3"/>
        <w:spacing w:after="0"/>
        <w:ind w:firstLine="709"/>
        <w:contextualSpacing/>
        <w:jc w:val="both"/>
        <w:outlineLvl w:val="1"/>
        <w:rPr>
          <w:rFonts w:ascii="Times New Roman" w:hAnsi="Times New Roman"/>
          <w:b/>
          <w:szCs w:val="24"/>
        </w:rPr>
      </w:pPr>
      <w:r w:rsidRPr="00EC4F8C">
        <w:rPr>
          <w:rFonts w:ascii="Times New Roman" w:hAnsi="Times New Roman"/>
          <w:b/>
          <w:szCs w:val="24"/>
        </w:rPr>
        <w:t xml:space="preserve">Статья </w:t>
      </w:r>
      <w:r w:rsidR="00137A53">
        <w:rPr>
          <w:rFonts w:ascii="Times New Roman" w:hAnsi="Times New Roman"/>
          <w:b/>
          <w:szCs w:val="24"/>
        </w:rPr>
        <w:t>10</w:t>
      </w:r>
      <w:r w:rsidRPr="00EC4F8C">
        <w:rPr>
          <w:rFonts w:ascii="Times New Roman" w:hAnsi="Times New Roman"/>
          <w:b/>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Pr="00EC4F8C">
        <w:rPr>
          <w:rFonts w:ascii="Times New Roman" w:hAnsi="Times New Roman"/>
          <w:b/>
          <w:szCs w:val="24"/>
        </w:rPr>
        <w:t>и</w:t>
      </w:r>
      <w:r w:rsidRPr="00EC4F8C">
        <w:rPr>
          <w:rFonts w:ascii="Times New Roman" w:hAnsi="Times New Roman"/>
          <w:b/>
          <w:szCs w:val="24"/>
        </w:rPr>
        <w:t>тального строительства</w:t>
      </w:r>
    </w:p>
    <w:p w:rsidR="00D504B8" w:rsidRPr="00EC4F8C" w:rsidRDefault="00D504B8" w:rsidP="0038331B">
      <w:pPr>
        <w:tabs>
          <w:tab w:val="left" w:pos="-2268"/>
          <w:tab w:val="left" w:pos="-1843"/>
        </w:tabs>
        <w:spacing w:after="0" w:line="240" w:lineRule="auto"/>
        <w:ind w:firstLine="709"/>
        <w:contextualSpacing/>
        <w:jc w:val="both"/>
        <w:rPr>
          <w:rFonts w:ascii="Times New Roman" w:hAnsi="Times New Roman"/>
          <w:b/>
          <w:sz w:val="24"/>
          <w:szCs w:val="24"/>
        </w:rPr>
      </w:pP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Градостроительные регламенты использования территорий в части предельных (макс</w:t>
      </w:r>
      <w:r w:rsidRPr="00EC4F8C">
        <w:rPr>
          <w:rFonts w:ascii="Times New Roman" w:hAnsi="Times New Roman"/>
          <w:sz w:val="24"/>
          <w:szCs w:val="24"/>
        </w:rPr>
        <w:t>и</w:t>
      </w:r>
      <w:r w:rsidRPr="00EC4F8C">
        <w:rPr>
          <w:rFonts w:ascii="Times New Roman" w:hAnsi="Times New Roman"/>
          <w:sz w:val="24"/>
          <w:szCs w:val="24"/>
        </w:rPr>
        <w:t>мальных и (или) минимальных) размеров земельных участков и предельных параметров разр</w:t>
      </w:r>
      <w:r w:rsidRPr="00EC4F8C">
        <w:rPr>
          <w:rFonts w:ascii="Times New Roman" w:hAnsi="Times New Roman"/>
          <w:sz w:val="24"/>
          <w:szCs w:val="24"/>
        </w:rPr>
        <w:t>е</w:t>
      </w:r>
      <w:r w:rsidRPr="00EC4F8C">
        <w:rPr>
          <w:rFonts w:ascii="Times New Roman" w:hAnsi="Times New Roman"/>
          <w:sz w:val="24"/>
          <w:szCs w:val="24"/>
        </w:rPr>
        <w:t>шенного строительства, реконструкции объектов капитального</w:t>
      </w:r>
      <w:r w:rsidR="008D0289">
        <w:rPr>
          <w:rFonts w:ascii="Times New Roman" w:hAnsi="Times New Roman"/>
          <w:sz w:val="24"/>
          <w:szCs w:val="24"/>
        </w:rPr>
        <w:t xml:space="preserve"> строительства смотри таблицу 2</w:t>
      </w:r>
      <w:r w:rsidRPr="00EC4F8C">
        <w:rPr>
          <w:rFonts w:ascii="Times New Roman" w:hAnsi="Times New Roman"/>
          <w:sz w:val="24"/>
          <w:szCs w:val="24"/>
        </w:rPr>
        <w:t>.</w:t>
      </w:r>
    </w:p>
    <w:p w:rsidR="00355BBE" w:rsidRPr="00EC4F8C" w:rsidRDefault="00355BBE" w:rsidP="0038331B">
      <w:pPr>
        <w:pStyle w:val="ConsPlusNormal"/>
        <w:widowControl/>
        <w:ind w:firstLine="709"/>
        <w:contextualSpacing/>
        <w:rPr>
          <w:rFonts w:ascii="Times New Roman" w:hAnsi="Times New Roman" w:cs="Times New Roman"/>
          <w:sz w:val="24"/>
          <w:szCs w:val="24"/>
        </w:rPr>
      </w:pPr>
    </w:p>
    <w:p w:rsidR="00355BBE" w:rsidRPr="00EC4F8C" w:rsidRDefault="00355BBE" w:rsidP="0038331B">
      <w:pPr>
        <w:pStyle w:val="ConsPlusNormal"/>
        <w:widowControl/>
        <w:ind w:firstLine="709"/>
        <w:contextualSpacing/>
        <w:rPr>
          <w:rFonts w:ascii="Times New Roman" w:hAnsi="Times New Roman" w:cs="Times New Roman"/>
          <w:sz w:val="24"/>
          <w:szCs w:val="24"/>
        </w:rPr>
        <w:sectPr w:rsidR="00355BBE" w:rsidRPr="00EC4F8C" w:rsidSect="00EA5BE5">
          <w:pgSz w:w="11906" w:h="16838"/>
          <w:pgMar w:top="1440" w:right="567" w:bottom="1440" w:left="1134" w:header="0" w:footer="0" w:gutter="0"/>
          <w:cols w:space="720"/>
          <w:noEndnote/>
        </w:sectPr>
      </w:pPr>
    </w:p>
    <w:p w:rsidR="00EC4F8C" w:rsidRDefault="00367859" w:rsidP="0038331B">
      <w:pPr>
        <w:pStyle w:val="ConsPlusNormal"/>
        <w:widowControl/>
        <w:ind w:firstLine="709"/>
        <w:contextualSpacing/>
        <w:jc w:val="center"/>
        <w:rPr>
          <w:rFonts w:ascii="Times New Roman" w:hAnsi="Times New Roman" w:cs="Times New Roman"/>
          <w:b/>
          <w:sz w:val="24"/>
          <w:szCs w:val="24"/>
        </w:rPr>
      </w:pPr>
      <w:r>
        <w:rPr>
          <w:rFonts w:ascii="Times New Roman" w:hAnsi="Times New Roman" w:cs="Times New Roman"/>
          <w:sz w:val="24"/>
          <w:szCs w:val="24"/>
        </w:rPr>
        <w:lastRenderedPageBreak/>
        <w:t>Таблица 2</w:t>
      </w:r>
      <w:r w:rsidR="00EC4F8C" w:rsidRPr="00EC4F8C">
        <w:rPr>
          <w:rFonts w:ascii="Times New Roman" w:hAnsi="Times New Roman" w:cs="Times New Roman"/>
          <w:b/>
          <w:sz w:val="24"/>
          <w:szCs w:val="24"/>
        </w:rPr>
        <w:t xml:space="preserve"> 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w:t>
      </w:r>
      <w:r w:rsidR="00EC4F8C" w:rsidRPr="00EC4F8C">
        <w:rPr>
          <w:rFonts w:ascii="Times New Roman" w:hAnsi="Times New Roman" w:cs="Times New Roman"/>
          <w:b/>
          <w:sz w:val="24"/>
          <w:szCs w:val="24"/>
        </w:rPr>
        <w:t>и</w:t>
      </w:r>
      <w:r w:rsidR="00EC4F8C" w:rsidRPr="00EC4F8C">
        <w:rPr>
          <w:rFonts w:ascii="Times New Roman" w:hAnsi="Times New Roman" w:cs="Times New Roman"/>
          <w:b/>
          <w:sz w:val="24"/>
          <w:szCs w:val="24"/>
        </w:rPr>
        <w:t>тельства</w:t>
      </w:r>
    </w:p>
    <w:p w:rsidR="003B00D3" w:rsidRDefault="00EF3E28" w:rsidP="0038331B">
      <w:pPr>
        <w:spacing w:after="0" w:line="240" w:lineRule="auto"/>
        <w:contextualSpacing/>
        <w:jc w:val="center"/>
        <w:rPr>
          <w:rFonts w:ascii="Times New Roman" w:hAnsi="Times New Roman"/>
          <w:sz w:val="24"/>
          <w:szCs w:val="24"/>
        </w:rPr>
      </w:pPr>
      <w:r w:rsidRPr="00EC4F8C">
        <w:rPr>
          <w:rFonts w:ascii="Times New Roman" w:hAnsi="Times New Roman"/>
          <w:sz w:val="24"/>
          <w:szCs w:val="24"/>
        </w:rPr>
        <w:t>(в соответствии с Классификатором видов разрешенного использования земельных участков</w:t>
      </w:r>
      <w:r>
        <w:rPr>
          <w:rFonts w:ascii="Times New Roman" w:hAnsi="Times New Roman"/>
          <w:sz w:val="24"/>
          <w:szCs w:val="24"/>
        </w:rPr>
        <w:t xml:space="preserve"> – приложение к</w:t>
      </w:r>
      <w:r w:rsidRPr="00EC4F8C">
        <w:rPr>
          <w:rFonts w:ascii="Times New Roman" w:hAnsi="Times New Roman"/>
          <w:sz w:val="24"/>
          <w:szCs w:val="24"/>
        </w:rPr>
        <w:t xml:space="preserve"> приказ</w:t>
      </w:r>
      <w:r>
        <w:rPr>
          <w:rFonts w:ascii="Times New Roman" w:hAnsi="Times New Roman"/>
          <w:sz w:val="24"/>
          <w:szCs w:val="24"/>
        </w:rPr>
        <w:t>у</w:t>
      </w:r>
      <w:r w:rsidRPr="00EC4F8C">
        <w:rPr>
          <w:rFonts w:ascii="Times New Roman" w:hAnsi="Times New Roman"/>
          <w:sz w:val="24"/>
          <w:szCs w:val="24"/>
        </w:rPr>
        <w:t xml:space="preserve"> Федеральной службы государственной регистрации, кадастра и картографии от 10.11.2020 №П/0412 (с </w:t>
      </w:r>
      <w:r w:rsidRPr="00113F4B">
        <w:rPr>
          <w:rFonts w:ascii="Times New Roman" w:hAnsi="Times New Roman"/>
          <w:sz w:val="24"/>
          <w:szCs w:val="24"/>
        </w:rPr>
        <w:t xml:space="preserve">изменениями </w:t>
      </w:r>
      <w:r w:rsidRPr="00113F4B">
        <w:rPr>
          <w:rFonts w:ascii="Times New Roman" w:hAnsi="Times New Roman"/>
          <w:sz w:val="24"/>
          <w:szCs w:val="24"/>
          <w:shd w:val="clear" w:color="auto" w:fill="FFFFFF"/>
        </w:rPr>
        <w:t>на 1 октября 2024 года</w:t>
      </w:r>
      <w:r>
        <w:rPr>
          <w:rFonts w:ascii="Times New Roman" w:hAnsi="Times New Roman"/>
          <w:sz w:val="24"/>
          <w:szCs w:val="24"/>
        </w:rPr>
        <w:t>))</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3257"/>
        <w:gridCol w:w="992"/>
        <w:gridCol w:w="921"/>
        <w:gridCol w:w="921"/>
        <w:gridCol w:w="922"/>
        <w:gridCol w:w="921"/>
        <w:gridCol w:w="922"/>
        <w:gridCol w:w="921"/>
        <w:gridCol w:w="921"/>
        <w:gridCol w:w="922"/>
        <w:gridCol w:w="921"/>
        <w:gridCol w:w="922"/>
        <w:gridCol w:w="921"/>
      </w:tblGrid>
      <w:tr w:rsidR="00CB6A75" w:rsidRPr="00CB6A75" w:rsidTr="00CB6A75">
        <w:trPr>
          <w:trHeight w:val="2871"/>
          <w:tblHeader/>
          <w:jc w:val="center"/>
        </w:trPr>
        <w:tc>
          <w:tcPr>
            <w:tcW w:w="1232"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Наименование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7" w:anchor="block_111" w:history="1">
              <w:r w:rsidRPr="00CB6A75">
                <w:rPr>
                  <w:rFonts w:ascii="Times New Roman" w:hAnsi="Times New Roman"/>
                  <w:b/>
                  <w:color w:val="000000"/>
                  <w:sz w:val="16"/>
                  <w:szCs w:val="16"/>
                  <w:vertAlign w:val="superscript"/>
                </w:rPr>
                <w:t>1</w:t>
              </w:r>
            </w:hyperlink>
          </w:p>
        </w:tc>
        <w:tc>
          <w:tcPr>
            <w:tcW w:w="3257"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Описание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8" w:anchor="block_222" w:history="1">
              <w:r w:rsidRPr="00CB6A75">
                <w:rPr>
                  <w:rFonts w:ascii="Times New Roman" w:hAnsi="Times New Roman"/>
                  <w:b/>
                  <w:color w:val="000000"/>
                  <w:sz w:val="16"/>
                  <w:szCs w:val="16"/>
                  <w:vertAlign w:val="superscript"/>
                </w:rPr>
                <w:t>2</w:t>
              </w:r>
            </w:hyperlink>
          </w:p>
        </w:tc>
        <w:tc>
          <w:tcPr>
            <w:tcW w:w="992"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Код (числовое обозначение)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9" w:anchor="block_333" w:history="1">
              <w:r w:rsidRPr="00CB6A75">
                <w:rPr>
                  <w:rFonts w:ascii="Times New Roman" w:hAnsi="Times New Roman"/>
                  <w:b/>
                  <w:color w:val="000000"/>
                  <w:sz w:val="16"/>
                  <w:szCs w:val="16"/>
                  <w:vertAlign w:val="superscript"/>
                </w:rPr>
                <w:t>3</w:t>
              </w:r>
            </w:hyperlink>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 площадь земельного участка (га)</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площадь земельного участка (га)</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ширина участка по лицевой границе, м</w:t>
            </w:r>
          </w:p>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минимальная/максимальная</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ширина участка по глубине, м</w:t>
            </w:r>
          </w:p>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минимальная/максимальная</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максимальное количество наземных полных этажей</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минимальный отступ от красной линии (м)</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максимальный коэффициент застройки (%)</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площадь гаража (кв.м.)</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высота ограждения (м)</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минимальный коэффициент озеленения (%)</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минимальные отступы от границы земельного участка</w:t>
            </w:r>
          </w:p>
        </w:tc>
      </w:tr>
      <w:tr w:rsidR="00CB6A75" w:rsidRPr="00CB6A75" w:rsidTr="002A61B2">
        <w:trPr>
          <w:jc w:val="center"/>
        </w:trPr>
        <w:tc>
          <w:tcPr>
            <w:tcW w:w="5481" w:type="dxa"/>
            <w:gridSpan w:val="3"/>
            <w:shd w:val="clear" w:color="auto" w:fill="F7CAAC"/>
            <w:vAlign w:val="center"/>
          </w:tcPr>
          <w:p w:rsidR="00CB6A75" w:rsidRPr="00CB6A75" w:rsidRDefault="00CB6A75" w:rsidP="00CB6A75">
            <w:pPr>
              <w:spacing w:after="0" w:line="240" w:lineRule="auto"/>
              <w:ind w:left="75" w:right="75"/>
              <w:contextualSpacing/>
              <w:jc w:val="both"/>
              <w:rPr>
                <w:rFonts w:ascii="Times New Roman" w:hAnsi="Times New Roman"/>
                <w:sz w:val="16"/>
                <w:szCs w:val="16"/>
              </w:rPr>
            </w:pPr>
            <w:r w:rsidRPr="00CB6A75">
              <w:rPr>
                <w:rFonts w:ascii="Times New Roman" w:hAnsi="Times New Roman"/>
                <w:sz w:val="16"/>
                <w:szCs w:val="16"/>
              </w:rPr>
              <w:t xml:space="preserve">                  1 – В скобках указаны иные равнозначные наименования.</w:t>
            </w:r>
          </w:p>
          <w:p w:rsidR="00CB6A75" w:rsidRPr="00CB6A75" w:rsidRDefault="00CB6A75" w:rsidP="00CB6A75">
            <w:pPr>
              <w:spacing w:after="0" w:line="240" w:lineRule="auto"/>
              <w:ind w:left="75" w:right="75"/>
              <w:contextualSpacing/>
              <w:jc w:val="both"/>
              <w:rPr>
                <w:rFonts w:ascii="Times New Roman" w:hAnsi="Times New Roman"/>
                <w:sz w:val="16"/>
                <w:szCs w:val="16"/>
              </w:rPr>
            </w:pPr>
            <w:r w:rsidRPr="00CB6A75">
              <w:rPr>
                <w:rFonts w:ascii="Times New Roman" w:hAnsi="Times New Roman"/>
                <w:sz w:val="16"/>
                <w:szCs w:val="16"/>
              </w:rPr>
              <w:t xml:space="preserve">                  2 –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проведение работ по рекультивации земель и (или) земельных участков, если федеральным законом не установлено иное.</w:t>
            </w:r>
          </w:p>
          <w:p w:rsidR="00CB6A75" w:rsidRPr="00CB6A75" w:rsidRDefault="00CB6A75" w:rsidP="00CB6A75">
            <w:pPr>
              <w:spacing w:after="0" w:line="240" w:lineRule="auto"/>
              <w:ind w:left="75" w:right="75"/>
              <w:contextualSpacing/>
              <w:jc w:val="both"/>
              <w:rPr>
                <w:rFonts w:ascii="Times New Roman" w:hAnsi="Times New Roman"/>
                <w:b/>
                <w:color w:val="000000"/>
                <w:sz w:val="16"/>
                <w:szCs w:val="16"/>
              </w:rPr>
            </w:pPr>
            <w:r w:rsidRPr="00CB6A75">
              <w:rPr>
                <w:rFonts w:ascii="Times New Roman" w:hAnsi="Times New Roman"/>
                <w:sz w:val="16"/>
                <w:szCs w:val="16"/>
              </w:rPr>
              <w:t xml:space="preserve">                  3 – Текстовое наименование вида разрешенного использования земельного участка и его код (числовое обозначение) являются равнозначными.</w:t>
            </w:r>
          </w:p>
        </w:tc>
        <w:tc>
          <w:tcPr>
            <w:tcW w:w="10135" w:type="dxa"/>
            <w:gridSpan w:val="11"/>
            <w:shd w:val="clear" w:color="auto" w:fill="E2EFD9"/>
            <w:vAlign w:val="center"/>
          </w:tcPr>
          <w:p w:rsidR="00CB6A75" w:rsidRPr="00CB6A75" w:rsidRDefault="00CB6A75" w:rsidP="002A61B2">
            <w:pPr>
              <w:contextualSpacing/>
              <w:jc w:val="center"/>
              <w:rPr>
                <w:rFonts w:ascii="Times New Roman" w:hAnsi="Times New Roman"/>
                <w:b/>
                <w:color w:val="000000"/>
                <w:sz w:val="16"/>
                <w:szCs w:val="16"/>
              </w:rPr>
            </w:pPr>
            <w:r w:rsidRPr="00CB6A75">
              <w:rPr>
                <w:rFonts w:ascii="Times New Roman" w:hAnsi="Times New Roman"/>
                <w:b/>
                <w:sz w:val="16"/>
                <w:szCs w:val="16"/>
              </w:rPr>
              <w:t>предельные (максимальные и(или) минимальные) размеры земельных участков и предельные параметры разрешенного строительства, реконструкции объектов капитального стро</w:t>
            </w:r>
            <w:r w:rsidRPr="00CB6A75">
              <w:rPr>
                <w:rFonts w:ascii="Times New Roman" w:hAnsi="Times New Roman"/>
                <w:b/>
                <w:sz w:val="16"/>
                <w:szCs w:val="16"/>
              </w:rPr>
              <w:t>и</w:t>
            </w:r>
            <w:r w:rsidRPr="00CB6A75">
              <w:rPr>
                <w:rFonts w:ascii="Times New Roman" w:hAnsi="Times New Roman"/>
                <w:b/>
                <w:sz w:val="16"/>
                <w:szCs w:val="16"/>
              </w:rPr>
              <w:t>тельства</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Сельскохозяйственное использование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140" w:anchor="block_1011" w:history="1">
              <w:r w:rsidRPr="00CB6A75">
                <w:rPr>
                  <w:rFonts w:ascii="Times New Roman" w:hAnsi="Times New Roman"/>
                  <w:color w:val="000000"/>
                  <w:sz w:val="16"/>
                  <w:szCs w:val="16"/>
                </w:rPr>
                <w:t>кодами 1.1 - 1.20</w:t>
              </w:r>
            </w:hyperlink>
            <w:r w:rsidRPr="00CB6A75">
              <w:rPr>
                <w:rFonts w:ascii="Times New Roman" w:hAnsi="Times New Roman"/>
                <w:color w:val="000000"/>
                <w:sz w:val="16"/>
                <w:szCs w:val="16"/>
              </w:rPr>
              <w:t>, в том числе размещение зданий и сооружений, используемых для хранения и переработки сельскохозяйственной продукции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Растениеводство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выращиванием сельскохозяйственных культур.</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Содержание данного вида разрешенного использования включает в себя содержание видов разрешенного использования с </w:t>
            </w:r>
            <w:hyperlink r:id="rId141" w:anchor="block_1012" w:history="1">
              <w:r w:rsidRPr="00CB6A75">
                <w:rPr>
                  <w:rFonts w:ascii="Times New Roman" w:hAnsi="Times New Roman"/>
                  <w:color w:val="000000"/>
                  <w:sz w:val="16"/>
                  <w:szCs w:val="16"/>
                </w:rPr>
                <w:t>кодами 1.2 - 1.6</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Выращивание зерновых и иных сельскохозяйственных культур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Овощеводство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тонизирующих, лекарственных, цветочных культур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Садоводств</w:t>
            </w:r>
            <w:r w:rsidRPr="00CB6A75">
              <w:rPr>
                <w:rFonts w:ascii="Times New Roman" w:hAnsi="Times New Roman"/>
                <w:color w:val="000000"/>
                <w:sz w:val="16"/>
                <w:szCs w:val="16"/>
              </w:rPr>
              <w:lastRenderedPageBreak/>
              <w:t>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Осуществление хозяйственной деятельности, в том числе на </w:t>
            </w:r>
            <w:r w:rsidRPr="00CB6A75">
              <w:rPr>
                <w:rFonts w:ascii="Times New Roman" w:hAnsi="Times New Roman"/>
                <w:color w:val="000000"/>
                <w:sz w:val="16"/>
                <w:szCs w:val="16"/>
              </w:rPr>
              <w:lastRenderedPageBreak/>
              <w:t>сельскохозяйственных угодьях, связанной с выращиванием многолетних плодовых и ягодных культур, винограда и иных многолетних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Виноградарство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Возделывание винограда на виноградопригодных землях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льна и конопли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выращиванием льна, конопли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Животноводство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142" w:anchor="block_1018" w:history="1">
              <w:r w:rsidRPr="00CB6A75">
                <w:rPr>
                  <w:rFonts w:ascii="Times New Roman" w:hAnsi="Times New Roman"/>
                  <w:color w:val="000000"/>
                  <w:sz w:val="16"/>
                  <w:szCs w:val="16"/>
                </w:rPr>
                <w:t>кодами 1.8 - 1.11</w:t>
              </w:r>
            </w:hyperlink>
            <w:r w:rsidRPr="00CB6A75">
              <w:rPr>
                <w:rFonts w:ascii="Times New Roman" w:hAnsi="Times New Roman"/>
                <w:color w:val="000000"/>
                <w:sz w:val="16"/>
                <w:szCs w:val="16"/>
              </w:rPr>
              <w:t>, </w:t>
            </w:r>
            <w:hyperlink r:id="rId143" w:anchor="block_1115" w:history="1">
              <w:r w:rsidRPr="00CB6A75">
                <w:rPr>
                  <w:rFonts w:ascii="Times New Roman" w:hAnsi="Times New Roman"/>
                  <w:color w:val="000000"/>
                  <w:sz w:val="16"/>
                  <w:szCs w:val="16"/>
                </w:rPr>
                <w:t>1.15</w:t>
              </w:r>
            </w:hyperlink>
            <w:r w:rsidRPr="00CB6A75">
              <w:rPr>
                <w:rFonts w:ascii="Times New Roman" w:hAnsi="Times New Roman"/>
                <w:color w:val="000000"/>
                <w:sz w:val="16"/>
                <w:szCs w:val="16"/>
              </w:rPr>
              <w:t>, </w:t>
            </w:r>
            <w:hyperlink r:id="rId144" w:anchor="block_1119" w:history="1">
              <w:r w:rsidRPr="00CB6A75">
                <w:rPr>
                  <w:rFonts w:ascii="Times New Roman" w:hAnsi="Times New Roman"/>
                  <w:color w:val="000000"/>
                  <w:sz w:val="16"/>
                  <w:szCs w:val="16"/>
                </w:rPr>
                <w:t>1.19</w:t>
              </w:r>
            </w:hyperlink>
            <w:r w:rsidRPr="00CB6A75">
              <w:rPr>
                <w:rFonts w:ascii="Times New Roman" w:hAnsi="Times New Roman"/>
                <w:color w:val="000000"/>
                <w:sz w:val="16"/>
                <w:szCs w:val="16"/>
              </w:rPr>
              <w:t>, </w:t>
            </w:r>
            <w:hyperlink r:id="rId145" w:anchor="block_1120" w:history="1">
              <w:r w:rsidRPr="00CB6A75">
                <w:rPr>
                  <w:rFonts w:ascii="Times New Roman" w:hAnsi="Times New Roman"/>
                  <w:color w:val="000000"/>
                  <w:sz w:val="16"/>
                  <w:szCs w:val="16"/>
                </w:rPr>
                <w:t>1.20</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Скотоводство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Звероводство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в неволе ценных пушных зверей;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Птицеводство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домашних пород птиц, в том числе водоплавающих;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Свиноводство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свиней;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Пчеловодство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Осуществление хозяйственной деятельности, в том числе на сельскохозяйственных угодьях, по </w:t>
            </w:r>
            <w:r w:rsidRPr="00CB6A75">
              <w:rPr>
                <w:rFonts w:ascii="Times New Roman" w:hAnsi="Times New Roman"/>
                <w:color w:val="000000"/>
                <w:sz w:val="16"/>
                <w:szCs w:val="16"/>
              </w:rPr>
              <w:lastRenderedPageBreak/>
              <w:t>разведению, содержанию и использованию пчел и иных полезных насекомых;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ульев, иных объектов и оборудования, необходимого для пчеловодства и разведениях иных полезных насекомых;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используемых для хранения и первичной переработки продукции пчеловодства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Рыбоводство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Научное обеспечение сельского хозяйства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коллекций генетических ресурсов растений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Хранение и </w:t>
            </w:r>
            <w:r w:rsidRPr="00CB6A75">
              <w:rPr>
                <w:rFonts w:ascii="Times New Roman" w:hAnsi="Times New Roman"/>
                <w:color w:val="000000"/>
                <w:sz w:val="16"/>
                <w:szCs w:val="16"/>
              </w:rPr>
              <w:lastRenderedPageBreak/>
              <w:t>переработка сельскохозяйственной продукции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зданий, сооружений, </w:t>
            </w:r>
            <w:r w:rsidRPr="00CB6A75">
              <w:rPr>
                <w:rFonts w:ascii="Times New Roman" w:hAnsi="Times New Roman"/>
                <w:color w:val="000000"/>
                <w:sz w:val="16"/>
                <w:szCs w:val="16"/>
              </w:rPr>
              <w:lastRenderedPageBreak/>
              <w:t>используемых для производства, хранения, первичной и глубокой переработки сельскохозяйственной продукции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Ведение личного подсобного хозяйства на полевых участках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Производство сельскохозяйственной продукции без права возведения объектов капитального строительства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Питомники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необходимых для указанных видов сельскохозяйственного производства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сельскохозяйственного производства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Сенокошение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Кошение трав, сбор и заготовка сена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6A7CE1">
        <w:trPr>
          <w:trHeight w:val="875"/>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Выпас сельскохозяйственных животных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Выпас сельскохозяйственных животных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Жилая застройка</w:t>
            </w:r>
          </w:p>
        </w:tc>
        <w:tc>
          <w:tcPr>
            <w:tcW w:w="3257" w:type="dxa"/>
            <w:shd w:val="clear" w:color="auto" w:fill="FBE4D5"/>
            <w:vAlign w:val="center"/>
          </w:tcPr>
          <w:p w:rsidR="006A7CE1" w:rsidRDefault="00CB6A75" w:rsidP="006A7CE1">
            <w:pPr>
              <w:spacing w:after="0"/>
              <w:ind w:left="74" w:right="74"/>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жилых домов различного вида.</w:t>
            </w:r>
          </w:p>
          <w:p w:rsidR="00CB6A75" w:rsidRPr="00CB6A75" w:rsidRDefault="00CB6A75" w:rsidP="006A7CE1">
            <w:pPr>
              <w:spacing w:after="0"/>
              <w:ind w:left="74" w:right="74"/>
              <w:contextualSpacing/>
              <w:jc w:val="center"/>
              <w:rPr>
                <w:rFonts w:ascii="Times New Roman" w:hAnsi="Times New Roman"/>
                <w:color w:val="000000"/>
                <w:sz w:val="16"/>
                <w:szCs w:val="16"/>
              </w:rPr>
            </w:pPr>
            <w:r w:rsidRPr="00CB6A75">
              <w:rPr>
                <w:rFonts w:ascii="Times New Roman" w:hAnsi="Times New Roman"/>
                <w:color w:val="000000"/>
                <w:sz w:val="16"/>
                <w:szCs w:val="16"/>
              </w:rPr>
              <w:t>Содержание данного вида разрешенного использования включает в себя содержание видов разрешенного использования с </w:t>
            </w:r>
            <w:hyperlink r:id="rId146" w:anchor="block_1021" w:history="1">
              <w:r w:rsidRPr="00CB6A75">
                <w:rPr>
                  <w:rFonts w:ascii="Times New Roman" w:hAnsi="Times New Roman"/>
                  <w:color w:val="000000"/>
                  <w:sz w:val="16"/>
                  <w:szCs w:val="16"/>
                </w:rPr>
                <w:t>кодами 2.1 - 2.3</w:t>
              </w:r>
            </w:hyperlink>
            <w:r w:rsidRPr="00CB6A75">
              <w:rPr>
                <w:rFonts w:ascii="Times New Roman" w:hAnsi="Times New Roman"/>
                <w:color w:val="000000"/>
                <w:sz w:val="16"/>
                <w:szCs w:val="16"/>
              </w:rPr>
              <w:t>, </w:t>
            </w:r>
            <w:hyperlink r:id="rId147" w:anchor="block_1025" w:history="1">
              <w:r w:rsidRPr="00CB6A75">
                <w:rPr>
                  <w:rFonts w:ascii="Times New Roman" w:hAnsi="Times New Roman"/>
                  <w:color w:val="000000"/>
                  <w:sz w:val="16"/>
                  <w:szCs w:val="16"/>
                </w:rPr>
                <w:t>2.5 - 2.7.1</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2.0</w:t>
            </w: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3"/>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Для индивидуального жилищного строительства</w:t>
            </w:r>
          </w:p>
        </w:tc>
        <w:tc>
          <w:tcPr>
            <w:tcW w:w="3257" w:type="dxa"/>
            <w:vMerge w:val="restart"/>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выращивание сельскохозяйственных культур;</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размещение гаражей для собственных нужд и хозяйственных построек</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1</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0,10</w:t>
            </w:r>
            <w:r w:rsidRPr="00CB6A75">
              <w:rPr>
                <w:rFonts w:ascii="Times New Roman" w:hAnsi="Times New Roman"/>
                <w:sz w:val="16"/>
                <w:szCs w:val="16"/>
                <w:vertAlign w:val="superscript"/>
              </w:rPr>
              <w:t>2</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w:t>
            </w:r>
            <w:r w:rsidRPr="00CB6A75">
              <w:rPr>
                <w:rFonts w:ascii="Times New Roman" w:hAnsi="Times New Roman"/>
                <w:sz w:val="16"/>
                <w:szCs w:val="16"/>
                <w:vertAlign w:val="superscript"/>
              </w:rPr>
              <w:t>6</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0,075</w:t>
            </w:r>
            <w:r w:rsidRPr="00CB6A75">
              <w:rPr>
                <w:rFonts w:ascii="Times New Roman" w:hAnsi="Times New Roman"/>
                <w:sz w:val="16"/>
                <w:szCs w:val="16"/>
                <w:vertAlign w:val="superscript"/>
              </w:rPr>
              <w:t>7</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Малоэтажная многоквартирная жилая застройка</w:t>
            </w:r>
          </w:p>
        </w:tc>
        <w:tc>
          <w:tcPr>
            <w:tcW w:w="3257" w:type="dxa"/>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малоэтажных многоквартирных домов (многоквартирные дома высотой до 4 этажей, включая мансардный);</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68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Для ведения личного подсобного хозяйства (приусадебный земельный участок)</w:t>
            </w:r>
          </w:p>
        </w:tc>
        <w:tc>
          <w:tcPr>
            <w:tcW w:w="3257" w:type="dxa"/>
            <w:vMerge w:val="restart"/>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указанного в описании вида разрешенного использования с </w:t>
            </w:r>
            <w:hyperlink r:id="rId148" w:anchor="block_1021" w:history="1">
              <w:r w:rsidRPr="00CB6A75">
                <w:rPr>
                  <w:rFonts w:ascii="Times New Roman" w:hAnsi="Times New Roman"/>
                  <w:color w:val="000000"/>
                  <w:sz w:val="16"/>
                  <w:szCs w:val="16"/>
                </w:rPr>
                <w:t>кодом 2.1</w:t>
              </w:r>
            </w:hyperlink>
            <w:r w:rsidRPr="00CB6A75">
              <w:rPr>
                <w:rFonts w:ascii="Times New Roman" w:hAnsi="Times New Roman"/>
                <w:color w:val="000000"/>
                <w:sz w:val="16"/>
                <w:szCs w:val="16"/>
              </w:rPr>
              <w:t>;</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производство сельскохозяйственной продукции;</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размещение гаража и иных вспомогательных сооружений;</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содержание сельскохозяйственных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1</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0,10</w:t>
            </w:r>
            <w:r w:rsidRPr="00CB6A75">
              <w:rPr>
                <w:rFonts w:ascii="Times New Roman" w:hAnsi="Times New Roman"/>
                <w:sz w:val="16"/>
                <w:szCs w:val="16"/>
                <w:vertAlign w:val="superscript"/>
              </w:rPr>
              <w:t>2</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w:t>
            </w:r>
            <w:r w:rsidRPr="00CB6A75">
              <w:rPr>
                <w:rFonts w:ascii="Times New Roman" w:hAnsi="Times New Roman"/>
                <w:sz w:val="16"/>
                <w:szCs w:val="16"/>
                <w:vertAlign w:val="superscript"/>
              </w:rPr>
              <w:t>6</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0,075</w:t>
            </w:r>
            <w:r w:rsidRPr="00CB6A75">
              <w:rPr>
                <w:rFonts w:ascii="Times New Roman" w:hAnsi="Times New Roman"/>
                <w:sz w:val="16"/>
                <w:szCs w:val="16"/>
                <w:vertAlign w:val="superscript"/>
              </w:rPr>
              <w:t>7</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332485">
        <w:trPr>
          <w:trHeight w:val="1193"/>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Блокированная жилая застройка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0,04</w:t>
            </w:r>
          </w:p>
        </w:tc>
        <w:tc>
          <w:tcPr>
            <w:tcW w:w="921" w:type="dxa"/>
            <w:vAlign w:val="center"/>
          </w:tcPr>
          <w:p w:rsidR="00CB6A75" w:rsidRPr="00332485" w:rsidRDefault="00CB6A75" w:rsidP="002A61B2">
            <w:pPr>
              <w:contextualSpacing/>
              <w:jc w:val="center"/>
              <w:rPr>
                <w:rFonts w:ascii="Times New Roman" w:hAnsi="Times New Roman"/>
                <w:sz w:val="16"/>
                <w:szCs w:val="16"/>
              </w:rPr>
            </w:pPr>
            <w:r w:rsidRPr="00332485">
              <w:rPr>
                <w:rFonts w:ascii="Times New Roman" w:hAnsi="Times New Roman"/>
                <w:sz w:val="16"/>
                <w:szCs w:val="16"/>
              </w:rPr>
              <w:t>0,</w:t>
            </w:r>
            <w:r w:rsidR="002D6B53" w:rsidRPr="00332485">
              <w:rPr>
                <w:rFonts w:ascii="Times New Roman" w:hAnsi="Times New Roman"/>
                <w:sz w:val="16"/>
                <w:szCs w:val="16"/>
              </w:rPr>
              <w:t>30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1192"/>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11</w:t>
            </w:r>
            <w:r w:rsidRPr="00CB6A75">
              <w:rPr>
                <w:rFonts w:ascii="Times New Roman" w:hAnsi="Times New Roman"/>
                <w:sz w:val="16"/>
                <w:szCs w:val="16"/>
                <w:vertAlign w:val="superscript"/>
              </w:rPr>
              <w:t>10</w:t>
            </w:r>
          </w:p>
        </w:tc>
        <w:tc>
          <w:tcPr>
            <w:tcW w:w="922"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Передвижное жилье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пригодных к</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r>
      <w:tr w:rsidR="00CB6A75" w:rsidRPr="00CB6A75" w:rsidTr="002A61B2">
        <w:trPr>
          <w:trHeight w:val="1250"/>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Среднеэтажная жилая застройка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многоквартирных домов этажностью не выше восьми этажей;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и озеленение;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подземных гаражей и автостоянок;</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спортивных и детских площадок, площадок для отдыха;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2.5</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2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Многоэтажная жилая застройка (высотная застройка)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многоквартирных домов этажностью девять этажей и выше;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и озеленение придомовых территорий;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спортивных и детских площадок, хозяйственных площадок и площадок для отдыха;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подземных гаражей и автостоянок; размещение объектов обслуживания жилой застройки во </w:t>
            </w:r>
            <w:r w:rsidRPr="00CB6A75">
              <w:rPr>
                <w:rFonts w:ascii="Times New Roman" w:hAnsi="Times New Roman"/>
                <w:color w:val="000000"/>
                <w:sz w:val="16"/>
                <w:szCs w:val="16"/>
              </w:rPr>
              <w:lastRenderedPageBreak/>
              <w:t>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2.6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 xml:space="preserve">ПП и ПМ / </w:t>
            </w:r>
          </w:p>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 xml:space="preserve">ПП и ПМ / </w:t>
            </w:r>
          </w:p>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Обслуживание жилой застройки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размещение которых предусмотрено видами разрешенного использования с </w:t>
            </w:r>
            <w:hyperlink r:id="rId149" w:anchor="block_1031" w:history="1">
              <w:r w:rsidRPr="00CB6A75">
                <w:rPr>
                  <w:rFonts w:ascii="Times New Roman" w:hAnsi="Times New Roman"/>
                  <w:color w:val="000000"/>
                  <w:sz w:val="16"/>
                  <w:szCs w:val="16"/>
                </w:rPr>
                <w:t>кодами 3.1</w:t>
              </w:r>
            </w:hyperlink>
            <w:r w:rsidRPr="00CB6A75">
              <w:rPr>
                <w:rFonts w:ascii="Times New Roman" w:hAnsi="Times New Roman"/>
                <w:color w:val="000000"/>
                <w:sz w:val="16"/>
                <w:szCs w:val="16"/>
              </w:rPr>
              <w:t>, </w:t>
            </w:r>
            <w:hyperlink r:id="rId150" w:anchor="block_1032" w:history="1">
              <w:r w:rsidRPr="00CB6A75">
                <w:rPr>
                  <w:rFonts w:ascii="Times New Roman" w:hAnsi="Times New Roman"/>
                  <w:color w:val="000000"/>
                  <w:sz w:val="16"/>
                  <w:szCs w:val="16"/>
                </w:rPr>
                <w:t>3.2</w:t>
              </w:r>
            </w:hyperlink>
            <w:r w:rsidRPr="00CB6A75">
              <w:rPr>
                <w:rFonts w:ascii="Times New Roman" w:hAnsi="Times New Roman"/>
                <w:color w:val="000000"/>
                <w:sz w:val="16"/>
                <w:szCs w:val="16"/>
              </w:rPr>
              <w:t>, </w:t>
            </w:r>
            <w:hyperlink r:id="rId151" w:anchor="block_1033" w:history="1">
              <w:r w:rsidRPr="00CB6A75">
                <w:rPr>
                  <w:rFonts w:ascii="Times New Roman" w:hAnsi="Times New Roman"/>
                  <w:color w:val="000000"/>
                  <w:sz w:val="16"/>
                  <w:szCs w:val="16"/>
                </w:rPr>
                <w:t>3.3</w:t>
              </w:r>
            </w:hyperlink>
            <w:r w:rsidRPr="00CB6A75">
              <w:rPr>
                <w:rFonts w:ascii="Times New Roman" w:hAnsi="Times New Roman"/>
                <w:color w:val="000000"/>
                <w:sz w:val="16"/>
                <w:szCs w:val="16"/>
              </w:rPr>
              <w:t>, </w:t>
            </w:r>
            <w:hyperlink r:id="rId152" w:anchor="block_1034" w:history="1">
              <w:r w:rsidRPr="00CB6A75">
                <w:rPr>
                  <w:rFonts w:ascii="Times New Roman" w:hAnsi="Times New Roman"/>
                  <w:color w:val="000000"/>
                  <w:sz w:val="16"/>
                  <w:szCs w:val="16"/>
                </w:rPr>
                <w:t>3.4</w:t>
              </w:r>
            </w:hyperlink>
            <w:r w:rsidRPr="00CB6A75">
              <w:rPr>
                <w:rFonts w:ascii="Times New Roman" w:hAnsi="Times New Roman"/>
                <w:color w:val="000000"/>
                <w:sz w:val="16"/>
                <w:szCs w:val="16"/>
              </w:rPr>
              <w:t>, </w:t>
            </w:r>
            <w:hyperlink r:id="rId153" w:anchor="block_1341" w:history="1">
              <w:r w:rsidRPr="00CB6A75">
                <w:rPr>
                  <w:rFonts w:ascii="Times New Roman" w:hAnsi="Times New Roman"/>
                  <w:color w:val="000000"/>
                  <w:sz w:val="16"/>
                  <w:szCs w:val="16"/>
                </w:rPr>
                <w:t>3.4.1</w:t>
              </w:r>
            </w:hyperlink>
            <w:r w:rsidRPr="00CB6A75">
              <w:rPr>
                <w:rFonts w:ascii="Times New Roman" w:hAnsi="Times New Roman"/>
                <w:color w:val="000000"/>
                <w:sz w:val="16"/>
                <w:szCs w:val="16"/>
              </w:rPr>
              <w:t>, </w:t>
            </w:r>
            <w:hyperlink r:id="rId154" w:anchor="block_1351" w:history="1">
              <w:r w:rsidRPr="00CB6A75">
                <w:rPr>
                  <w:rFonts w:ascii="Times New Roman" w:hAnsi="Times New Roman"/>
                  <w:color w:val="000000"/>
                  <w:sz w:val="16"/>
                  <w:szCs w:val="16"/>
                </w:rPr>
                <w:t>3.5.1</w:t>
              </w:r>
            </w:hyperlink>
            <w:r w:rsidRPr="00CB6A75">
              <w:rPr>
                <w:rFonts w:ascii="Times New Roman" w:hAnsi="Times New Roman"/>
                <w:color w:val="000000"/>
                <w:sz w:val="16"/>
                <w:szCs w:val="16"/>
              </w:rPr>
              <w:t>, </w:t>
            </w:r>
            <w:hyperlink r:id="rId155" w:anchor="block_1036" w:history="1">
              <w:r w:rsidRPr="00CB6A75">
                <w:rPr>
                  <w:rFonts w:ascii="Times New Roman" w:hAnsi="Times New Roman"/>
                  <w:color w:val="000000"/>
                  <w:sz w:val="16"/>
                  <w:szCs w:val="16"/>
                </w:rPr>
                <w:t>3.6</w:t>
              </w:r>
            </w:hyperlink>
            <w:r w:rsidRPr="00CB6A75">
              <w:rPr>
                <w:rFonts w:ascii="Times New Roman" w:hAnsi="Times New Roman"/>
                <w:color w:val="000000"/>
                <w:sz w:val="16"/>
                <w:szCs w:val="16"/>
              </w:rPr>
              <w:t>, </w:t>
            </w:r>
            <w:hyperlink r:id="rId156" w:anchor="block_1037" w:history="1">
              <w:r w:rsidRPr="00CB6A75">
                <w:rPr>
                  <w:rFonts w:ascii="Times New Roman" w:hAnsi="Times New Roman"/>
                  <w:color w:val="000000"/>
                  <w:sz w:val="16"/>
                  <w:szCs w:val="16"/>
                </w:rPr>
                <w:t>3.7</w:t>
              </w:r>
            </w:hyperlink>
            <w:r w:rsidRPr="00CB6A75">
              <w:rPr>
                <w:rFonts w:ascii="Times New Roman" w:hAnsi="Times New Roman"/>
                <w:color w:val="000000"/>
                <w:sz w:val="16"/>
                <w:szCs w:val="16"/>
              </w:rPr>
              <w:t>, </w:t>
            </w:r>
            <w:hyperlink r:id="rId157" w:anchor="block_13101" w:history="1">
              <w:r w:rsidRPr="00CB6A75">
                <w:rPr>
                  <w:rFonts w:ascii="Times New Roman" w:hAnsi="Times New Roman"/>
                  <w:color w:val="000000"/>
                  <w:sz w:val="16"/>
                  <w:szCs w:val="16"/>
                </w:rPr>
                <w:t>3.10.1</w:t>
              </w:r>
            </w:hyperlink>
            <w:r w:rsidRPr="00CB6A75">
              <w:rPr>
                <w:rFonts w:ascii="Times New Roman" w:hAnsi="Times New Roman"/>
                <w:color w:val="000000"/>
                <w:sz w:val="16"/>
                <w:szCs w:val="16"/>
              </w:rPr>
              <w:t>, </w:t>
            </w:r>
            <w:hyperlink r:id="rId158" w:anchor="block_1041" w:history="1">
              <w:r w:rsidRPr="00CB6A75">
                <w:rPr>
                  <w:rFonts w:ascii="Times New Roman" w:hAnsi="Times New Roman"/>
                  <w:color w:val="000000"/>
                  <w:sz w:val="16"/>
                  <w:szCs w:val="16"/>
                </w:rPr>
                <w:t>4.1</w:t>
              </w:r>
            </w:hyperlink>
            <w:r w:rsidRPr="00CB6A75">
              <w:rPr>
                <w:rFonts w:ascii="Times New Roman" w:hAnsi="Times New Roman"/>
                <w:color w:val="000000"/>
                <w:sz w:val="16"/>
                <w:szCs w:val="16"/>
              </w:rPr>
              <w:t>, </w:t>
            </w:r>
            <w:hyperlink r:id="rId159" w:anchor="block_1043" w:history="1">
              <w:r w:rsidRPr="00CB6A75">
                <w:rPr>
                  <w:rFonts w:ascii="Times New Roman" w:hAnsi="Times New Roman"/>
                  <w:color w:val="000000"/>
                  <w:sz w:val="16"/>
                  <w:szCs w:val="16"/>
                </w:rPr>
                <w:t>4.3</w:t>
              </w:r>
            </w:hyperlink>
            <w:r w:rsidRPr="00CB6A75">
              <w:rPr>
                <w:rFonts w:ascii="Times New Roman" w:hAnsi="Times New Roman"/>
                <w:color w:val="000000"/>
                <w:sz w:val="16"/>
                <w:szCs w:val="16"/>
              </w:rPr>
              <w:t>, </w:t>
            </w:r>
            <w:hyperlink r:id="rId160" w:anchor="block_1044" w:history="1">
              <w:r w:rsidRPr="00CB6A75">
                <w:rPr>
                  <w:rFonts w:ascii="Times New Roman" w:hAnsi="Times New Roman"/>
                  <w:color w:val="000000"/>
                  <w:sz w:val="16"/>
                  <w:szCs w:val="16"/>
                </w:rPr>
                <w:t>4.4</w:t>
              </w:r>
            </w:hyperlink>
            <w:r w:rsidRPr="00CB6A75">
              <w:rPr>
                <w:rFonts w:ascii="Times New Roman" w:hAnsi="Times New Roman"/>
                <w:color w:val="000000"/>
                <w:sz w:val="16"/>
                <w:szCs w:val="16"/>
              </w:rPr>
              <w:t>, </w:t>
            </w:r>
            <w:hyperlink r:id="rId161" w:anchor="block_1046" w:history="1">
              <w:r w:rsidRPr="00CB6A75">
                <w:rPr>
                  <w:rFonts w:ascii="Times New Roman" w:hAnsi="Times New Roman"/>
                  <w:color w:val="000000"/>
                  <w:sz w:val="16"/>
                  <w:szCs w:val="16"/>
                </w:rPr>
                <w:t>4.6</w:t>
              </w:r>
            </w:hyperlink>
            <w:r w:rsidRPr="00CB6A75">
              <w:rPr>
                <w:rFonts w:ascii="Times New Roman" w:hAnsi="Times New Roman"/>
                <w:color w:val="000000"/>
                <w:sz w:val="16"/>
                <w:szCs w:val="16"/>
              </w:rPr>
              <w:t>, </w:t>
            </w:r>
            <w:hyperlink r:id="rId162" w:anchor="block_1512" w:history="1">
              <w:r w:rsidRPr="00CB6A75">
                <w:rPr>
                  <w:rFonts w:ascii="Times New Roman" w:hAnsi="Times New Roman"/>
                  <w:color w:val="000000"/>
                  <w:sz w:val="16"/>
                  <w:szCs w:val="16"/>
                </w:rPr>
                <w:t>5.1.2</w:t>
              </w:r>
            </w:hyperlink>
            <w:r w:rsidRPr="00CB6A75">
              <w:rPr>
                <w:rFonts w:ascii="Times New Roman" w:hAnsi="Times New Roman"/>
                <w:color w:val="000000"/>
                <w:sz w:val="16"/>
                <w:szCs w:val="16"/>
              </w:rPr>
              <w:t>, </w:t>
            </w:r>
            <w:hyperlink r:id="rId163" w:anchor="block_1513" w:history="1">
              <w:r w:rsidRPr="00CB6A75">
                <w:rPr>
                  <w:rFonts w:ascii="Times New Roman" w:hAnsi="Times New Roman"/>
                  <w:color w:val="000000"/>
                  <w:sz w:val="16"/>
                  <w:szCs w:val="16"/>
                </w:rPr>
                <w:t>5.1.3</w:t>
              </w:r>
            </w:hyperlink>
            <w:r w:rsidRPr="00CB6A75">
              <w:rPr>
                <w:rFonts w:ascii="Times New Roman" w:hAnsi="Times New Roman"/>
                <w:color w:val="000000"/>
                <w:sz w:val="16"/>
                <w:szCs w:val="16"/>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Хранение автотранспорта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64" w:anchor="block_1272" w:history="1">
              <w:r w:rsidRPr="00CB6A75">
                <w:rPr>
                  <w:rFonts w:ascii="Times New Roman" w:hAnsi="Times New Roman"/>
                  <w:color w:val="000000"/>
                  <w:sz w:val="16"/>
                  <w:szCs w:val="16"/>
                </w:rPr>
                <w:t>кодами 2.7.2</w:t>
              </w:r>
            </w:hyperlink>
            <w:r w:rsidRPr="00CB6A75">
              <w:rPr>
                <w:rFonts w:ascii="Times New Roman" w:hAnsi="Times New Roman"/>
                <w:color w:val="000000"/>
                <w:sz w:val="16"/>
                <w:szCs w:val="16"/>
              </w:rPr>
              <w:t>, 4.9</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гаражей для собственных нужд</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Общественное использование объектов капитального строительства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r:id="rId165" w:anchor="block_1031" w:history="1">
              <w:r w:rsidRPr="00CB6A75">
                <w:rPr>
                  <w:rFonts w:ascii="Times New Roman" w:hAnsi="Times New Roman"/>
                  <w:color w:val="000000"/>
                  <w:sz w:val="16"/>
                  <w:szCs w:val="16"/>
                </w:rPr>
                <w:t>кодами 3.1 - 3.10.2</w:t>
              </w:r>
            </w:hyperlink>
          </w:p>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3.0</w:t>
            </w: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Коммунальное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66" w:anchor="block_1311" w:history="1">
              <w:r w:rsidRPr="00CB6A75">
                <w:rPr>
                  <w:rFonts w:ascii="Times New Roman" w:hAnsi="Times New Roman"/>
                  <w:color w:val="000000"/>
                  <w:sz w:val="16"/>
                  <w:szCs w:val="16"/>
                </w:rPr>
                <w:t>кодами 3.1.1 - 3.1.2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Предоставление коммунальных услуг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CB6A75">
              <w:rPr>
                <w:rFonts w:ascii="Times New Roman" w:hAnsi="Times New Roman"/>
                <w:color w:val="000000"/>
                <w:sz w:val="16"/>
                <w:szCs w:val="16"/>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3.1.1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Административные здания организаций, обеспечивающих предоставление коммунальных услуг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Социальное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67" w:anchor="block_1321" w:history="1">
              <w:r w:rsidRPr="00CB6A75">
                <w:rPr>
                  <w:rFonts w:ascii="Times New Roman" w:hAnsi="Times New Roman"/>
                  <w:color w:val="000000"/>
                  <w:sz w:val="16"/>
                  <w:szCs w:val="16"/>
                </w:rPr>
                <w:t>кодами 3.2.1 - 3.2.4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Дома социального обслуживан</w:t>
            </w:r>
            <w:r w:rsidRPr="00CB6A75">
              <w:rPr>
                <w:rFonts w:ascii="Times New Roman" w:hAnsi="Times New Roman"/>
                <w:color w:val="000000"/>
                <w:sz w:val="16"/>
                <w:szCs w:val="16"/>
              </w:rPr>
              <w:lastRenderedPageBreak/>
              <w:t>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зданий, предназначенных для размещения домов престарелых, домов ребенка, детских домов, пунктов </w:t>
            </w:r>
            <w:r w:rsidRPr="00CB6A75">
              <w:rPr>
                <w:rFonts w:ascii="Times New Roman" w:hAnsi="Times New Roman"/>
                <w:color w:val="000000"/>
                <w:sz w:val="16"/>
                <w:szCs w:val="16"/>
              </w:rPr>
              <w:lastRenderedPageBreak/>
              <w:t>ночлега для бездомных граждан;</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временного размещения вынужденных переселенцев, лиц, признанных беженцами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Оказание социальной помощи населению</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размещения общественных некоммерческих организаций: некоммерческих фондов, благотворительных организаций, клубов по интересам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Оказание услуг связи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6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Общежития</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предназначенных для размещения общежитий, предназначенных для проживания </w:t>
            </w:r>
            <w:r w:rsidRPr="00CB6A75">
              <w:rPr>
                <w:rFonts w:ascii="Times New Roman" w:hAnsi="Times New Roman"/>
                <w:color w:val="000000"/>
                <w:sz w:val="16"/>
                <w:szCs w:val="16"/>
              </w:rPr>
              <w:lastRenderedPageBreak/>
              <w:t>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68" w:anchor="block_1047" w:history="1">
              <w:r w:rsidRPr="00CB6A75">
                <w:rPr>
                  <w:rFonts w:ascii="Times New Roman" w:hAnsi="Times New Roman"/>
                  <w:color w:val="000000"/>
                  <w:sz w:val="16"/>
                  <w:szCs w:val="16"/>
                </w:rPr>
                <w:t>кодом 4.7</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3.2.4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6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Бытовое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Здравоохранение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69" w:anchor="block_1341" w:history="1">
              <w:r w:rsidRPr="00CB6A75">
                <w:rPr>
                  <w:rFonts w:ascii="Times New Roman" w:hAnsi="Times New Roman"/>
                  <w:color w:val="000000"/>
                  <w:sz w:val="16"/>
                  <w:szCs w:val="16"/>
                </w:rPr>
                <w:t>кодами 3.4.1 - 3.4.2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Амбулаторно-поликлиническое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w:t>
            </w:r>
            <w:r w:rsidRPr="00CB6A75">
              <w:rPr>
                <w:rFonts w:ascii="Times New Roman" w:hAnsi="Times New Roman"/>
                <w:color w:val="000000"/>
                <w:sz w:val="16"/>
                <w:szCs w:val="16"/>
              </w:rPr>
              <w:lastRenderedPageBreak/>
              <w:t>крови, клинические лаборатории)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3.4.1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Стационарное медицинское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станций скорой помощи; размещение площадок санитарной авиации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Медицинские организации особого назначения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Образование и просвещение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70" w:anchor="block_1351" w:history="1">
              <w:r w:rsidRPr="00CB6A75">
                <w:rPr>
                  <w:rFonts w:ascii="Times New Roman" w:hAnsi="Times New Roman"/>
                  <w:color w:val="000000"/>
                  <w:sz w:val="16"/>
                  <w:szCs w:val="16"/>
                </w:rPr>
                <w:t>кодами 3.5.1 - 3.5.2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Дошкольное, начальное </w:t>
            </w:r>
            <w:r w:rsidRPr="00CB6A75">
              <w:rPr>
                <w:rFonts w:ascii="Times New Roman" w:hAnsi="Times New Roman"/>
                <w:color w:val="000000"/>
                <w:sz w:val="16"/>
                <w:szCs w:val="16"/>
              </w:rPr>
              <w:lastRenderedPageBreak/>
              <w:t>и среднее общее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w:t>
            </w:r>
            <w:r w:rsidRPr="00CB6A75">
              <w:rPr>
                <w:rFonts w:ascii="Times New Roman" w:hAnsi="Times New Roman"/>
                <w:color w:val="000000"/>
                <w:sz w:val="16"/>
                <w:szCs w:val="16"/>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Среднее и высшее профессиональное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3.5.2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Культурное развитие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71" w:anchor="block_1361" w:history="1">
              <w:r w:rsidRPr="00CB6A75">
                <w:rPr>
                  <w:rFonts w:ascii="Times New Roman" w:hAnsi="Times New Roman"/>
                  <w:color w:val="000000"/>
                  <w:sz w:val="16"/>
                  <w:szCs w:val="16"/>
                </w:rPr>
                <w:t>кодами 3.6.1 - 3.6.3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Объекты культурно-досуговой деятельности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Парки культуры и отдыха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парков культуры и отдыха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Цирки и зверинцы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Религиозное использование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религиозного использования. Содержание данного вида разрешенного использования включает в себя </w:t>
            </w:r>
            <w:r w:rsidRPr="00CB6A75">
              <w:rPr>
                <w:rFonts w:ascii="Times New Roman" w:hAnsi="Times New Roman"/>
                <w:color w:val="000000"/>
                <w:sz w:val="16"/>
                <w:szCs w:val="16"/>
              </w:rPr>
              <w:lastRenderedPageBreak/>
              <w:t>содержание видов разрешенного использования с </w:t>
            </w:r>
            <w:hyperlink r:id="rId172" w:anchor="block_1371" w:history="1">
              <w:r w:rsidRPr="00CB6A75">
                <w:rPr>
                  <w:rFonts w:ascii="Times New Roman" w:hAnsi="Times New Roman"/>
                  <w:color w:val="000000"/>
                  <w:sz w:val="16"/>
                  <w:szCs w:val="16"/>
                </w:rPr>
                <w:t>кодами 3.7.1 - 3.7.2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Осуществление религиозных обрядов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Религиозное управление и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Общественное 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73" w:anchor="block_1381" w:history="1">
              <w:r w:rsidRPr="00CB6A75">
                <w:rPr>
                  <w:rFonts w:ascii="Times New Roman" w:hAnsi="Times New Roman"/>
                  <w:color w:val="000000"/>
                  <w:sz w:val="16"/>
                  <w:szCs w:val="16"/>
                </w:rPr>
                <w:t>кодами 3.8.1 - 3.8.2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Государственное </w:t>
            </w:r>
            <w:r w:rsidRPr="00CB6A75">
              <w:rPr>
                <w:rFonts w:ascii="Times New Roman" w:hAnsi="Times New Roman"/>
                <w:color w:val="000000"/>
                <w:sz w:val="16"/>
                <w:szCs w:val="16"/>
              </w:rPr>
              <w:lastRenderedPageBreak/>
              <w:t>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зданий, предназначенных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для размещения государственных </w:t>
            </w:r>
            <w:r w:rsidRPr="00CB6A75">
              <w:rPr>
                <w:rFonts w:ascii="Times New Roman" w:hAnsi="Times New Roman"/>
                <w:color w:val="000000"/>
                <w:sz w:val="16"/>
                <w:szCs w:val="16"/>
              </w:rPr>
              <w:lastRenderedPageBreak/>
              <w:t>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Представительская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9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научной деятельности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74" w:anchor="block_1391" w:history="1">
              <w:r w:rsidRPr="00CB6A75">
                <w:rPr>
                  <w:rFonts w:ascii="Times New Roman" w:hAnsi="Times New Roman"/>
                  <w:color w:val="000000"/>
                  <w:sz w:val="16"/>
                  <w:szCs w:val="16"/>
                </w:rPr>
                <w:t>кодами 3.9.1 - 3.9.3</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34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206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Обеспечение деятельности в области гидрометеорологии и смежных с ней </w:t>
            </w:r>
            <w:r w:rsidRPr="00CB6A75">
              <w:rPr>
                <w:rFonts w:ascii="Times New Roman" w:hAnsi="Times New Roman"/>
                <w:color w:val="000000"/>
                <w:sz w:val="16"/>
                <w:szCs w:val="16"/>
              </w:rPr>
              <w:lastRenderedPageBreak/>
              <w:t>областях</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w:t>
            </w:r>
            <w:r w:rsidRPr="00CB6A75">
              <w:rPr>
                <w:rFonts w:ascii="Times New Roman" w:hAnsi="Times New Roman"/>
                <w:color w:val="000000"/>
                <w:sz w:val="16"/>
                <w:szCs w:val="16"/>
              </w:rPr>
              <w:lastRenderedPageBreak/>
              <w:t>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3.9.1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206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91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Проведение научных исследований</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805"/>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Проведение научных испытаний</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83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Ветеринарное обслуживание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75" w:anchor="block_13101" w:history="1">
              <w:r w:rsidRPr="00CB6A75">
                <w:rPr>
                  <w:rFonts w:ascii="Times New Roman" w:hAnsi="Times New Roman"/>
                  <w:color w:val="000000"/>
                  <w:sz w:val="16"/>
                  <w:szCs w:val="16"/>
                </w:rPr>
                <w:t>кодами 3.10.1 - 3.10.2</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83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9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Амбулаторное ветеринарное обслуживание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3.10.1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92"/>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30"/>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Приюты для животных</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в стационаре;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w:t>
            </w:r>
            <w:r w:rsidRPr="00CB6A75">
              <w:rPr>
                <w:rFonts w:ascii="Times New Roman" w:hAnsi="Times New Roman"/>
                <w:color w:val="000000"/>
                <w:sz w:val="16"/>
                <w:szCs w:val="16"/>
              </w:rPr>
              <w:lastRenderedPageBreak/>
              <w:t>строительства, предназначенных для организации гостиниц для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3.10.2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60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Предпринимательство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176" w:anchor="block_1041" w:history="1">
              <w:r w:rsidRPr="00CB6A75">
                <w:rPr>
                  <w:rFonts w:ascii="Times New Roman" w:hAnsi="Times New Roman"/>
                  <w:color w:val="000000"/>
                  <w:sz w:val="16"/>
                  <w:szCs w:val="16"/>
                </w:rPr>
                <w:t>кодами 4.1 - 4.10</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Деловое 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Объекты торговли </w:t>
            </w:r>
            <w:r w:rsidRPr="00CB6A75">
              <w:rPr>
                <w:rFonts w:ascii="Times New Roman" w:hAnsi="Times New Roman"/>
                <w:color w:val="000000"/>
                <w:sz w:val="16"/>
                <w:szCs w:val="16"/>
              </w:rPr>
              <w:lastRenderedPageBreak/>
              <w:t>(торговые центры, торгово-развлекательные центры (комплексы)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общей площадью свыше </w:t>
            </w:r>
            <w:r w:rsidRPr="00CB6A75">
              <w:rPr>
                <w:rFonts w:ascii="Times New Roman" w:hAnsi="Times New Roman"/>
                <w:color w:val="000000"/>
                <w:sz w:val="16"/>
                <w:szCs w:val="16"/>
              </w:rPr>
              <w:lastRenderedPageBreak/>
              <w:t>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77" w:anchor="block_1045" w:history="1">
              <w:r w:rsidRPr="00CB6A75">
                <w:rPr>
                  <w:rFonts w:ascii="Times New Roman" w:hAnsi="Times New Roman"/>
                  <w:color w:val="000000"/>
                  <w:sz w:val="16"/>
                  <w:szCs w:val="16"/>
                </w:rPr>
                <w:t>кодами 4.5</w:t>
              </w:r>
            </w:hyperlink>
            <w:r w:rsidRPr="00CB6A75">
              <w:rPr>
                <w:rFonts w:ascii="Times New Roman" w:hAnsi="Times New Roman"/>
                <w:color w:val="000000"/>
                <w:sz w:val="16"/>
                <w:szCs w:val="16"/>
              </w:rPr>
              <w:t>, </w:t>
            </w:r>
            <w:hyperlink r:id="rId178" w:anchor="block_1046" w:history="1">
              <w:r w:rsidRPr="00CB6A75">
                <w:rPr>
                  <w:rFonts w:ascii="Times New Roman" w:hAnsi="Times New Roman"/>
                  <w:color w:val="000000"/>
                  <w:sz w:val="16"/>
                  <w:szCs w:val="16"/>
                </w:rPr>
                <w:t>4.6</w:t>
              </w:r>
            </w:hyperlink>
            <w:r w:rsidRPr="00CB6A75">
              <w:rPr>
                <w:rFonts w:ascii="Times New Roman" w:hAnsi="Times New Roman"/>
                <w:color w:val="000000"/>
                <w:sz w:val="16"/>
                <w:szCs w:val="16"/>
              </w:rPr>
              <w:t>, </w:t>
            </w:r>
            <w:hyperlink r:id="rId179" w:anchor="block_1048" w:history="1">
              <w:r w:rsidRPr="00CB6A75">
                <w:rPr>
                  <w:rFonts w:ascii="Times New Roman" w:hAnsi="Times New Roman"/>
                  <w:color w:val="000000"/>
                  <w:sz w:val="16"/>
                  <w:szCs w:val="16"/>
                </w:rPr>
                <w:t>4.8 - 4.8.2</w:t>
              </w:r>
            </w:hyperlink>
            <w:r w:rsidRPr="00CB6A75">
              <w:rPr>
                <w:rFonts w:ascii="Times New Roman" w:hAnsi="Times New Roman"/>
                <w:color w:val="000000"/>
                <w:sz w:val="16"/>
                <w:szCs w:val="16"/>
              </w:rPr>
              <w:t>;</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гаражей и (или) стоянок для автомобилей сотрудников и посетителей торгового центра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Рынки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гаражей и (или) стоянок для автомобилей сотрудников и посетителей рынка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Магазины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Банковская и страховая </w:t>
            </w:r>
            <w:r w:rsidRPr="00CB6A75">
              <w:rPr>
                <w:rFonts w:ascii="Times New Roman" w:hAnsi="Times New Roman"/>
                <w:color w:val="000000"/>
                <w:sz w:val="16"/>
                <w:szCs w:val="16"/>
              </w:rPr>
              <w:lastRenderedPageBreak/>
              <w:t>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w:t>
            </w:r>
            <w:r w:rsidRPr="00CB6A75">
              <w:rPr>
                <w:rFonts w:ascii="Times New Roman" w:hAnsi="Times New Roman"/>
                <w:color w:val="000000"/>
                <w:sz w:val="16"/>
                <w:szCs w:val="16"/>
              </w:rPr>
              <w:lastRenderedPageBreak/>
              <w:t>размещения организаций, оказывающих банковские и страховые услуги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Общественное питание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Гостиничное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гостиниц.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Развлечение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развлечения.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Содержание данного вида разрешенного использования включает в себя содержание видов разрешенного использования с </w:t>
            </w:r>
            <w:hyperlink r:id="rId180" w:anchor="block_1481" w:history="1">
              <w:r w:rsidRPr="00CB6A75">
                <w:rPr>
                  <w:rFonts w:ascii="Times New Roman" w:hAnsi="Times New Roman"/>
                  <w:color w:val="000000"/>
                  <w:sz w:val="16"/>
                  <w:szCs w:val="16"/>
                </w:rPr>
                <w:t>кодами 4.8.1 - 4.8.3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Развлекательные мероприятия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Проведение азартных игр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Проведение азартных игр в игорных зонах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Служебные гаражи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1" w:anchor="block_1030" w:history="1">
              <w:r w:rsidRPr="00CB6A75">
                <w:rPr>
                  <w:rFonts w:ascii="Times New Roman" w:hAnsi="Times New Roman"/>
                  <w:color w:val="000000"/>
                  <w:sz w:val="16"/>
                  <w:szCs w:val="16"/>
                </w:rPr>
                <w:t>кодами 3.0</w:t>
              </w:r>
            </w:hyperlink>
            <w:r w:rsidRPr="00CB6A75">
              <w:rPr>
                <w:rFonts w:ascii="Times New Roman" w:hAnsi="Times New Roman"/>
                <w:color w:val="000000"/>
                <w:sz w:val="16"/>
                <w:szCs w:val="16"/>
              </w:rPr>
              <w:t>, </w:t>
            </w:r>
            <w:hyperlink r:id="rId182" w:anchor="block_1040" w:history="1">
              <w:r w:rsidRPr="00CB6A75">
                <w:rPr>
                  <w:rFonts w:ascii="Times New Roman" w:hAnsi="Times New Roman"/>
                  <w:color w:val="000000"/>
                  <w:sz w:val="16"/>
                  <w:szCs w:val="16"/>
                </w:rPr>
                <w:t>4.0</w:t>
              </w:r>
            </w:hyperlink>
            <w:r w:rsidRPr="00CB6A75">
              <w:rPr>
                <w:rFonts w:ascii="Times New Roman" w:hAnsi="Times New Roman"/>
                <w:color w:val="000000"/>
                <w:sz w:val="16"/>
                <w:szCs w:val="16"/>
              </w:rPr>
              <w:t>, а также для стоянки и хранения транспортных средств общего пользования, в том числе в депо</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Объекты дорожного сервиса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3" w:anchor="block_14911" w:history="1">
              <w:r w:rsidRPr="00CB6A75">
                <w:rPr>
                  <w:rFonts w:ascii="Times New Roman" w:hAnsi="Times New Roman"/>
                  <w:color w:val="000000"/>
                  <w:sz w:val="16"/>
                  <w:szCs w:val="16"/>
                </w:rPr>
                <w:t>кодами 4.9.1.1 - 4.9.1.4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Заправка транспортных средств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автозаправочных станций;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магазинов сопутствующей торговли, зданий для организации общественного питания в качестве объектов дорожного сервиса</w:t>
            </w:r>
          </w:p>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дорожного отдыха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Автомобильные мойки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моек, а также размещение магазинов сопутствующей торговли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Ремонт автомобилей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Стоянка транспортных средств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w:t>
            </w:r>
            <w:r w:rsidRPr="00CB6A75">
              <w:rPr>
                <w:rFonts w:ascii="Times New Roman" w:hAnsi="Times New Roman"/>
                <w:color w:val="000000"/>
                <w:sz w:val="16"/>
                <w:szCs w:val="16"/>
              </w:rPr>
              <w:lastRenderedPageBreak/>
              <w:t>скутеров, за исключением встроенных, пристроенных и встроенно-пристроенных стоянок</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4.9.2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Выставочно-ярмарочная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Отдых (рекреация)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184" w:anchor="block_1051" w:history="1">
              <w:r w:rsidRPr="00CB6A75">
                <w:rPr>
                  <w:rFonts w:ascii="Times New Roman" w:hAnsi="Times New Roman"/>
                  <w:color w:val="000000"/>
                  <w:sz w:val="16"/>
                  <w:szCs w:val="16"/>
                </w:rPr>
                <w:t>кодами 5.1 - 5.5</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для занятия спортом. Содержание данного </w:t>
            </w:r>
            <w:r w:rsidRPr="00CB6A75">
              <w:rPr>
                <w:rFonts w:ascii="Times New Roman" w:hAnsi="Times New Roman"/>
                <w:color w:val="000000"/>
                <w:sz w:val="16"/>
                <w:szCs w:val="16"/>
              </w:rPr>
              <w:lastRenderedPageBreak/>
              <w:t>вида разрешенного использования включает в себя содержание видов разрешенного использования с </w:t>
            </w:r>
            <w:hyperlink r:id="rId185" w:anchor="block_1511" w:history="1">
              <w:r w:rsidRPr="00CB6A75">
                <w:rPr>
                  <w:rFonts w:ascii="Times New Roman" w:hAnsi="Times New Roman"/>
                  <w:color w:val="000000"/>
                  <w:sz w:val="16"/>
                  <w:szCs w:val="16"/>
                </w:rPr>
                <w:t>кодами 5.1.1 - 5.1.7</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спортивно-зрелищных мероприятий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занятий спортом в помещениях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Площадки для занятий спортом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Оборудованные площадки для занятий спортом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Водный 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спортивных сооружений для занятия водными видами спорта (причалы и сооружения, необходимые </w:t>
            </w:r>
            <w:r w:rsidRPr="00CB6A75">
              <w:rPr>
                <w:rFonts w:ascii="Times New Roman" w:hAnsi="Times New Roman"/>
                <w:color w:val="000000"/>
                <w:sz w:val="16"/>
                <w:szCs w:val="16"/>
              </w:rPr>
              <w:lastRenderedPageBreak/>
              <w:t>для организации водных видов спорта и хранения соответствующего инвентаря)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Авиационный 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Спортивные базы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баз и лагерей, в которых осуществляется спортивная подготовка длительно проживающих в них лиц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Природно-познавательный туризм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необходимых природоохранных и природовосстановительных мероприятий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Туристическое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пансионатов, гостиниц, кемпингов, домов отдыха, не оказывающих услуги по лечению;</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детских лагерей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Охота и рыбалка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Причалы для маломерных судов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Поля для гольфа или конных прогулок</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конноспортивных манежей, не предусматривающих устройство трибун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39"/>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Производственная деятельность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57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229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Недропользование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геологических изысканий;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добыча полезных ископаемых открытым (карьеры, отвалы) и закрытым (шахты, скважины) способами;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том числе подземных, в целях добычи полезных ископаемых;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сырья к транспортировке и (или) промышленной переработке;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94"/>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Тяжелая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w:t>
            </w:r>
            <w:r w:rsidRPr="00CB6A75">
              <w:rPr>
                <w:rFonts w:ascii="Times New Roman" w:hAnsi="Times New Roman"/>
                <w:color w:val="000000"/>
                <w:sz w:val="16"/>
                <w:szCs w:val="16"/>
              </w:rPr>
              <w:lastRenderedPageBreak/>
              <w:t>ремонта продукции судостроения, авиастроения, вагоностроения,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72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9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Автомобилестроительная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6.2.1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89"/>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Легкая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w:t>
            </w:r>
            <w:r w:rsidRPr="00CB6A75">
              <w:rPr>
                <w:rFonts w:ascii="Times New Roman" w:hAnsi="Times New Roman"/>
                <w:color w:val="000000"/>
                <w:sz w:val="16"/>
                <w:szCs w:val="16"/>
              </w:rPr>
              <w:lastRenderedPageBreak/>
              <w:t>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04"/>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Фармацевтическая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Фарфоро-фаянсовая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фарфоро-фаянсовой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Электронная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электронной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Ювелирная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ювелирной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6.3.4</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Пищевая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6.4</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Нефтехимическая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6.5</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39"/>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69"/>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Строительная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6.6</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5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Энергетика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86" w:anchor="block_1031" w:history="1">
              <w:r w:rsidRPr="00CB6A75">
                <w:rPr>
                  <w:rFonts w:ascii="Times New Roman" w:hAnsi="Times New Roman"/>
                  <w:color w:val="000000"/>
                  <w:sz w:val="16"/>
                  <w:szCs w:val="16"/>
                </w:rPr>
                <w:t>кодом 3.1</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6.7</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84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10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Атомная энергетика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электросетевого хозяйства, обслуживающих атомные электростанции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6.7.1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34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Связь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CB6A75">
              <w:rPr>
                <w:rFonts w:ascii="Times New Roman" w:hAnsi="Times New Roman"/>
                <w:color w:val="000000"/>
                <w:sz w:val="16"/>
                <w:szCs w:val="16"/>
              </w:rP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7" w:anchor="block_1311" w:history="1">
              <w:r w:rsidRPr="00CB6A75">
                <w:rPr>
                  <w:rFonts w:ascii="Times New Roman" w:hAnsi="Times New Roman"/>
                  <w:color w:val="000000"/>
                  <w:sz w:val="16"/>
                  <w:szCs w:val="16"/>
                </w:rPr>
                <w:t>кодами 3.1.1</w:t>
              </w:r>
            </w:hyperlink>
            <w:r w:rsidRPr="00CB6A75">
              <w:rPr>
                <w:rFonts w:ascii="Times New Roman" w:hAnsi="Times New Roman"/>
                <w:color w:val="000000"/>
                <w:sz w:val="16"/>
                <w:szCs w:val="16"/>
              </w:rPr>
              <w:t>, </w:t>
            </w:r>
            <w:hyperlink r:id="rId188" w:anchor="block_1323" w:history="1">
              <w:r w:rsidRPr="00CB6A75">
                <w:rPr>
                  <w:rFonts w:ascii="Times New Roman" w:hAnsi="Times New Roman"/>
                  <w:color w:val="000000"/>
                  <w:sz w:val="16"/>
                  <w:szCs w:val="16"/>
                </w:rPr>
                <w:t>3.2.3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trHeight w:val="148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Склад</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6.9</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5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458"/>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Складские площадки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Временное хранение, распределение и перевалка грузов (за исключением хранения стратегических запасов) на открытом воздухе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6.9.1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5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3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космической деятельности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60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Целлюлозно-бумажная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20"/>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Научно-производственная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технологических, промышленных, агропромышленных парков, бизнес-инкубаторов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различного рода путей сообщения и сооружений, используемых </w:t>
            </w:r>
            <w:r w:rsidRPr="00CB6A75">
              <w:rPr>
                <w:rFonts w:ascii="Times New Roman" w:hAnsi="Times New Roman"/>
                <w:color w:val="000000"/>
                <w:sz w:val="16"/>
                <w:szCs w:val="16"/>
              </w:rPr>
              <w:lastRenderedPageBreak/>
              <w:t>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189" w:anchor="block_1071" w:history="1">
              <w:r w:rsidRPr="00CB6A75">
                <w:rPr>
                  <w:rFonts w:ascii="Times New Roman" w:hAnsi="Times New Roman"/>
                  <w:color w:val="000000"/>
                  <w:sz w:val="16"/>
                  <w:szCs w:val="16"/>
                </w:rPr>
                <w:t>кодами 7.1 - 7.5</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Железнодорожный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90" w:anchor="block_1711" w:history="1">
              <w:r w:rsidRPr="00CB6A75">
                <w:rPr>
                  <w:rFonts w:ascii="Times New Roman" w:hAnsi="Times New Roman"/>
                  <w:color w:val="000000"/>
                  <w:sz w:val="16"/>
                  <w:szCs w:val="16"/>
                </w:rPr>
                <w:t>кодами 7.1.1 - 7.1.2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Железнодорожные пути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железнодорожных путей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7.1.1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Обслуживание железнодорожных перевозок</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w:t>
            </w:r>
            <w:r w:rsidRPr="00CB6A75">
              <w:rPr>
                <w:rFonts w:ascii="Times New Roman" w:hAnsi="Times New Roman"/>
                <w:color w:val="000000"/>
                <w:sz w:val="16"/>
                <w:szCs w:val="16"/>
              </w:rPr>
              <w:lastRenderedPageBreak/>
              <w:t>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Автомобильный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91" w:anchor="block_1721" w:history="1">
              <w:r w:rsidRPr="00CB6A75">
                <w:rPr>
                  <w:rFonts w:ascii="Times New Roman" w:hAnsi="Times New Roman"/>
                  <w:color w:val="000000"/>
                  <w:sz w:val="16"/>
                  <w:szCs w:val="16"/>
                </w:rPr>
                <w:t>кодами 7.2.1 - 7.2.3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дорог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92" w:anchor="block_1271" w:history="1">
              <w:r w:rsidRPr="00CB6A75">
                <w:rPr>
                  <w:rFonts w:ascii="Times New Roman" w:hAnsi="Times New Roman"/>
                  <w:color w:val="000000"/>
                  <w:sz w:val="16"/>
                  <w:szCs w:val="16"/>
                </w:rPr>
                <w:t>кодами 2.7.1</w:t>
              </w:r>
            </w:hyperlink>
            <w:r w:rsidRPr="00CB6A75">
              <w:rPr>
                <w:rFonts w:ascii="Times New Roman" w:hAnsi="Times New Roman"/>
                <w:color w:val="000000"/>
                <w:sz w:val="16"/>
                <w:szCs w:val="16"/>
              </w:rPr>
              <w:t>, </w:t>
            </w:r>
            <w:hyperlink r:id="rId193" w:anchor="block_1049" w:history="1">
              <w:r w:rsidRPr="00CB6A75">
                <w:rPr>
                  <w:rFonts w:ascii="Times New Roman" w:hAnsi="Times New Roman"/>
                  <w:color w:val="000000"/>
                  <w:sz w:val="16"/>
                  <w:szCs w:val="16"/>
                </w:rPr>
                <w:t>4.9</w:t>
              </w:r>
            </w:hyperlink>
            <w:r w:rsidRPr="00CB6A75">
              <w:rPr>
                <w:rFonts w:ascii="Times New Roman" w:hAnsi="Times New Roman"/>
                <w:color w:val="000000"/>
                <w:sz w:val="16"/>
                <w:szCs w:val="16"/>
              </w:rPr>
              <w:t>, </w:t>
            </w:r>
            <w:hyperlink r:id="rId194" w:anchor="block_1723" w:history="1">
              <w:r w:rsidRPr="00CB6A75">
                <w:rPr>
                  <w:rFonts w:ascii="Times New Roman" w:hAnsi="Times New Roman"/>
                  <w:color w:val="000000"/>
                  <w:sz w:val="16"/>
                  <w:szCs w:val="16"/>
                </w:rPr>
                <w:t>7.2.3</w:t>
              </w:r>
            </w:hyperlink>
            <w:r w:rsidRPr="00CB6A75">
              <w:rPr>
                <w:rFonts w:ascii="Times New Roman" w:hAnsi="Times New Roman"/>
                <w:color w:val="000000"/>
                <w:sz w:val="16"/>
                <w:szCs w:val="16"/>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Обслуживание перевозок пассажиров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95" w:anchor="block_1076" w:history="1">
              <w:r w:rsidRPr="00CB6A75">
                <w:rPr>
                  <w:rFonts w:ascii="Times New Roman" w:hAnsi="Times New Roman"/>
                  <w:color w:val="000000"/>
                  <w:sz w:val="16"/>
                  <w:szCs w:val="16"/>
                </w:rPr>
                <w:t>кодом 7.6</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Стоянки транспорта общего пользования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стоянок транспортных средств, осуществляющих перевозки людей по установленному маршруту</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Воздушный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аэродромов, вертолетных площадок (вертодромов), обустройство мест для приводнения и причаливания гидросамолетов, размещение </w:t>
            </w:r>
            <w:r w:rsidRPr="00CB6A75">
              <w:rPr>
                <w:rFonts w:ascii="Times New Roman" w:hAnsi="Times New Roman"/>
                <w:color w:val="000000"/>
                <w:sz w:val="16"/>
                <w:szCs w:val="16"/>
              </w:rPr>
              <w:lastRenderedPageBreak/>
              <w:t>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предназначенных для технического обслуживания и ремонта воздушных судов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Трубопроводный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Внеуличный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наземных сооружений иных видов внеуличного транспорта </w:t>
            </w:r>
            <w:r w:rsidRPr="00CB6A75">
              <w:rPr>
                <w:rFonts w:ascii="Times New Roman" w:hAnsi="Times New Roman"/>
                <w:color w:val="000000"/>
                <w:sz w:val="16"/>
                <w:szCs w:val="16"/>
              </w:rPr>
              <w:lastRenderedPageBreak/>
              <w:t>(монорельсового транспорта, подвесных канатных дорог, фуникулеров)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обороны и безопасности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вооруженных сил</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обустройство земельных участков в </w:t>
            </w:r>
            <w:r w:rsidRPr="00CB6A75">
              <w:rPr>
                <w:rFonts w:ascii="Times New Roman" w:hAnsi="Times New Roman"/>
                <w:color w:val="000000"/>
                <w:sz w:val="16"/>
                <w:szCs w:val="16"/>
              </w:rPr>
              <w:lastRenderedPageBreak/>
              <w:t>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для обеспечения безопасности которых были созданы закрытые административно-территориальные образования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Охрана Государственной границы Российской Федерации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внутреннего правопорядка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деятельности по исполнению наказаний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по особой охране и изучению природы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Охрана природных территорий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и репродукция редких и (или) находящихся под угрозой исчезновения видов животных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Курортная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w:t>
            </w:r>
            <w:r w:rsidRPr="00CB6A75">
              <w:rPr>
                <w:rFonts w:ascii="Times New Roman" w:hAnsi="Times New Roman"/>
                <w:color w:val="000000"/>
                <w:sz w:val="16"/>
                <w:szCs w:val="16"/>
              </w:rPr>
              <w:lastRenderedPageBreak/>
              <w:t>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9.2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Санаторная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лечебно-оздоровительных лагерей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Историко-культурная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w:t>
            </w:r>
            <w:r w:rsidRPr="00CB6A75">
              <w:rPr>
                <w:rFonts w:ascii="Times New Roman" w:hAnsi="Times New Roman"/>
                <w:color w:val="000000"/>
                <w:sz w:val="16"/>
                <w:szCs w:val="16"/>
              </w:rPr>
              <w:lastRenderedPageBreak/>
              <w:t>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9.3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Использование лесов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r:id="rId196" w:anchor="block_1101" w:history="1">
              <w:r w:rsidRPr="00CB6A75">
                <w:rPr>
                  <w:rFonts w:ascii="Times New Roman" w:hAnsi="Times New Roman"/>
                  <w:color w:val="000000"/>
                  <w:sz w:val="16"/>
                  <w:szCs w:val="16"/>
                </w:rPr>
                <w:t>кодами 10.1 - 10.4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Заготовка древесины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Лесные плантации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w:t>
            </w:r>
            <w:r w:rsidRPr="00CB6A75">
              <w:rPr>
                <w:rFonts w:ascii="Times New Roman" w:hAnsi="Times New Roman"/>
                <w:color w:val="000000"/>
                <w:sz w:val="16"/>
                <w:szCs w:val="16"/>
              </w:rPr>
              <w:lastRenderedPageBreak/>
              <w:t>охрана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Заготовка лесных ресурсов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Резервные леса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связанная с охраной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Водные объекты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Ледники, снежники, ручьи, реки, озера, болота, территориальные моря и другие поверхностные водные объекты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Общее пользование водными объектами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w:t>
            </w:r>
            <w:r w:rsidRPr="00CB6A75">
              <w:rPr>
                <w:rFonts w:ascii="Times New Roman" w:hAnsi="Times New Roman"/>
                <w:color w:val="000000"/>
                <w:sz w:val="16"/>
                <w:szCs w:val="16"/>
              </w:rPr>
              <w:lastRenderedPageBreak/>
              <w:t>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Специальное пользование водными объектами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Гидротехнические сооружения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Земельные участки (территории) общего </w:t>
            </w:r>
            <w:r w:rsidRPr="00CB6A75">
              <w:rPr>
                <w:rFonts w:ascii="Times New Roman" w:hAnsi="Times New Roman"/>
                <w:color w:val="000000"/>
                <w:sz w:val="16"/>
                <w:szCs w:val="16"/>
              </w:rPr>
              <w:lastRenderedPageBreak/>
              <w:t>пользования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Земельные участки общего пользования. Содержание данного вида разрешенного использования включает в себя содержание видов разрешенного </w:t>
            </w:r>
            <w:r w:rsidRPr="00CB6A75">
              <w:rPr>
                <w:rFonts w:ascii="Times New Roman" w:hAnsi="Times New Roman"/>
                <w:color w:val="000000"/>
                <w:sz w:val="16"/>
                <w:szCs w:val="16"/>
              </w:rPr>
              <w:lastRenderedPageBreak/>
              <w:t>использования с </w:t>
            </w:r>
            <w:hyperlink r:id="rId197" w:anchor="block_11201" w:history="1">
              <w:r w:rsidRPr="00CB6A75">
                <w:rPr>
                  <w:rFonts w:ascii="Times New Roman" w:hAnsi="Times New Roman"/>
                  <w:color w:val="000000"/>
                  <w:sz w:val="16"/>
                  <w:szCs w:val="16"/>
                </w:rPr>
                <w:t>кодами 12.0.1 - 12.0.2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Улично-дорожная сеть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98" w:anchor="block_1271" w:history="1">
              <w:r w:rsidRPr="00CB6A75">
                <w:rPr>
                  <w:rFonts w:ascii="Times New Roman" w:hAnsi="Times New Roman"/>
                  <w:color w:val="000000"/>
                  <w:sz w:val="16"/>
                  <w:szCs w:val="16"/>
                </w:rPr>
                <w:t>кодами 2.7.1</w:t>
              </w:r>
            </w:hyperlink>
            <w:r w:rsidRPr="00CB6A75">
              <w:rPr>
                <w:rFonts w:ascii="Times New Roman" w:hAnsi="Times New Roman"/>
                <w:color w:val="000000"/>
                <w:sz w:val="16"/>
                <w:szCs w:val="16"/>
              </w:rPr>
              <w:t>, </w:t>
            </w:r>
            <w:hyperlink r:id="rId199" w:anchor="block_1049" w:history="1">
              <w:r w:rsidRPr="00CB6A75">
                <w:rPr>
                  <w:rFonts w:ascii="Times New Roman" w:hAnsi="Times New Roman"/>
                  <w:color w:val="000000"/>
                  <w:sz w:val="16"/>
                  <w:szCs w:val="16"/>
                </w:rPr>
                <w:t>4.9</w:t>
              </w:r>
            </w:hyperlink>
            <w:r w:rsidRPr="00CB6A75">
              <w:rPr>
                <w:rFonts w:ascii="Times New Roman" w:hAnsi="Times New Roman"/>
                <w:color w:val="000000"/>
                <w:sz w:val="16"/>
                <w:szCs w:val="16"/>
              </w:rPr>
              <w:t>, </w:t>
            </w:r>
            <w:hyperlink r:id="rId200" w:anchor="block_1723" w:history="1">
              <w:r w:rsidRPr="00CB6A75">
                <w:rPr>
                  <w:rFonts w:ascii="Times New Roman" w:hAnsi="Times New Roman"/>
                  <w:color w:val="000000"/>
                  <w:sz w:val="16"/>
                  <w:szCs w:val="16"/>
                </w:rPr>
                <w:t>7.2.3</w:t>
              </w:r>
            </w:hyperlink>
            <w:r w:rsidRPr="00CB6A75">
              <w:rPr>
                <w:rFonts w:ascii="Times New Roman" w:hAnsi="Times New Roman"/>
                <w:color w:val="000000"/>
                <w:sz w:val="16"/>
                <w:szCs w:val="16"/>
              </w:rPr>
              <w:t>, а также некапитальных сооружений, предназначенных для охраны транспортных средств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территории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Ритуальная деятельност</w:t>
            </w:r>
            <w:r w:rsidRPr="00CB6A75">
              <w:rPr>
                <w:rFonts w:ascii="Times New Roman" w:hAnsi="Times New Roman"/>
                <w:color w:val="000000"/>
                <w:sz w:val="16"/>
                <w:szCs w:val="16"/>
              </w:rPr>
              <w:lastRenderedPageBreak/>
              <w:t>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кладбищ, крематориев и </w:t>
            </w:r>
            <w:r w:rsidRPr="00CB6A75">
              <w:rPr>
                <w:rFonts w:ascii="Times New Roman" w:hAnsi="Times New Roman"/>
                <w:color w:val="000000"/>
                <w:sz w:val="16"/>
                <w:szCs w:val="16"/>
              </w:rPr>
              <w:lastRenderedPageBreak/>
              <w:t>мест захоронения;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Специальная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Запас</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Отсутствие хозяйственной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Земельные участки общего назначения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w:t>
            </w:r>
            <w:r w:rsidRPr="00CB6A75">
              <w:rPr>
                <w:rFonts w:ascii="Times New Roman" w:hAnsi="Times New Roman"/>
                <w:color w:val="000000"/>
                <w:sz w:val="16"/>
                <w:szCs w:val="16"/>
              </w:rPr>
              <w:lastRenderedPageBreak/>
              <w:t>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13.0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0,04</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Ведение огородничества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Ведение садоводства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01" w:anchor="block_1021" w:history="1">
              <w:r w:rsidRPr="00CB6A75">
                <w:rPr>
                  <w:rFonts w:ascii="Times New Roman" w:hAnsi="Times New Roman"/>
                  <w:color w:val="000000"/>
                  <w:sz w:val="16"/>
                  <w:szCs w:val="16"/>
                </w:rPr>
                <w:t>кодом 2.1</w:t>
              </w:r>
            </w:hyperlink>
            <w:r w:rsidRPr="00CB6A75">
              <w:rPr>
                <w:rFonts w:ascii="Times New Roman" w:hAnsi="Times New Roman"/>
                <w:color w:val="000000"/>
                <w:sz w:val="16"/>
                <w:szCs w:val="16"/>
              </w:rPr>
              <w:t>, хозяйственных построек и гаражей для собственных нужд</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Земельные участки, входящие в состав общего имущества собственник</w:t>
            </w:r>
            <w:r w:rsidRPr="00CB6A75">
              <w:rPr>
                <w:rFonts w:ascii="Times New Roman" w:hAnsi="Times New Roman"/>
                <w:color w:val="000000"/>
                <w:sz w:val="16"/>
                <w:szCs w:val="16"/>
              </w:rPr>
              <w:lastRenderedPageBreak/>
              <w:t>ов индивидуальных жилых домов в малоэтажном жилом комплексе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w:t>
            </w:r>
            <w:r w:rsidRPr="00CB6A75">
              <w:rPr>
                <w:rFonts w:ascii="Times New Roman" w:hAnsi="Times New Roman"/>
                <w:color w:val="000000"/>
                <w:sz w:val="16"/>
                <w:szCs w:val="16"/>
              </w:rPr>
              <w:lastRenderedPageBreak/>
              <w:t>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14.0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bl>
    <w:p w:rsidR="00EF3E28" w:rsidRPr="00EC4F8C" w:rsidRDefault="00EF3E28" w:rsidP="0038331B">
      <w:pPr>
        <w:spacing w:after="0" w:line="240" w:lineRule="auto"/>
        <w:contextualSpacing/>
        <w:jc w:val="center"/>
        <w:rPr>
          <w:rFonts w:ascii="Times New Roman" w:hAnsi="Times New Roman"/>
          <w:sz w:val="24"/>
          <w:szCs w:val="24"/>
        </w:rPr>
      </w:pPr>
    </w:p>
    <w:p w:rsidR="00CB6A75" w:rsidRDefault="00CB6A75" w:rsidP="0038331B">
      <w:pPr>
        <w:pStyle w:val="s91"/>
        <w:shd w:val="clear" w:color="auto" w:fill="FFFFFF"/>
        <w:spacing w:before="0" w:beforeAutospacing="0" w:after="0" w:afterAutospacing="0"/>
        <w:contextualSpacing/>
        <w:rPr>
          <w:color w:val="22272F"/>
          <w:sz w:val="17"/>
          <w:szCs w:val="17"/>
          <w:vertAlign w:val="superscript"/>
        </w:rPr>
      </w:pPr>
    </w:p>
    <w:p w:rsidR="00EC4F8C" w:rsidRPr="00EC4F8C" w:rsidRDefault="00767FD1" w:rsidP="0038331B">
      <w:pPr>
        <w:pStyle w:val="s91"/>
        <w:shd w:val="clear" w:color="auto" w:fill="FFFFFF"/>
        <w:spacing w:before="0" w:beforeAutospacing="0" w:after="0" w:afterAutospacing="0"/>
        <w:contextualSpacing/>
        <w:rPr>
          <w:color w:val="22272F"/>
          <w:sz w:val="23"/>
          <w:szCs w:val="23"/>
        </w:rPr>
      </w:pPr>
      <w:r>
        <w:rPr>
          <w:color w:val="22272F"/>
          <w:sz w:val="17"/>
          <w:szCs w:val="17"/>
          <w:vertAlign w:val="superscript"/>
        </w:rPr>
        <w:t xml:space="preserve">1 </w:t>
      </w:r>
      <w:r w:rsidR="00EC4F8C" w:rsidRPr="00EC4F8C">
        <w:rPr>
          <w:color w:val="22272F"/>
          <w:sz w:val="23"/>
          <w:szCs w:val="23"/>
        </w:rPr>
        <w:t>В скобках указаны иные равнозначные наименования.</w:t>
      </w:r>
    </w:p>
    <w:p w:rsidR="00EC4F8C" w:rsidRPr="00EC4F8C" w:rsidRDefault="00EC4F8C" w:rsidP="0038331B">
      <w:pPr>
        <w:pStyle w:val="s91"/>
        <w:shd w:val="clear" w:color="auto" w:fill="FFFFFF"/>
        <w:spacing w:before="0" w:beforeAutospacing="0" w:after="0" w:afterAutospacing="0"/>
        <w:contextualSpacing/>
        <w:rPr>
          <w:color w:val="22272F"/>
          <w:sz w:val="23"/>
          <w:szCs w:val="23"/>
        </w:rPr>
      </w:pPr>
      <w:r w:rsidRPr="00EC4F8C">
        <w:rPr>
          <w:color w:val="22272F"/>
          <w:sz w:val="17"/>
          <w:szCs w:val="17"/>
          <w:vertAlign w:val="superscript"/>
        </w:rPr>
        <w:t>2</w:t>
      </w:r>
      <w:r w:rsidR="00767FD1">
        <w:rPr>
          <w:color w:val="22272F"/>
          <w:sz w:val="17"/>
          <w:szCs w:val="17"/>
          <w:vertAlign w:val="superscript"/>
        </w:rPr>
        <w:t xml:space="preserve"> </w:t>
      </w:r>
      <w:r w:rsidRPr="00EC4F8C">
        <w:rPr>
          <w:color w:val="22272F"/>
          <w:sz w:val="23"/>
          <w:szCs w:val="23"/>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C4F8C" w:rsidRPr="00EC4F8C" w:rsidRDefault="00767FD1" w:rsidP="0038331B">
      <w:pPr>
        <w:pStyle w:val="s91"/>
        <w:shd w:val="clear" w:color="auto" w:fill="FFFFFF"/>
        <w:spacing w:before="0" w:beforeAutospacing="0" w:after="0" w:afterAutospacing="0"/>
        <w:contextualSpacing/>
        <w:rPr>
          <w:color w:val="22272F"/>
          <w:sz w:val="23"/>
          <w:szCs w:val="23"/>
        </w:rPr>
      </w:pPr>
      <w:r>
        <w:rPr>
          <w:color w:val="22272F"/>
          <w:sz w:val="17"/>
          <w:szCs w:val="17"/>
          <w:vertAlign w:val="superscript"/>
        </w:rPr>
        <w:t xml:space="preserve">3 </w:t>
      </w:r>
      <w:r w:rsidR="00EC4F8C" w:rsidRPr="00EC4F8C">
        <w:rPr>
          <w:color w:val="22272F"/>
          <w:sz w:val="23"/>
          <w:szCs w:val="23"/>
        </w:rPr>
        <w:t>Текстовое наименование вида разрешенного использования земельного участка и его код (числовое обозначение) являются равнозначными.</w:t>
      </w:r>
    </w:p>
    <w:p w:rsidR="00EC4F8C" w:rsidRPr="00EC4F8C" w:rsidRDefault="00EC4F8C" w:rsidP="0038331B">
      <w:pPr>
        <w:spacing w:line="240" w:lineRule="auto"/>
        <w:contextualSpacing/>
      </w:pPr>
    </w:p>
    <w:p w:rsidR="00CB6A75" w:rsidRPr="00EC4F8C" w:rsidRDefault="00CB6A75" w:rsidP="00CB6A75">
      <w:pPr>
        <w:pStyle w:val="ConsPlusNormal"/>
        <w:widowControl/>
        <w:ind w:firstLine="0"/>
        <w:contextualSpacing/>
        <w:rPr>
          <w:rFonts w:ascii="Times New Roman" w:hAnsi="Times New Roman" w:cs="Times New Roman"/>
          <w:b/>
          <w:sz w:val="24"/>
          <w:szCs w:val="24"/>
        </w:rPr>
      </w:pPr>
      <w:r>
        <w:rPr>
          <w:rFonts w:ascii="Times New Roman" w:hAnsi="Times New Roman" w:cs="Times New Roman"/>
          <w:b/>
          <w:sz w:val="24"/>
          <w:szCs w:val="24"/>
        </w:rPr>
        <w:t>Примечание к таблице 2</w:t>
      </w:r>
      <w:r w:rsidRPr="00EC4F8C">
        <w:rPr>
          <w:rFonts w:ascii="Times New Roman" w:hAnsi="Times New Roman" w:cs="Times New Roman"/>
          <w:b/>
          <w:sz w:val="24"/>
          <w:szCs w:val="24"/>
        </w:rPr>
        <w:t>:</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1 – для земельных участков, образованных путем перераспределения с землями общего пользования;</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2 – для земельных участков сложившейся и новой жилой застройки;</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3 – действительно для территории новой застройки. Для территорий со сложившейся застройки отступ определяется исходя из сложившейся линии застройки;</w:t>
      </w:r>
    </w:p>
    <w:p w:rsidR="00CB6A75" w:rsidRPr="00EC4F8C" w:rsidRDefault="00CB6A75" w:rsidP="003A1853">
      <w:pPr>
        <w:pStyle w:val="ConsPlusNormal"/>
        <w:widowControl/>
        <w:ind w:firstLine="0"/>
        <w:contextualSpacing/>
        <w:jc w:val="both"/>
        <w:rPr>
          <w:rFonts w:ascii="Times New Roman" w:hAnsi="Times New Roman"/>
          <w:sz w:val="24"/>
          <w:szCs w:val="24"/>
          <w:u w:val="single"/>
        </w:rPr>
      </w:pPr>
      <w:r w:rsidRPr="00EC4F8C">
        <w:rPr>
          <w:rFonts w:ascii="Times New Roman" w:hAnsi="Times New Roman" w:cs="Times New Roman"/>
          <w:sz w:val="24"/>
          <w:szCs w:val="24"/>
        </w:rPr>
        <w:t xml:space="preserve">4 – </w:t>
      </w:r>
      <w:r w:rsidRPr="00EC4F8C">
        <w:rPr>
          <w:rFonts w:ascii="Times New Roman" w:hAnsi="Times New Roman"/>
          <w:bCs/>
          <w:sz w:val="24"/>
          <w:szCs w:val="24"/>
        </w:rPr>
        <w:t>для сложившихся и вновь образуемых земельных участков;</w:t>
      </w:r>
    </w:p>
    <w:p w:rsidR="00CB6A75" w:rsidRPr="00EC4F8C" w:rsidRDefault="00CB6A75" w:rsidP="003A1853">
      <w:pPr>
        <w:pStyle w:val="ConsPlusNormal"/>
        <w:widowControl/>
        <w:ind w:firstLine="0"/>
        <w:contextualSpacing/>
        <w:jc w:val="both"/>
        <w:rPr>
          <w:rFonts w:ascii="Times New Roman" w:hAnsi="Times New Roman"/>
          <w:sz w:val="24"/>
          <w:szCs w:val="24"/>
          <w:u w:val="single"/>
        </w:rPr>
      </w:pPr>
      <w:r w:rsidRPr="00EC4F8C">
        <w:rPr>
          <w:rFonts w:ascii="Times New Roman" w:hAnsi="Times New Roman" w:cs="Times New Roman"/>
          <w:sz w:val="24"/>
          <w:szCs w:val="24"/>
        </w:rPr>
        <w:t xml:space="preserve">5 – </w:t>
      </w:r>
      <w:r w:rsidRPr="00EC4F8C">
        <w:rPr>
          <w:rFonts w:ascii="Times New Roman" w:hAnsi="Times New Roman"/>
          <w:bCs/>
          <w:sz w:val="24"/>
          <w:szCs w:val="24"/>
        </w:rPr>
        <w:t>для земельных участков, образованных путем перераспределения с учетом земель общего пользования. Для изменения вида разрешенного использования существующего земельного участка;</w:t>
      </w:r>
    </w:p>
    <w:p w:rsidR="00CB6A75" w:rsidRPr="0015679B" w:rsidRDefault="00CB6A75" w:rsidP="003A1853">
      <w:pPr>
        <w:spacing w:after="0"/>
        <w:jc w:val="both"/>
        <w:rPr>
          <w:rFonts w:ascii="Times New Roman" w:hAnsi="Times New Roman"/>
          <w:bCs/>
        </w:rPr>
      </w:pPr>
      <w:r w:rsidRPr="0015679B">
        <w:rPr>
          <w:rFonts w:ascii="Times New Roman" w:hAnsi="Times New Roman"/>
          <w:bCs/>
        </w:rPr>
        <w:t>6 – действует под существующие объекты капитального строительства, возведенные до 29.12.2004г для "Блокированная жилая застройка";</w:t>
      </w:r>
    </w:p>
    <w:p w:rsidR="00CB6A75" w:rsidRPr="0015679B" w:rsidRDefault="00CB6A75" w:rsidP="003A1853">
      <w:pPr>
        <w:spacing w:after="0"/>
        <w:jc w:val="both"/>
        <w:rPr>
          <w:rFonts w:ascii="Times New Roman" w:hAnsi="Times New Roman"/>
          <w:bCs/>
        </w:rPr>
      </w:pPr>
      <w:r w:rsidRPr="0015679B">
        <w:rPr>
          <w:rFonts w:ascii="Times New Roman" w:hAnsi="Times New Roman"/>
          <w:bCs/>
        </w:rPr>
        <w:t>7 – для земельных участков в сложившейся жилой застройке при разделе земельного участка необходимо предоставление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путем проведения общественных обсуждений или публичных слушаний;</w:t>
      </w:r>
    </w:p>
    <w:p w:rsidR="00CB6A75" w:rsidRPr="0015679B" w:rsidRDefault="00CB6A75" w:rsidP="003A1853">
      <w:pPr>
        <w:spacing w:after="0"/>
        <w:jc w:val="both"/>
        <w:rPr>
          <w:rFonts w:ascii="Times New Roman" w:hAnsi="Times New Roman"/>
          <w:bCs/>
        </w:rPr>
      </w:pPr>
      <w:r w:rsidRPr="0015679B">
        <w:rPr>
          <w:rFonts w:ascii="Times New Roman" w:hAnsi="Times New Roman"/>
          <w:bCs/>
        </w:rPr>
        <w:t>8 – для вновь формируемых земельных участков государственной или муниципальной собственности;</w:t>
      </w:r>
    </w:p>
    <w:p w:rsidR="00CB6A75" w:rsidRPr="0015679B" w:rsidRDefault="00CB6A75" w:rsidP="003A1853">
      <w:pPr>
        <w:spacing w:after="0"/>
        <w:jc w:val="both"/>
        <w:rPr>
          <w:rFonts w:ascii="Times New Roman" w:hAnsi="Times New Roman"/>
          <w:bCs/>
        </w:rPr>
      </w:pPr>
      <w:r w:rsidRPr="0015679B">
        <w:rPr>
          <w:rFonts w:ascii="Times New Roman" w:hAnsi="Times New Roman"/>
          <w:bCs/>
        </w:rPr>
        <w:t>9 – для вновь формируемых земельных участков государственной или муниципальной собственности в соответствии с проектом планировки и проектом межевания территории;</w:t>
      </w:r>
    </w:p>
    <w:p w:rsidR="00CB6A75" w:rsidRPr="0015679B" w:rsidRDefault="00CB6A75" w:rsidP="003A1853">
      <w:pPr>
        <w:spacing w:after="0"/>
        <w:rPr>
          <w:rFonts w:ascii="Times New Roman" w:hAnsi="Times New Roman"/>
          <w:bCs/>
        </w:rPr>
      </w:pPr>
      <w:r w:rsidRPr="0015679B">
        <w:rPr>
          <w:rFonts w:ascii="Times New Roman" w:hAnsi="Times New Roman"/>
          <w:bCs/>
        </w:rPr>
        <w:t>10 – для вновь формируемых земельных участков в соответствии с проектом планировки и проектом межевания территории</w:t>
      </w:r>
    </w:p>
    <w:p w:rsidR="00CB6A75" w:rsidRPr="00187ABF" w:rsidRDefault="00CB6A75" w:rsidP="00CB6A75">
      <w:pPr>
        <w:rPr>
          <w:rFonts w:cs="Arial"/>
          <w:bCs/>
        </w:rPr>
      </w:pPr>
    </w:p>
    <w:p w:rsidR="00CB6A75" w:rsidRPr="003A1853" w:rsidRDefault="00CB6A75" w:rsidP="00CB6A75">
      <w:pPr>
        <w:contextualSpacing/>
        <w:rPr>
          <w:rFonts w:ascii="Times New Roman" w:hAnsi="Times New Roman"/>
          <w:b/>
          <w:u w:val="single"/>
        </w:rPr>
      </w:pPr>
      <w:r w:rsidRPr="003A1853">
        <w:rPr>
          <w:rFonts w:ascii="Times New Roman" w:hAnsi="Times New Roman"/>
          <w:b/>
          <w:u w:val="single"/>
        </w:rPr>
        <w:t>Условные обозначения:</w:t>
      </w:r>
    </w:p>
    <w:p w:rsidR="00CB6A75" w:rsidRPr="003A1853" w:rsidRDefault="00CB6A75" w:rsidP="00CB6A75">
      <w:pPr>
        <w:pStyle w:val="ConsPlusNormal"/>
        <w:widowControl/>
        <w:ind w:firstLine="0"/>
        <w:contextualSpacing/>
        <w:rPr>
          <w:rFonts w:ascii="Times New Roman" w:hAnsi="Times New Roman" w:cs="Times New Roman"/>
          <w:sz w:val="22"/>
          <w:szCs w:val="22"/>
        </w:rPr>
      </w:pPr>
      <w:r w:rsidRPr="003A1853">
        <w:rPr>
          <w:rFonts w:ascii="Times New Roman" w:hAnsi="Times New Roman" w:cs="Times New Roman"/>
          <w:sz w:val="22"/>
          <w:szCs w:val="22"/>
        </w:rPr>
        <w:tab/>
      </w:r>
      <w:r w:rsidRPr="003A1853">
        <w:rPr>
          <w:rFonts w:ascii="Times New Roman" w:hAnsi="Times New Roman" w:cs="Times New Roman"/>
          <w:sz w:val="22"/>
          <w:szCs w:val="22"/>
        </w:rPr>
        <w:tab/>
        <w:t>«</w:t>
      </w:r>
      <w:r w:rsidRPr="003A1853">
        <w:rPr>
          <w:rFonts w:ascii="Times New Roman" w:hAnsi="Times New Roman" w:cs="Times New Roman"/>
          <w:b/>
          <w:sz w:val="22"/>
          <w:szCs w:val="22"/>
        </w:rPr>
        <w:t>НР</w:t>
      </w:r>
      <w:r w:rsidRPr="003A1853">
        <w:rPr>
          <w:rFonts w:ascii="Times New Roman" w:hAnsi="Times New Roman" w:cs="Times New Roman"/>
          <w:sz w:val="22"/>
          <w:szCs w:val="22"/>
        </w:rPr>
        <w:t>» - не регламентируется</w:t>
      </w:r>
    </w:p>
    <w:p w:rsidR="00CB6A75" w:rsidRPr="003A1853" w:rsidRDefault="00CB6A75" w:rsidP="00CB6A75">
      <w:pPr>
        <w:pStyle w:val="ConsPlusNormal"/>
        <w:widowControl/>
        <w:ind w:left="708" w:firstLine="708"/>
        <w:contextualSpacing/>
        <w:rPr>
          <w:rFonts w:ascii="Times New Roman" w:hAnsi="Times New Roman" w:cs="Times New Roman"/>
          <w:sz w:val="22"/>
          <w:szCs w:val="22"/>
        </w:rPr>
      </w:pPr>
      <w:r w:rsidRPr="003A1853">
        <w:rPr>
          <w:rFonts w:ascii="Times New Roman" w:hAnsi="Times New Roman" w:cs="Times New Roman"/>
          <w:sz w:val="22"/>
          <w:szCs w:val="22"/>
        </w:rPr>
        <w:t>«</w:t>
      </w:r>
      <w:r w:rsidRPr="003A1853">
        <w:rPr>
          <w:rFonts w:ascii="Times New Roman" w:hAnsi="Times New Roman" w:cs="Times New Roman"/>
          <w:b/>
          <w:sz w:val="22"/>
          <w:szCs w:val="22"/>
        </w:rPr>
        <w:t>РПН</w:t>
      </w:r>
      <w:r w:rsidRPr="003A1853">
        <w:rPr>
          <w:rFonts w:ascii="Times New Roman" w:hAnsi="Times New Roman" w:cs="Times New Roman"/>
          <w:sz w:val="22"/>
          <w:szCs w:val="22"/>
        </w:rPr>
        <w:t>» - регламентируется нормами противопожарной безопасности</w:t>
      </w:r>
    </w:p>
    <w:p w:rsidR="00CB6A75" w:rsidRPr="003A1853" w:rsidRDefault="00CB6A75" w:rsidP="00CB6A75">
      <w:pPr>
        <w:pStyle w:val="ConsPlusNormal"/>
        <w:widowControl/>
        <w:ind w:left="708" w:firstLine="708"/>
        <w:contextualSpacing/>
        <w:rPr>
          <w:rFonts w:ascii="Times New Roman" w:hAnsi="Times New Roman" w:cs="Times New Roman"/>
          <w:sz w:val="22"/>
          <w:szCs w:val="22"/>
        </w:rPr>
      </w:pPr>
      <w:r w:rsidRPr="003A1853">
        <w:rPr>
          <w:rFonts w:ascii="Times New Roman" w:hAnsi="Times New Roman" w:cs="Times New Roman"/>
          <w:sz w:val="22"/>
          <w:szCs w:val="22"/>
        </w:rPr>
        <w:t>«</w:t>
      </w:r>
      <w:r w:rsidRPr="003A1853">
        <w:rPr>
          <w:rFonts w:ascii="Times New Roman" w:hAnsi="Times New Roman" w:cs="Times New Roman"/>
          <w:b/>
          <w:sz w:val="22"/>
          <w:szCs w:val="22"/>
        </w:rPr>
        <w:t>РПН*</w:t>
      </w:r>
      <w:r w:rsidRPr="003A1853">
        <w:rPr>
          <w:rFonts w:ascii="Times New Roman" w:hAnsi="Times New Roman" w:cs="Times New Roman"/>
          <w:sz w:val="22"/>
          <w:szCs w:val="22"/>
        </w:rPr>
        <w:t>» - расстояния между жилыми и общественными, производственными зданиями регламентируется нормами противопожарной безопасности, инсоляции, освещенности.</w:t>
      </w:r>
    </w:p>
    <w:p w:rsidR="00CB6A75" w:rsidRPr="00EC4F8C" w:rsidRDefault="00CB6A75" w:rsidP="00CB6A75">
      <w:pPr>
        <w:pStyle w:val="ConsPlusNormal"/>
        <w:widowControl/>
        <w:ind w:left="708" w:firstLine="708"/>
        <w:contextualSpacing/>
        <w:rPr>
          <w:rFonts w:ascii="Times New Roman" w:hAnsi="Times New Roman" w:cs="Times New Roman"/>
          <w:sz w:val="24"/>
          <w:szCs w:val="24"/>
        </w:rPr>
      </w:pPr>
      <w:r w:rsidRPr="003A1853">
        <w:rPr>
          <w:rFonts w:ascii="Times New Roman" w:hAnsi="Times New Roman" w:cs="Times New Roman"/>
          <w:sz w:val="22"/>
          <w:szCs w:val="22"/>
        </w:rPr>
        <w:t>«</w:t>
      </w:r>
      <w:r w:rsidRPr="003A1853">
        <w:rPr>
          <w:rFonts w:ascii="Times New Roman" w:hAnsi="Times New Roman" w:cs="Times New Roman"/>
          <w:b/>
          <w:sz w:val="22"/>
          <w:szCs w:val="22"/>
        </w:rPr>
        <w:t>ПП и ПМ</w:t>
      </w:r>
      <w:r w:rsidRPr="003A1853">
        <w:rPr>
          <w:rFonts w:ascii="Times New Roman" w:hAnsi="Times New Roman" w:cs="Times New Roman"/>
          <w:sz w:val="22"/>
          <w:szCs w:val="22"/>
        </w:rPr>
        <w:t>» - предельные параметры</w:t>
      </w:r>
      <w:r w:rsidRPr="00EC4F8C">
        <w:rPr>
          <w:rFonts w:ascii="Times New Roman" w:hAnsi="Times New Roman" w:cs="Times New Roman"/>
          <w:sz w:val="24"/>
          <w:szCs w:val="24"/>
        </w:rPr>
        <w:t xml:space="preserve"> устанавливаются в соответствии с проектом планировки и межевания в зависимости от принятого типа застройки</w:t>
      </w:r>
    </w:p>
    <w:p w:rsidR="00CB6A75" w:rsidRPr="00EC4F8C" w:rsidRDefault="00CB6A75" w:rsidP="00CB6A75">
      <w:pPr>
        <w:pStyle w:val="ConsPlusNormal"/>
        <w:widowControl/>
        <w:ind w:firstLine="0"/>
        <w:contextualSpacing/>
        <w:jc w:val="center"/>
        <w:rPr>
          <w:rFonts w:ascii="Times New Roman" w:hAnsi="Times New Roman" w:cs="Times New Roman"/>
          <w:b/>
          <w:sz w:val="24"/>
          <w:szCs w:val="24"/>
        </w:rPr>
      </w:pPr>
    </w:p>
    <w:p w:rsidR="00CB6A75" w:rsidRPr="00EC4F8C" w:rsidRDefault="00CB6A75" w:rsidP="00CB6A75">
      <w:pPr>
        <w:pStyle w:val="ConsPlusNormal"/>
        <w:widowControl/>
        <w:ind w:firstLine="0"/>
        <w:contextualSpacing/>
        <w:jc w:val="center"/>
        <w:rPr>
          <w:rFonts w:ascii="Times New Roman" w:hAnsi="Times New Roman" w:cs="Times New Roman"/>
          <w:b/>
          <w:sz w:val="24"/>
          <w:szCs w:val="24"/>
        </w:rPr>
      </w:pPr>
      <w:r w:rsidRPr="00EC4F8C">
        <w:rPr>
          <w:rFonts w:ascii="Times New Roman" w:hAnsi="Times New Roman" w:cs="Times New Roman"/>
          <w:b/>
          <w:sz w:val="24"/>
          <w:szCs w:val="24"/>
        </w:rPr>
        <w:t>Расстояние до границ соседнего участка от построек, стволов деревьев и кустарников</w:t>
      </w:r>
    </w:p>
    <w:tbl>
      <w:tblPr>
        <w:tblW w:w="10206" w:type="dxa"/>
        <w:jc w:val="center"/>
        <w:tblLayout w:type="fixed"/>
        <w:tblLook w:val="0000" w:firstRow="0" w:lastRow="0" w:firstColumn="0" w:lastColumn="0" w:noHBand="0" w:noVBand="0"/>
      </w:tblPr>
      <w:tblGrid>
        <w:gridCol w:w="7089"/>
        <w:gridCol w:w="3117"/>
      </w:tblGrid>
      <w:tr w:rsidR="00CB6A75" w:rsidRPr="0015679B" w:rsidTr="002A61B2">
        <w:trPr>
          <w:trHeight w:val="233"/>
          <w:jc w:val="center"/>
        </w:trPr>
        <w:tc>
          <w:tcPr>
            <w:tcW w:w="7089" w:type="dxa"/>
            <w:tcBorders>
              <w:top w:val="single" w:sz="4" w:space="0" w:color="000000"/>
              <w:left w:val="single" w:sz="4" w:space="0" w:color="000000"/>
              <w:bottom w:val="single" w:sz="4" w:space="0" w:color="000000"/>
            </w:tcBorders>
            <w:vAlign w:val="center"/>
          </w:tcPr>
          <w:p w:rsidR="00CB6A75" w:rsidRPr="0015679B" w:rsidRDefault="00CB6A75" w:rsidP="0015679B">
            <w:pPr>
              <w:snapToGrid w:val="0"/>
              <w:spacing w:after="0"/>
              <w:contextualSpacing/>
              <w:jc w:val="center"/>
              <w:rPr>
                <w:rFonts w:ascii="Times New Roman" w:hAnsi="Times New Roman"/>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rPr>
            </w:pPr>
            <w:r w:rsidRPr="0015679B">
              <w:rPr>
                <w:rFonts w:ascii="Times New Roman" w:hAnsi="Times New Roman"/>
              </w:rPr>
              <w:t>Расстояние до границ соседнего уч</w:t>
            </w:r>
            <w:r w:rsidRPr="0015679B">
              <w:rPr>
                <w:rFonts w:ascii="Times New Roman" w:hAnsi="Times New Roman"/>
              </w:rPr>
              <w:t>а</w:t>
            </w:r>
            <w:r w:rsidRPr="0015679B">
              <w:rPr>
                <w:rFonts w:ascii="Times New Roman" w:hAnsi="Times New Roman"/>
              </w:rPr>
              <w:t>стка, м</w:t>
            </w:r>
          </w:p>
        </w:tc>
      </w:tr>
      <w:tr w:rsidR="00CB6A75" w:rsidRPr="0015679B" w:rsidTr="002A61B2">
        <w:trPr>
          <w:trHeight w:val="79"/>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усадебного, одно-двухквартирного и блокированн</w:t>
            </w:r>
            <w:r w:rsidRPr="0015679B">
              <w:rPr>
                <w:rFonts w:ascii="Times New Roman" w:hAnsi="Times New Roman"/>
              </w:rPr>
              <w:t>о</w:t>
            </w:r>
            <w:r w:rsidRPr="0015679B">
              <w:rPr>
                <w:rFonts w:ascii="Times New Roman" w:hAnsi="Times New Roman"/>
              </w:rPr>
              <w:t>го дома</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3,0**</w:t>
            </w:r>
          </w:p>
        </w:tc>
      </w:tr>
      <w:tr w:rsidR="00CB6A75" w:rsidRPr="0015679B" w:rsidTr="002A61B2">
        <w:trPr>
          <w:trHeight w:val="212"/>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 xml:space="preserve">от построек для содержания скота и птицы </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4,0**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бани, гаража и других постр</w:t>
            </w:r>
            <w:r w:rsidRPr="0015679B">
              <w:rPr>
                <w:rFonts w:ascii="Times New Roman" w:hAnsi="Times New Roman"/>
              </w:rPr>
              <w:t>о</w:t>
            </w:r>
            <w:r w:rsidRPr="0015679B">
              <w:rPr>
                <w:rFonts w:ascii="Times New Roman" w:hAnsi="Times New Roman"/>
              </w:rPr>
              <w:t>ек</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1,0**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стволов высокорослых деревьев</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4,0</w:t>
            </w:r>
          </w:p>
        </w:tc>
      </w:tr>
      <w:tr w:rsidR="00CB6A75" w:rsidRPr="0015679B" w:rsidTr="002A61B2">
        <w:trPr>
          <w:trHeight w:val="212"/>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стволов среднерослых деревьев</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2,0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кустарника</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1,0</w:t>
            </w:r>
          </w:p>
        </w:tc>
      </w:tr>
    </w:tbl>
    <w:p w:rsidR="003A1853" w:rsidRDefault="00CB6A75" w:rsidP="00CB6A75">
      <w:pPr>
        <w:pStyle w:val="ConsPlusNormal"/>
        <w:widowControl/>
        <w:ind w:left="720" w:firstLine="0"/>
        <w:contextualSpacing/>
        <w:rPr>
          <w:rFonts w:ascii="Times New Roman" w:hAnsi="Times New Roman" w:cs="Times New Roman"/>
          <w:sz w:val="24"/>
          <w:szCs w:val="24"/>
        </w:rPr>
      </w:pPr>
      <w:r w:rsidRPr="00EC4F8C">
        <w:rPr>
          <w:rFonts w:ascii="Times New Roman" w:hAnsi="Times New Roman" w:cs="Times New Roman"/>
          <w:sz w:val="24"/>
          <w:szCs w:val="24"/>
        </w:rPr>
        <w:t>*- при наличии возможности, с учетом противопожарных разрывов между зданиями соответствую</w:t>
      </w:r>
      <w:r>
        <w:rPr>
          <w:rFonts w:ascii="Times New Roman" w:hAnsi="Times New Roman" w:cs="Times New Roman"/>
          <w:sz w:val="24"/>
          <w:szCs w:val="24"/>
        </w:rPr>
        <w:t>щих классов пожарной опасности.</w:t>
      </w:r>
    </w:p>
    <w:p w:rsidR="003A1853" w:rsidRDefault="003A1853" w:rsidP="00CB6A75">
      <w:pPr>
        <w:pStyle w:val="ConsPlusNormal"/>
        <w:widowControl/>
        <w:ind w:left="720" w:firstLine="0"/>
        <w:contextualSpacing/>
        <w:rPr>
          <w:rFonts w:ascii="Times New Roman" w:hAnsi="Times New Roman" w:cs="Times New Roman"/>
          <w:sz w:val="24"/>
          <w:szCs w:val="24"/>
        </w:rPr>
      </w:pPr>
    </w:p>
    <w:p w:rsidR="00355BBE" w:rsidRPr="00CB6A75" w:rsidRDefault="00355BBE" w:rsidP="0038331B">
      <w:pPr>
        <w:pStyle w:val="ConsPlusNormal"/>
        <w:widowControl/>
        <w:ind w:firstLine="0"/>
        <w:contextualSpacing/>
        <w:rPr>
          <w:rFonts w:ascii="Times New Roman" w:hAnsi="Times New Roman" w:cs="Times New Roman"/>
          <w:sz w:val="16"/>
          <w:szCs w:val="16"/>
          <w:lang w:val="x-none"/>
        </w:rPr>
      </w:pPr>
    </w:p>
    <w:p w:rsidR="00DA5BA8" w:rsidRPr="00EC4F8C" w:rsidRDefault="00DA5BA8" w:rsidP="0038331B">
      <w:pPr>
        <w:spacing w:after="0" w:line="240" w:lineRule="auto"/>
        <w:contextualSpacing/>
        <w:rPr>
          <w:rFonts w:ascii="Times New Roman" w:hAnsi="Times New Roman"/>
          <w:lang w:eastAsia="ru-RU"/>
        </w:rPr>
        <w:sectPr w:rsidR="00DA5BA8" w:rsidRPr="00EC4F8C" w:rsidSect="00355BBE">
          <w:pgSz w:w="16838" w:h="11906" w:orient="landscape"/>
          <w:pgMar w:top="1134" w:right="1440" w:bottom="567" w:left="1440" w:header="0" w:footer="0" w:gutter="0"/>
          <w:cols w:space="720"/>
          <w:noEndnote/>
        </w:sectPr>
      </w:pPr>
    </w:p>
    <w:p w:rsidR="00D504B8"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t xml:space="preserve">Статья </w:t>
      </w:r>
      <w:r w:rsidR="0068749D" w:rsidRPr="001E4B5D">
        <w:rPr>
          <w:rFonts w:ascii="Times New Roman" w:hAnsi="Times New Roman"/>
          <w:b/>
          <w:szCs w:val="24"/>
        </w:rPr>
        <w:t>11</w:t>
      </w:r>
      <w:r w:rsidRPr="001E4B5D">
        <w:rPr>
          <w:rFonts w:ascii="Times New Roman" w:hAnsi="Times New Roman"/>
          <w:b/>
          <w:szCs w:val="24"/>
        </w:rPr>
        <w:t>. Иные требования к использованию земельных участков</w:t>
      </w:r>
    </w:p>
    <w:p w:rsidR="00D504B8" w:rsidRPr="00EC4F8C" w:rsidRDefault="00D504B8" w:rsidP="0038331B">
      <w:pPr>
        <w:widowControl w:val="0"/>
        <w:spacing w:after="0" w:line="240" w:lineRule="auto"/>
        <w:ind w:firstLine="709"/>
        <w:contextualSpacing/>
        <w:jc w:val="both"/>
        <w:rPr>
          <w:rFonts w:ascii="Times New Roman" w:hAnsi="Times New Roman"/>
          <w:b/>
          <w:bCs/>
          <w:sz w:val="24"/>
          <w:szCs w:val="24"/>
        </w:rPr>
      </w:pPr>
      <w:r w:rsidRPr="00EC4F8C">
        <w:rPr>
          <w:rFonts w:ascii="Times New Roman" w:hAnsi="Times New Roman"/>
          <w:b/>
          <w:bCs/>
          <w:sz w:val="24"/>
          <w:szCs w:val="24"/>
        </w:rPr>
        <w:t>1. Требования к территориям особого градостроительного контроля</w:t>
      </w:r>
    </w:p>
    <w:p w:rsidR="00D504B8" w:rsidRPr="00EC4F8C" w:rsidRDefault="00D504B8" w:rsidP="0038331B">
      <w:pPr>
        <w:pStyle w:val="txt"/>
        <w:widowControl w:val="0"/>
        <w:spacing w:before="0" w:after="0"/>
        <w:ind w:left="0" w:right="0" w:firstLine="709"/>
        <w:contextualSpacing/>
        <w:rPr>
          <w:rFonts w:ascii="Times New Roman" w:hAnsi="Times New Roman"/>
          <w:sz w:val="24"/>
          <w:szCs w:val="24"/>
        </w:rPr>
      </w:pPr>
      <w:r w:rsidRPr="00EC4F8C">
        <w:rPr>
          <w:rFonts w:ascii="Times New Roman" w:hAnsi="Times New Roman"/>
          <w:sz w:val="24"/>
          <w:szCs w:val="24"/>
        </w:rPr>
        <w:t>На</w:t>
      </w:r>
      <w:r w:rsidRPr="00EC4F8C">
        <w:rPr>
          <w:rFonts w:ascii="Times New Roman" w:hAnsi="Times New Roman"/>
          <w:b/>
          <w:bCs/>
          <w:sz w:val="24"/>
          <w:szCs w:val="24"/>
        </w:rPr>
        <w:t xml:space="preserve"> </w:t>
      </w:r>
      <w:r w:rsidRPr="00EC4F8C">
        <w:rPr>
          <w:rFonts w:ascii="Times New Roman" w:hAnsi="Times New Roman"/>
          <w:sz w:val="24"/>
          <w:szCs w:val="24"/>
        </w:rPr>
        <w:t xml:space="preserve">территориях сельского поселения </w:t>
      </w:r>
      <w:r w:rsidR="00744B02">
        <w:rPr>
          <w:rFonts w:ascii="Times New Roman" w:hAnsi="Times New Roman"/>
          <w:bCs/>
          <w:sz w:val="24"/>
          <w:szCs w:val="24"/>
          <w:shd w:val="clear" w:color="auto" w:fill="FFFFFF"/>
        </w:rPr>
        <w:t>Кальтовский</w:t>
      </w:r>
      <w:r w:rsidRPr="00EC4F8C">
        <w:rPr>
          <w:rFonts w:ascii="Times New Roman" w:hAnsi="Times New Roman"/>
          <w:bCs/>
          <w:sz w:val="24"/>
          <w:szCs w:val="24"/>
          <w:shd w:val="clear" w:color="auto" w:fill="FFFFFF"/>
        </w:rPr>
        <w:t xml:space="preserve"> сельсовет муниципального района Иглинский район</w:t>
      </w:r>
      <w:r w:rsidRPr="00EC4F8C">
        <w:rPr>
          <w:rFonts w:ascii="Times New Roman" w:hAnsi="Times New Roman"/>
          <w:sz w:val="24"/>
          <w:szCs w:val="24"/>
        </w:rPr>
        <w:t xml:space="preserve"> Республики Башкортостан, имеющих важное градостроительное значение, расположенных в зонах общественно-деловых центров, а также вдоль магистралей, при размещении (реконструкции) объектов капитального строительства устанавливаются дополнительные требования к качеству архитектурно-строительного проектир</w:t>
      </w:r>
      <w:r w:rsidRPr="00EC4F8C">
        <w:rPr>
          <w:rFonts w:ascii="Times New Roman" w:hAnsi="Times New Roman"/>
          <w:sz w:val="24"/>
          <w:szCs w:val="24"/>
        </w:rPr>
        <w:t>о</w:t>
      </w:r>
      <w:r w:rsidRPr="00EC4F8C">
        <w:rPr>
          <w:rFonts w:ascii="Times New Roman" w:hAnsi="Times New Roman"/>
          <w:sz w:val="24"/>
          <w:szCs w:val="24"/>
        </w:rPr>
        <w:t>вания на конкурсной основе, а также на стадии реал</w:t>
      </w:r>
      <w:r w:rsidR="0079055C">
        <w:rPr>
          <w:rFonts w:ascii="Times New Roman" w:hAnsi="Times New Roman"/>
          <w:sz w:val="24"/>
          <w:szCs w:val="24"/>
        </w:rPr>
        <w:t>изации проекта. К ним относятся</w:t>
      </w:r>
      <w:r w:rsidRPr="00EC4F8C">
        <w:rPr>
          <w:rFonts w:ascii="Times New Roman" w:hAnsi="Times New Roman"/>
          <w:sz w:val="24"/>
          <w:szCs w:val="24"/>
        </w:rPr>
        <w:t xml:space="preserve"> требования, н</w:t>
      </w:r>
      <w:r w:rsidRPr="00EC4F8C">
        <w:rPr>
          <w:rFonts w:ascii="Times New Roman" w:hAnsi="Times New Roman"/>
          <w:sz w:val="24"/>
          <w:szCs w:val="24"/>
        </w:rPr>
        <w:t>а</w:t>
      </w:r>
      <w:r w:rsidR="00BE5DB4">
        <w:rPr>
          <w:rFonts w:ascii="Times New Roman" w:hAnsi="Times New Roman"/>
          <w:sz w:val="24"/>
          <w:szCs w:val="24"/>
        </w:rPr>
        <w:t>правленные на</w:t>
      </w:r>
      <w:r w:rsidRPr="00EC4F8C">
        <w:rPr>
          <w:rFonts w:ascii="Times New Roman" w:hAnsi="Times New Roman"/>
          <w:sz w:val="24"/>
          <w:szCs w:val="24"/>
        </w:rPr>
        <w:t xml:space="preserve"> обеспечен</w:t>
      </w:r>
      <w:r w:rsidR="00BE5DB4">
        <w:rPr>
          <w:rFonts w:ascii="Times New Roman" w:hAnsi="Times New Roman"/>
          <w:sz w:val="24"/>
          <w:szCs w:val="24"/>
        </w:rPr>
        <w:t>ие</w:t>
      </w:r>
      <w:r w:rsidRPr="00EC4F8C">
        <w:rPr>
          <w:rFonts w:ascii="Times New Roman" w:hAnsi="Times New Roman"/>
          <w:sz w:val="24"/>
          <w:szCs w:val="24"/>
        </w:rPr>
        <w:t xml:space="preserve"> архитектурно-выразительного, эстетического и функционально-обоснованного об</w:t>
      </w:r>
      <w:r w:rsidR="00BE5DB4">
        <w:rPr>
          <w:rFonts w:ascii="Times New Roman" w:hAnsi="Times New Roman"/>
          <w:sz w:val="24"/>
          <w:szCs w:val="24"/>
        </w:rPr>
        <w:t>ъемно-пространственного решения</w:t>
      </w:r>
      <w:r w:rsidRPr="00EC4F8C">
        <w:rPr>
          <w:rFonts w:ascii="Times New Roman" w:hAnsi="Times New Roman"/>
          <w:sz w:val="24"/>
          <w:szCs w:val="24"/>
        </w:rPr>
        <w:t xml:space="preserve"> градостроительных компле</w:t>
      </w:r>
      <w:r w:rsidRPr="00EC4F8C">
        <w:rPr>
          <w:rFonts w:ascii="Times New Roman" w:hAnsi="Times New Roman"/>
          <w:sz w:val="24"/>
          <w:szCs w:val="24"/>
        </w:rPr>
        <w:t>к</w:t>
      </w:r>
      <w:r w:rsidRPr="00EC4F8C">
        <w:rPr>
          <w:rFonts w:ascii="Times New Roman" w:hAnsi="Times New Roman"/>
          <w:sz w:val="24"/>
          <w:szCs w:val="24"/>
        </w:rPr>
        <w:t>сов.</w:t>
      </w:r>
    </w:p>
    <w:p w:rsidR="00D504B8" w:rsidRPr="00EC4F8C" w:rsidRDefault="00D504B8" w:rsidP="0038331B">
      <w:pPr>
        <w:spacing w:after="0" w:line="240" w:lineRule="auto"/>
        <w:ind w:firstLine="709"/>
        <w:contextualSpacing/>
        <w:jc w:val="both"/>
        <w:rPr>
          <w:rFonts w:ascii="Times New Roman" w:hAnsi="Times New Roman"/>
          <w:b/>
          <w:sz w:val="24"/>
          <w:szCs w:val="24"/>
        </w:rPr>
      </w:pPr>
      <w:r w:rsidRPr="00EC4F8C">
        <w:rPr>
          <w:rFonts w:ascii="Times New Roman" w:hAnsi="Times New Roman"/>
          <w:b/>
          <w:sz w:val="24"/>
          <w:szCs w:val="24"/>
        </w:rPr>
        <w:t>2. Требования к зеленым насаждениям на границах соо</w:t>
      </w:r>
      <w:r w:rsidRPr="00EC4F8C">
        <w:rPr>
          <w:rFonts w:ascii="Times New Roman" w:hAnsi="Times New Roman"/>
          <w:b/>
          <w:sz w:val="24"/>
          <w:szCs w:val="24"/>
        </w:rPr>
        <w:t>т</w:t>
      </w:r>
      <w:r w:rsidR="00BE5DB4">
        <w:rPr>
          <w:rFonts w:ascii="Times New Roman" w:hAnsi="Times New Roman"/>
          <w:b/>
          <w:sz w:val="24"/>
          <w:szCs w:val="24"/>
        </w:rPr>
        <w:t>ветствующих зон</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w:t>
      </w:r>
      <w:r w:rsidRPr="00EC4F8C">
        <w:rPr>
          <w:rFonts w:ascii="Times New Roman" w:hAnsi="Times New Roman"/>
          <w:sz w:val="24"/>
          <w:szCs w:val="24"/>
        </w:rPr>
        <w:t>е</w:t>
      </w:r>
      <w:r w:rsidRPr="00EC4F8C">
        <w:rPr>
          <w:rFonts w:ascii="Times New Roman" w:hAnsi="Times New Roman"/>
          <w:sz w:val="24"/>
          <w:szCs w:val="24"/>
        </w:rPr>
        <w:t>нее интенсивного использования, от негативного воздействия объектов, расположе</w:t>
      </w:r>
      <w:r w:rsidRPr="00EC4F8C">
        <w:rPr>
          <w:rFonts w:ascii="Times New Roman" w:hAnsi="Times New Roman"/>
          <w:sz w:val="24"/>
          <w:szCs w:val="24"/>
        </w:rPr>
        <w:t>н</w:t>
      </w:r>
      <w:r w:rsidRPr="00EC4F8C">
        <w:rPr>
          <w:rFonts w:ascii="Times New Roman" w:hAnsi="Times New Roman"/>
          <w:sz w:val="24"/>
          <w:szCs w:val="24"/>
        </w:rPr>
        <w:t>ных в зонах более интенсивного использования.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Проектом установлено три категории природных заграждений.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1 – плотное заграждение - земные насаждения высотой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посадки не менее 1 ствола на 4 кв.м. на пол</w:t>
      </w:r>
      <w:r w:rsidRPr="00EC4F8C">
        <w:rPr>
          <w:rFonts w:ascii="Times New Roman" w:hAnsi="Times New Roman"/>
          <w:sz w:val="24"/>
          <w:szCs w:val="24"/>
        </w:rPr>
        <w:t>о</w:t>
      </w:r>
      <w:r w:rsidRPr="00EC4F8C">
        <w:rPr>
          <w:rFonts w:ascii="Times New Roman" w:hAnsi="Times New Roman"/>
          <w:sz w:val="24"/>
          <w:szCs w:val="24"/>
        </w:rPr>
        <w:t xml:space="preserve">се шириной </w:t>
      </w:r>
      <w:smartTag w:uri="urn:schemas-microsoft-com:office:smarttags" w:element="metricconverter">
        <w:smartTagPr>
          <w:attr w:name="ProductID" w:val="10 м"/>
        </w:smartTagPr>
        <w:r w:rsidRPr="00EC4F8C">
          <w:rPr>
            <w:rFonts w:ascii="Times New Roman" w:hAnsi="Times New Roman"/>
            <w:sz w:val="24"/>
            <w:szCs w:val="24"/>
          </w:rPr>
          <w:t>10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2 - полупрозрачное заграждение – земные насаждения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посадки не менее 1 ствола на 9 кв.м. на пол</w:t>
      </w:r>
      <w:r w:rsidRPr="00EC4F8C">
        <w:rPr>
          <w:rFonts w:ascii="Times New Roman" w:hAnsi="Times New Roman"/>
          <w:sz w:val="24"/>
          <w:szCs w:val="24"/>
        </w:rPr>
        <w:t>о</w:t>
      </w:r>
      <w:r w:rsidRPr="00EC4F8C">
        <w:rPr>
          <w:rFonts w:ascii="Times New Roman" w:hAnsi="Times New Roman"/>
          <w:sz w:val="24"/>
          <w:szCs w:val="24"/>
        </w:rPr>
        <w:t xml:space="preserve">се шириной </w:t>
      </w:r>
      <w:smartTag w:uri="urn:schemas-microsoft-com:office:smarttags" w:element="metricconverter">
        <w:smartTagPr>
          <w:attr w:name="ProductID" w:val="6 м"/>
        </w:smartTagPr>
        <w:r w:rsidRPr="00EC4F8C">
          <w:rPr>
            <w:rFonts w:ascii="Times New Roman" w:hAnsi="Times New Roman"/>
            <w:sz w:val="24"/>
            <w:szCs w:val="24"/>
          </w:rPr>
          <w:t>6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3 - прозрачное заграждение – земные насаждения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w:t>
      </w:r>
      <w:r w:rsidRPr="00EC4F8C">
        <w:rPr>
          <w:rFonts w:ascii="Times New Roman" w:hAnsi="Times New Roman"/>
          <w:sz w:val="24"/>
          <w:szCs w:val="24"/>
        </w:rPr>
        <w:t>д</w:t>
      </w:r>
      <w:r w:rsidRPr="00EC4F8C">
        <w:rPr>
          <w:rFonts w:ascii="Times New Roman" w:hAnsi="Times New Roman"/>
          <w:sz w:val="24"/>
          <w:szCs w:val="24"/>
        </w:rPr>
        <w:t>ки не менее 1 ствола на 16 кв.м. на полосе ш</w:t>
      </w:r>
      <w:r w:rsidRPr="00EC4F8C">
        <w:rPr>
          <w:rFonts w:ascii="Times New Roman" w:hAnsi="Times New Roman"/>
          <w:sz w:val="24"/>
          <w:szCs w:val="24"/>
        </w:rPr>
        <w:t>и</w:t>
      </w:r>
      <w:r w:rsidRPr="00EC4F8C">
        <w:rPr>
          <w:rFonts w:ascii="Times New Roman" w:hAnsi="Times New Roman"/>
          <w:sz w:val="24"/>
          <w:szCs w:val="24"/>
        </w:rPr>
        <w:t xml:space="preserve">риной </w:t>
      </w:r>
      <w:smartTag w:uri="urn:schemas-microsoft-com:office:smarttags" w:element="metricconverter">
        <w:smartTagPr>
          <w:attr w:name="ProductID" w:val="3 м"/>
        </w:smartTagPr>
        <w:r w:rsidRPr="00EC4F8C">
          <w:rPr>
            <w:rFonts w:ascii="Times New Roman" w:hAnsi="Times New Roman"/>
            <w:sz w:val="24"/>
            <w:szCs w:val="24"/>
          </w:rPr>
          <w:t>3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w:t>
      </w:r>
      <w:r w:rsidRPr="00EC4F8C">
        <w:rPr>
          <w:rFonts w:ascii="Times New Roman" w:hAnsi="Times New Roman"/>
          <w:sz w:val="24"/>
          <w:szCs w:val="24"/>
        </w:rPr>
        <w:t>н</w:t>
      </w:r>
      <w:r w:rsidRPr="00EC4F8C">
        <w:rPr>
          <w:rFonts w:ascii="Times New Roman" w:hAnsi="Times New Roman"/>
          <w:sz w:val="24"/>
          <w:szCs w:val="24"/>
        </w:rPr>
        <w:t>тенсивность.</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делении на участки незастроенной территории и выделении под застройку незастр</w:t>
      </w:r>
      <w:r w:rsidRPr="00EC4F8C">
        <w:rPr>
          <w:rFonts w:ascii="Times New Roman" w:hAnsi="Times New Roman"/>
          <w:sz w:val="24"/>
          <w:szCs w:val="24"/>
        </w:rPr>
        <w:t>о</w:t>
      </w:r>
      <w:r w:rsidRPr="00EC4F8C">
        <w:rPr>
          <w:rFonts w:ascii="Times New Roman" w:hAnsi="Times New Roman"/>
          <w:sz w:val="24"/>
          <w:szCs w:val="24"/>
        </w:rPr>
        <w:t>енных участков устройства заграждений не требуется.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Определение ответственности за устройство и собственно их устройство обе</w:t>
      </w:r>
      <w:r w:rsidRPr="00EC4F8C">
        <w:rPr>
          <w:rFonts w:ascii="Times New Roman" w:hAnsi="Times New Roman"/>
          <w:sz w:val="24"/>
          <w:szCs w:val="24"/>
        </w:rPr>
        <w:t>с</w:t>
      </w:r>
      <w:r w:rsidRPr="00EC4F8C">
        <w:rPr>
          <w:rFonts w:ascii="Times New Roman" w:hAnsi="Times New Roman"/>
          <w:sz w:val="24"/>
          <w:szCs w:val="24"/>
        </w:rPr>
        <w:t>печить при застройке участков.</w:t>
      </w:r>
    </w:p>
    <w:p w:rsidR="00BE5DB4"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2. При устройстве озеленения бремя ответственности и затрат ложится на застройщика той зоны, которая имеет более высокую о</w:t>
      </w:r>
      <w:r w:rsidRPr="00EC4F8C">
        <w:rPr>
          <w:rFonts w:ascii="Times New Roman" w:hAnsi="Times New Roman"/>
          <w:sz w:val="24"/>
          <w:szCs w:val="24"/>
        </w:rPr>
        <w:t>т</w:t>
      </w:r>
      <w:r w:rsidRPr="00EC4F8C">
        <w:rPr>
          <w:rFonts w:ascii="Times New Roman" w:hAnsi="Times New Roman"/>
          <w:sz w:val="24"/>
          <w:szCs w:val="24"/>
        </w:rPr>
        <w:t>носительную интенсивност</w:t>
      </w:r>
      <w:r w:rsidR="00BE5DB4">
        <w:rPr>
          <w:rFonts w:ascii="Times New Roman" w:hAnsi="Times New Roman"/>
          <w:sz w:val="24"/>
          <w:szCs w:val="24"/>
        </w:rPr>
        <w:t>ь.</w:t>
      </w:r>
    </w:p>
    <w:p w:rsidR="00D504B8" w:rsidRPr="00BE5DB4" w:rsidRDefault="00D504B8" w:rsidP="0038331B">
      <w:pPr>
        <w:spacing w:after="0" w:line="240" w:lineRule="auto"/>
        <w:ind w:firstLine="709"/>
        <w:contextualSpacing/>
        <w:jc w:val="both"/>
        <w:rPr>
          <w:rFonts w:ascii="Times New Roman" w:hAnsi="Times New Roman"/>
          <w:b/>
          <w:sz w:val="24"/>
          <w:szCs w:val="24"/>
        </w:rPr>
      </w:pPr>
      <w:r w:rsidRPr="00BE5DB4">
        <w:rPr>
          <w:rFonts w:ascii="Times New Roman" w:hAnsi="Times New Roman"/>
          <w:b/>
          <w:sz w:val="24"/>
          <w:szCs w:val="24"/>
        </w:rPr>
        <w:t>3. Автостоянки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Во всех территориальных зонах требуемое, согласно </w:t>
      </w:r>
      <w:r w:rsidRPr="00EC4F8C">
        <w:rPr>
          <w:rFonts w:ascii="Times New Roman" w:hAnsi="Times New Roman"/>
          <w:bCs/>
          <w:sz w:val="24"/>
          <w:szCs w:val="24"/>
        </w:rPr>
        <w:t>СП 42.13330.2011 «ГРАДОСТРОИТЕЛЬСТВО. ПЛАНИРОВКА И ЗАСТРОЙКА ГОРОДСКИХ И СЕЛЬСКИХ ПОС</w:t>
      </w:r>
      <w:r w:rsidRPr="00EC4F8C">
        <w:rPr>
          <w:rFonts w:ascii="Times New Roman" w:hAnsi="Times New Roman"/>
          <w:bCs/>
          <w:sz w:val="24"/>
          <w:szCs w:val="24"/>
        </w:rPr>
        <w:t>Е</w:t>
      </w:r>
      <w:r w:rsidRPr="00EC4F8C">
        <w:rPr>
          <w:rFonts w:ascii="Times New Roman" w:hAnsi="Times New Roman"/>
          <w:bCs/>
          <w:sz w:val="24"/>
          <w:szCs w:val="24"/>
        </w:rPr>
        <w:t>ЛЕНИЙ»</w:t>
      </w:r>
      <w:r w:rsidR="006F1263" w:rsidRPr="00EC4F8C">
        <w:rPr>
          <w:rFonts w:ascii="Times New Roman" w:hAnsi="Times New Roman"/>
          <w:bCs/>
          <w:sz w:val="24"/>
          <w:szCs w:val="24"/>
        </w:rPr>
        <w:t xml:space="preserve"> </w:t>
      </w:r>
      <w:r w:rsidR="0079055C">
        <w:rPr>
          <w:rFonts w:ascii="Times New Roman" w:hAnsi="Times New Roman"/>
          <w:bCs/>
          <w:sz w:val="24"/>
          <w:szCs w:val="24"/>
        </w:rPr>
        <w:t>(</w:t>
      </w:r>
      <w:r w:rsidRPr="00EC4F8C">
        <w:rPr>
          <w:rFonts w:ascii="Times New Roman" w:hAnsi="Times New Roman"/>
          <w:bCs/>
          <w:sz w:val="24"/>
          <w:szCs w:val="24"/>
        </w:rPr>
        <w:t>Актуализированная редакция СНиП 2.07.01-89*)</w:t>
      </w:r>
      <w:r w:rsidRPr="00EC4F8C">
        <w:rPr>
          <w:rFonts w:ascii="Times New Roman" w:hAnsi="Times New Roman"/>
          <w:sz w:val="24"/>
          <w:szCs w:val="24"/>
        </w:rPr>
        <w:t xml:space="preserve"> количество машино-мест на одну ра</w:t>
      </w:r>
      <w:r w:rsidRPr="00EC4F8C">
        <w:rPr>
          <w:rFonts w:ascii="Times New Roman" w:hAnsi="Times New Roman"/>
          <w:sz w:val="24"/>
          <w:szCs w:val="24"/>
        </w:rPr>
        <w:t>с</w:t>
      </w:r>
      <w:r w:rsidRPr="00EC4F8C">
        <w:rPr>
          <w:rFonts w:ascii="Times New Roman" w:hAnsi="Times New Roman"/>
          <w:sz w:val="24"/>
          <w:szCs w:val="24"/>
        </w:rPr>
        <w:t>четную единицу по видам использования для наземных стоянок, должно быть обеспечено на террит</w:t>
      </w:r>
      <w:r w:rsidRPr="00EC4F8C">
        <w:rPr>
          <w:rFonts w:ascii="Times New Roman" w:hAnsi="Times New Roman"/>
          <w:sz w:val="24"/>
          <w:szCs w:val="24"/>
        </w:rPr>
        <w:t>о</w:t>
      </w:r>
      <w:r w:rsidRPr="00EC4F8C">
        <w:rPr>
          <w:rFonts w:ascii="Times New Roman" w:hAnsi="Times New Roman"/>
          <w:sz w:val="24"/>
          <w:szCs w:val="24"/>
        </w:rPr>
        <w:t>рии земельного участка, в границах которого производит</w:t>
      </w:r>
      <w:r w:rsidR="00BE5DB4">
        <w:rPr>
          <w:rFonts w:ascii="Times New Roman" w:hAnsi="Times New Roman"/>
          <w:sz w:val="24"/>
          <w:szCs w:val="24"/>
        </w:rPr>
        <w:t>ся градостроительное изменение.</w:t>
      </w:r>
    </w:p>
    <w:p w:rsidR="00217B5E" w:rsidRPr="00EC4F8C" w:rsidRDefault="00217B5E" w:rsidP="0038331B">
      <w:pPr>
        <w:tabs>
          <w:tab w:val="left" w:pos="-2268"/>
          <w:tab w:val="left" w:pos="-2127"/>
        </w:tabs>
        <w:spacing w:after="0" w:line="240" w:lineRule="auto"/>
        <w:ind w:firstLine="567"/>
        <w:contextualSpacing/>
        <w:jc w:val="both"/>
        <w:rPr>
          <w:rFonts w:ascii="Times New Roman" w:hAnsi="Times New Roman"/>
          <w:b/>
          <w:sz w:val="24"/>
          <w:szCs w:val="24"/>
        </w:rPr>
      </w:pPr>
    </w:p>
    <w:p w:rsidR="00D504B8" w:rsidRPr="00EC4F8C" w:rsidRDefault="00D504B8" w:rsidP="0038331B">
      <w:pPr>
        <w:tabs>
          <w:tab w:val="left" w:pos="-2268"/>
          <w:tab w:val="left" w:pos="-2127"/>
        </w:tabs>
        <w:spacing w:after="0" w:line="240" w:lineRule="auto"/>
        <w:ind w:firstLine="709"/>
        <w:contextualSpacing/>
        <w:jc w:val="both"/>
        <w:rPr>
          <w:rFonts w:ascii="Times New Roman" w:hAnsi="Times New Roman"/>
          <w:b/>
          <w:sz w:val="24"/>
          <w:szCs w:val="24"/>
        </w:rPr>
      </w:pPr>
      <w:r w:rsidRPr="00EC4F8C">
        <w:rPr>
          <w:rFonts w:ascii="Times New Roman" w:hAnsi="Times New Roman"/>
          <w:b/>
          <w:sz w:val="24"/>
          <w:szCs w:val="24"/>
        </w:rPr>
        <w:t>Предельные разрешенные уровни воздействия на окружающую среду и человека в зависимости от назначения терр</w:t>
      </w:r>
      <w:r w:rsidRPr="00EC4F8C">
        <w:rPr>
          <w:rFonts w:ascii="Times New Roman" w:hAnsi="Times New Roman"/>
          <w:b/>
          <w:sz w:val="24"/>
          <w:szCs w:val="24"/>
        </w:rPr>
        <w:t>и</w:t>
      </w:r>
      <w:r w:rsidRPr="00EC4F8C">
        <w:rPr>
          <w:rFonts w:ascii="Times New Roman" w:hAnsi="Times New Roman"/>
          <w:b/>
          <w:sz w:val="24"/>
          <w:szCs w:val="24"/>
        </w:rPr>
        <w:t>ториальных зон</w:t>
      </w:r>
    </w:p>
    <w:p w:rsidR="00BE5DB4" w:rsidRDefault="00D504B8" w:rsidP="0038331B">
      <w:pPr>
        <w:tabs>
          <w:tab w:val="left" w:pos="-2268"/>
          <w:tab w:val="left" w:pos="-2127"/>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Предельные разрешенные уровни воздействия на окружающую среду и человека в зав</w:t>
      </w:r>
      <w:r w:rsidRPr="00EC4F8C">
        <w:rPr>
          <w:rFonts w:ascii="Times New Roman" w:hAnsi="Times New Roman"/>
          <w:sz w:val="24"/>
          <w:szCs w:val="24"/>
        </w:rPr>
        <w:t>и</w:t>
      </w:r>
      <w:r w:rsidRPr="00EC4F8C">
        <w:rPr>
          <w:rFonts w:ascii="Times New Roman" w:hAnsi="Times New Roman"/>
          <w:sz w:val="24"/>
          <w:szCs w:val="24"/>
        </w:rPr>
        <w:t>симости от назначения территори</w:t>
      </w:r>
      <w:r w:rsidR="00BE5DB4">
        <w:rPr>
          <w:rFonts w:ascii="Times New Roman" w:hAnsi="Times New Roman"/>
          <w:sz w:val="24"/>
          <w:szCs w:val="24"/>
        </w:rPr>
        <w:t>альных зон приведены в таблице</w:t>
      </w:r>
      <w:r w:rsidRPr="00EC4F8C">
        <w:rPr>
          <w:rFonts w:ascii="Times New Roman" w:hAnsi="Times New Roman"/>
          <w:sz w:val="24"/>
          <w:szCs w:val="24"/>
        </w:rPr>
        <w:t xml:space="preserve"> </w:t>
      </w:r>
      <w:r w:rsidR="00BE5DB4">
        <w:rPr>
          <w:rFonts w:ascii="Times New Roman" w:hAnsi="Times New Roman"/>
          <w:sz w:val="24"/>
          <w:szCs w:val="24"/>
        </w:rPr>
        <w:t>3</w:t>
      </w:r>
      <w:r w:rsidRPr="00EC4F8C">
        <w:rPr>
          <w:rFonts w:ascii="Times New Roman" w:hAnsi="Times New Roman"/>
          <w:sz w:val="24"/>
          <w:szCs w:val="24"/>
        </w:rPr>
        <w:t>.</w:t>
      </w:r>
    </w:p>
    <w:p w:rsidR="00BE5DB4" w:rsidRDefault="00BE5DB4" w:rsidP="0038331B">
      <w:pPr>
        <w:tabs>
          <w:tab w:val="left" w:pos="-2268"/>
          <w:tab w:val="left" w:pos="-2127"/>
        </w:tabs>
        <w:spacing w:after="0" w:line="240" w:lineRule="auto"/>
        <w:ind w:firstLine="709"/>
        <w:contextualSpacing/>
        <w:jc w:val="both"/>
        <w:rPr>
          <w:rFonts w:ascii="Times New Roman" w:hAnsi="Times New Roman"/>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D504B8" w:rsidRDefault="00D504B8" w:rsidP="0038331B">
      <w:pPr>
        <w:tabs>
          <w:tab w:val="left" w:pos="-2268"/>
          <w:tab w:val="left" w:pos="-2127"/>
        </w:tabs>
        <w:spacing w:after="0" w:line="240" w:lineRule="auto"/>
        <w:ind w:firstLine="709"/>
        <w:contextualSpacing/>
        <w:jc w:val="center"/>
        <w:rPr>
          <w:rFonts w:ascii="Times New Roman" w:hAnsi="Times New Roman"/>
          <w:sz w:val="24"/>
          <w:szCs w:val="24"/>
        </w:rPr>
      </w:pPr>
      <w:r w:rsidRPr="00EC4F8C">
        <w:rPr>
          <w:rFonts w:ascii="Times New Roman" w:hAnsi="Times New Roman"/>
          <w:b/>
          <w:sz w:val="24"/>
          <w:szCs w:val="24"/>
        </w:rPr>
        <w:t>Разрешенные параметры допустимых уровней воздействия на окр</w:t>
      </w:r>
      <w:r w:rsidRPr="00EC4F8C">
        <w:rPr>
          <w:rFonts w:ascii="Times New Roman" w:hAnsi="Times New Roman"/>
          <w:b/>
          <w:sz w:val="24"/>
          <w:szCs w:val="24"/>
        </w:rPr>
        <w:t>у</w:t>
      </w:r>
      <w:r w:rsidRPr="00EC4F8C">
        <w:rPr>
          <w:rFonts w:ascii="Times New Roman" w:hAnsi="Times New Roman"/>
          <w:b/>
          <w:sz w:val="24"/>
          <w:szCs w:val="24"/>
        </w:rPr>
        <w:t>жающую среду и человека в зависимости от назначения территориальных зон</w:t>
      </w:r>
    </w:p>
    <w:p w:rsidR="00BE5DB4" w:rsidRPr="00BE5DB4" w:rsidRDefault="00BE5DB4" w:rsidP="0038331B">
      <w:pPr>
        <w:tabs>
          <w:tab w:val="left" w:pos="-2268"/>
          <w:tab w:val="left" w:pos="-2127"/>
        </w:tabs>
        <w:spacing w:after="0" w:line="240" w:lineRule="auto"/>
        <w:ind w:firstLine="709"/>
        <w:contextualSpacing/>
        <w:jc w:val="right"/>
        <w:rPr>
          <w:rFonts w:ascii="Times New Roman" w:hAnsi="Times New Roman"/>
          <w:sz w:val="24"/>
          <w:szCs w:val="24"/>
          <w:lang w:val="en-US"/>
        </w:rPr>
      </w:pPr>
      <w:r>
        <w:rPr>
          <w:rFonts w:ascii="Times New Roman" w:hAnsi="Times New Roman"/>
          <w:sz w:val="24"/>
          <w:szCs w:val="24"/>
        </w:rPr>
        <w:t>Таблица</w:t>
      </w:r>
      <w:r>
        <w:rPr>
          <w:rFonts w:ascii="Times New Roman" w:hAnsi="Times New Roman"/>
          <w:sz w:val="24"/>
          <w:szCs w:val="24"/>
          <w:lang w:val="en-US"/>
        </w:rPr>
        <w:t xml:space="preserve">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730"/>
        <w:gridCol w:w="1562"/>
        <w:gridCol w:w="1699"/>
        <w:gridCol w:w="1841"/>
        <w:gridCol w:w="3429"/>
      </w:tblGrid>
      <w:tr w:rsidR="008E5E56" w:rsidRPr="008E5E56" w:rsidTr="00471C62">
        <w:trPr>
          <w:trHeight w:val="1300"/>
          <w:tblHeader/>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Вид территориальной</w:t>
            </w:r>
          </w:p>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зоны</w:t>
            </w:r>
          </w:p>
        </w:tc>
        <w:tc>
          <w:tcPr>
            <w:tcW w:w="761" w:type="pct"/>
          </w:tcPr>
          <w:p w:rsidR="008E5E56" w:rsidRPr="008E5E56" w:rsidRDefault="008E5E56" w:rsidP="008E5E56">
            <w:pPr>
              <w:keepNext/>
              <w:snapToGrid w:val="0"/>
              <w:spacing w:after="0" w:line="240" w:lineRule="auto"/>
              <w:contextualSpacing/>
              <w:jc w:val="center"/>
              <w:rPr>
                <w:rFonts w:ascii="Times New Roman" w:hAnsi="Times New Roman"/>
                <w:b/>
                <w:color w:val="000000"/>
                <w:sz w:val="20"/>
                <w:szCs w:val="20"/>
              </w:rPr>
            </w:pPr>
            <w:r w:rsidRPr="008E5E56">
              <w:rPr>
                <w:rFonts w:ascii="Times New Roman" w:hAnsi="Times New Roman"/>
                <w:b/>
                <w:color w:val="000000"/>
                <w:sz w:val="20"/>
                <w:szCs w:val="20"/>
              </w:rPr>
              <w:t>Максимальный уровень шумового воздействия</w:t>
            </w:r>
          </w:p>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LАэкв (дБА)</w:t>
            </w:r>
          </w:p>
        </w:tc>
        <w:tc>
          <w:tcPr>
            <w:tcW w:w="828"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Максимальный уровень загрязненности атмосферного воздуха</w:t>
            </w:r>
          </w:p>
        </w:tc>
        <w:tc>
          <w:tcPr>
            <w:tcW w:w="897"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Максимальный уровень электромагнитного излучения от радиотехнических средств</w:t>
            </w:r>
          </w:p>
        </w:tc>
        <w:tc>
          <w:tcPr>
            <w:tcW w:w="1671" w:type="pct"/>
          </w:tcPr>
          <w:p w:rsidR="008E5E56" w:rsidRPr="008E5E56" w:rsidRDefault="008E5E56" w:rsidP="008E5E56">
            <w:pPr>
              <w:spacing w:after="0" w:line="240" w:lineRule="auto"/>
              <w:contextualSpacing/>
              <w:jc w:val="center"/>
              <w:rPr>
                <w:rFonts w:ascii="Times New Roman" w:hAnsi="Times New Roman"/>
                <w:b/>
                <w:color w:val="000000"/>
                <w:sz w:val="20"/>
                <w:szCs w:val="20"/>
              </w:rPr>
            </w:pPr>
            <w:r w:rsidRPr="008E5E56">
              <w:rPr>
                <w:rFonts w:ascii="Times New Roman" w:hAnsi="Times New Roman"/>
                <w:b/>
                <w:color w:val="000000"/>
                <w:sz w:val="20"/>
                <w:szCs w:val="20"/>
              </w:rPr>
              <w:t>Загрязненность сточных вод</w:t>
            </w:r>
          </w:p>
        </w:tc>
      </w:tr>
      <w:tr w:rsidR="008E5E56" w:rsidRPr="008E5E56" w:rsidTr="00471C62">
        <w:trPr>
          <w:trHeight w:hRule="exact" w:val="764"/>
        </w:trPr>
        <w:tc>
          <w:tcPr>
            <w:tcW w:w="843" w:type="pct"/>
          </w:tcPr>
          <w:p w:rsidR="008E5E56" w:rsidRPr="008E5E56" w:rsidRDefault="008E5E56" w:rsidP="008E5E56">
            <w:pPr>
              <w:spacing w:after="0" w:line="240" w:lineRule="auto"/>
              <w:jc w:val="center"/>
              <w:rPr>
                <w:rFonts w:ascii="Times New Roman" w:hAnsi="Times New Roman"/>
                <w:sz w:val="20"/>
                <w:szCs w:val="20"/>
              </w:rPr>
            </w:pPr>
            <w:r w:rsidRPr="008E5E56">
              <w:rPr>
                <w:rFonts w:ascii="Times New Roman" w:hAnsi="Times New Roman"/>
                <w:b/>
                <w:sz w:val="20"/>
                <w:szCs w:val="20"/>
              </w:rPr>
              <w:t>Ж-1, Ж-2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55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704"/>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ОД-1, ОД-2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714"/>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Р-1, Р-2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1271"/>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КП, П-1, П-2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 по границе объединенной СЗЗ</w:t>
            </w:r>
          </w:p>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по границе объединенной СЗЗ</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по границе объединенной СЗЗ - 1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стоки в том числе на локальных очистных сооружениях с самостоятельным или централизованным выпуском</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Т</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ГЛФ</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СП-1, СП-2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828"/>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С</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55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bl>
    <w:p w:rsidR="00D504B8" w:rsidRPr="00EC4F8C" w:rsidRDefault="00D504B8" w:rsidP="0038331B">
      <w:pPr>
        <w:spacing w:after="0" w:line="240" w:lineRule="auto"/>
        <w:ind w:firstLine="709"/>
        <w:contextualSpacing/>
        <w:jc w:val="both"/>
        <w:rPr>
          <w:rFonts w:ascii="Times New Roman" w:hAnsi="Times New Roman"/>
          <w:sz w:val="24"/>
          <w:szCs w:val="24"/>
        </w:rPr>
      </w:pPr>
    </w:p>
    <w:p w:rsidR="00D504B8" w:rsidRPr="00EC4F8C" w:rsidRDefault="00D504B8" w:rsidP="001E4B5D">
      <w:pPr>
        <w:pStyle w:val="aff3"/>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923B6F">
        <w:rPr>
          <w:rFonts w:ascii="Times New Roman" w:hAnsi="Times New Roman"/>
          <w:b/>
          <w:sz w:val="24"/>
          <w:szCs w:val="24"/>
        </w:rPr>
        <w:t>9</w:t>
      </w:r>
      <w:r w:rsidRPr="00EC4F8C">
        <w:rPr>
          <w:rFonts w:ascii="Times New Roman" w:hAnsi="Times New Roman"/>
          <w:b/>
          <w:sz w:val="24"/>
          <w:szCs w:val="24"/>
        </w:rPr>
        <w:t>. ГРАДОСТРОИТЕЛЬНЫЕ РЕГЛАМЕНТЫ В ЧАСТИ ОГРАНИЧ</w:t>
      </w:r>
      <w:r w:rsidRPr="00EC4F8C">
        <w:rPr>
          <w:rFonts w:ascii="Times New Roman" w:hAnsi="Times New Roman"/>
          <w:b/>
          <w:sz w:val="24"/>
          <w:szCs w:val="24"/>
        </w:rPr>
        <w:t>Е</w:t>
      </w:r>
      <w:r w:rsidRPr="00EC4F8C">
        <w:rPr>
          <w:rFonts w:ascii="Times New Roman" w:hAnsi="Times New Roman"/>
          <w:b/>
          <w:sz w:val="24"/>
          <w:szCs w:val="24"/>
        </w:rPr>
        <w:t>НИЙ ИСПОЛЬЗОВАНИЯ ЗЕМЕЛЬНЫХ УЧАСТКОВ И ОБЪЕКТОВ КАПИТАЛЬНОГО СТРО</w:t>
      </w:r>
      <w:r w:rsidRPr="00EC4F8C">
        <w:rPr>
          <w:rFonts w:ascii="Times New Roman" w:hAnsi="Times New Roman"/>
          <w:b/>
          <w:sz w:val="24"/>
          <w:szCs w:val="24"/>
        </w:rPr>
        <w:t>И</w:t>
      </w:r>
      <w:r w:rsidR="00BE5DB4">
        <w:rPr>
          <w:rFonts w:ascii="Times New Roman" w:hAnsi="Times New Roman"/>
          <w:b/>
          <w:sz w:val="24"/>
          <w:szCs w:val="24"/>
        </w:rPr>
        <w:t>ТЕЛЬСТВА</w:t>
      </w:r>
    </w:p>
    <w:p w:rsidR="00FC1FF5"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t xml:space="preserve">Статья </w:t>
      </w:r>
      <w:r w:rsidR="00923B6F" w:rsidRPr="001E4B5D">
        <w:rPr>
          <w:rFonts w:ascii="Times New Roman" w:hAnsi="Times New Roman"/>
          <w:b/>
          <w:szCs w:val="24"/>
        </w:rPr>
        <w:t>12</w:t>
      </w:r>
      <w:r w:rsidRPr="001E4B5D">
        <w:rPr>
          <w:rFonts w:ascii="Times New Roman" w:hAnsi="Times New Roman"/>
          <w:b/>
          <w:szCs w:val="24"/>
        </w:rPr>
        <w:t>. Ограничения использования земельных участков и объектов капитального строительства, на</w:t>
      </w:r>
      <w:r w:rsidR="00FC1FF5" w:rsidRPr="001E4B5D">
        <w:rPr>
          <w:rFonts w:ascii="Times New Roman" w:hAnsi="Times New Roman"/>
          <w:b/>
          <w:szCs w:val="24"/>
        </w:rPr>
        <w:t xml:space="preserve"> территории зон</w:t>
      </w:r>
      <w:r w:rsidRPr="001E4B5D">
        <w:rPr>
          <w:rFonts w:ascii="Times New Roman" w:hAnsi="Times New Roman"/>
          <w:b/>
          <w:szCs w:val="24"/>
        </w:rPr>
        <w:t xml:space="preserve"> с особыми условиями использования территорий по санитарно-гигиеническим и природно-экологическим тр</w:t>
      </w:r>
      <w:r w:rsidRPr="001E4B5D">
        <w:rPr>
          <w:rFonts w:ascii="Times New Roman" w:hAnsi="Times New Roman"/>
          <w:b/>
          <w:szCs w:val="24"/>
        </w:rPr>
        <w:t>е</w:t>
      </w:r>
      <w:r w:rsidRPr="001E4B5D">
        <w:rPr>
          <w:rFonts w:ascii="Times New Roman" w:hAnsi="Times New Roman"/>
          <w:b/>
          <w:szCs w:val="24"/>
        </w:rPr>
        <w:t>бованиям.</w:t>
      </w:r>
    </w:p>
    <w:p w:rsidR="00D504B8" w:rsidRPr="00B1072F" w:rsidRDefault="00D504B8" w:rsidP="00B1072F">
      <w:pPr>
        <w:spacing w:after="0"/>
        <w:ind w:firstLine="709"/>
        <w:rPr>
          <w:rFonts w:ascii="Times New Roman" w:hAnsi="Times New Roman"/>
          <w:sz w:val="24"/>
          <w:szCs w:val="24"/>
          <w:lang w:eastAsia="ru-RU"/>
        </w:rPr>
      </w:pPr>
      <w:r w:rsidRPr="00B1072F">
        <w:rPr>
          <w:rFonts w:ascii="Times New Roman" w:hAnsi="Times New Roman"/>
          <w:sz w:val="24"/>
          <w:szCs w:val="24"/>
          <w:lang w:eastAsia="ru-RU"/>
        </w:rPr>
        <w:t>1.Ограничения градостроительных изменений на территории зон охраны водных объектов</w:t>
      </w:r>
    </w:p>
    <w:p w:rsidR="00D504B8" w:rsidRPr="00EC4F8C" w:rsidRDefault="00D504B8" w:rsidP="0038331B">
      <w:pPr>
        <w:pStyle w:val="ConsPlusNormal"/>
        <w:ind w:firstLine="709"/>
        <w:contextualSpacing/>
        <w:jc w:val="both"/>
        <w:rPr>
          <w:rFonts w:ascii="Times New Roman" w:hAnsi="Times New Roman" w:cs="Times New Roman"/>
          <w:sz w:val="24"/>
          <w:szCs w:val="24"/>
          <w:u w:val="single"/>
        </w:rPr>
      </w:pPr>
      <w:r w:rsidRPr="00EC4F8C">
        <w:rPr>
          <w:rFonts w:ascii="Times New Roman" w:hAnsi="Times New Roman" w:cs="Times New Roman"/>
          <w:sz w:val="24"/>
          <w:szCs w:val="24"/>
          <w:u w:val="single"/>
        </w:rPr>
        <w:t>В границах водоохранных зон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использование сточных вод в целях регулирования плодородия почв;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осуществление авиационных мер по борьбе с вредными организмами;</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6) размещение специализированных хранилищ пестицидов и агрохимикатов, применение пестицидов и агрохимикатов;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7) сброс сточных, в том числе дренажных, вод;</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02" w:history="1">
        <w:r w:rsidRPr="00EC4F8C">
          <w:rPr>
            <w:rFonts w:ascii="Times New Roman" w:hAnsi="Times New Roman" w:cs="Times New Roman"/>
            <w:sz w:val="24"/>
            <w:szCs w:val="24"/>
          </w:rPr>
          <w:t>статьей 19.1</w:t>
        </w:r>
      </w:hyperlink>
      <w:r w:rsidRPr="00EC4F8C">
        <w:rPr>
          <w:rFonts w:ascii="Times New Roman" w:hAnsi="Times New Roman" w:cs="Times New Roman"/>
          <w:sz w:val="24"/>
          <w:szCs w:val="24"/>
        </w:rPr>
        <w:t xml:space="preserve"> Закона Российской Федерации от 21 февраля 1992 года N 2395-1 "О недрах").</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В соответствии пункту 16 статьи 65 Водного кодекса Российской Федерации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bookmarkStart w:id="7" w:name="Par936"/>
      <w:bookmarkEnd w:id="7"/>
      <w:r w:rsidRPr="00EC4F8C">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EC4F8C">
          <w:rPr>
            <w:rFonts w:ascii="Times New Roman" w:hAnsi="Times New Roman" w:cs="Times New Roman"/>
            <w:sz w:val="24"/>
            <w:szCs w:val="24"/>
          </w:rPr>
          <w:t>пункте 1 части 16</w:t>
        </w:r>
      </w:hyperlink>
      <w:r w:rsidRPr="00EC4F8C">
        <w:rPr>
          <w:rFonts w:ascii="Times New Roman" w:hAnsi="Times New Roman" w:cs="Times New Roman"/>
          <w:sz w:val="24"/>
          <w:szCs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504B8" w:rsidRPr="00EC4F8C" w:rsidRDefault="00D504B8" w:rsidP="0038331B">
      <w:pPr>
        <w:spacing w:after="0" w:line="240" w:lineRule="auto"/>
        <w:ind w:firstLine="709"/>
        <w:contextualSpacing/>
        <w:jc w:val="both"/>
        <w:rPr>
          <w:rFonts w:ascii="Times New Roman" w:hAnsi="Times New Roman"/>
          <w:sz w:val="24"/>
          <w:szCs w:val="24"/>
          <w:u w:val="single"/>
        </w:rPr>
      </w:pPr>
      <w:r w:rsidRPr="00EC4F8C">
        <w:rPr>
          <w:rFonts w:ascii="Times New Roman" w:hAnsi="Times New Roman"/>
          <w:sz w:val="24"/>
          <w:szCs w:val="24"/>
          <w:u w:val="single"/>
        </w:rPr>
        <w:t>В границах прибрежных защитных полос наряду с установленными частью 17 насто</w:t>
      </w:r>
      <w:r w:rsidRPr="00EC4F8C">
        <w:rPr>
          <w:rFonts w:ascii="Times New Roman" w:hAnsi="Times New Roman"/>
          <w:sz w:val="24"/>
          <w:szCs w:val="24"/>
          <w:u w:val="single"/>
        </w:rPr>
        <w:t>я</w:t>
      </w:r>
      <w:r w:rsidRPr="00EC4F8C">
        <w:rPr>
          <w:rFonts w:ascii="Times New Roman" w:hAnsi="Times New Roman"/>
          <w:sz w:val="24"/>
          <w:szCs w:val="24"/>
          <w:u w:val="single"/>
        </w:rPr>
        <w:t>щей статьи ограничениями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распашка земель;</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отвалов размываемых грунтов;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выпас сельскохозяйственных животных и организация для них летних лагерей, ванн.</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Проектируемая ливневая канализация позволит исключить загрязнения рек поверхнос</w:t>
      </w:r>
      <w:r w:rsidRPr="00EC4F8C">
        <w:rPr>
          <w:rFonts w:ascii="Times New Roman" w:hAnsi="Times New Roman"/>
          <w:sz w:val="24"/>
          <w:szCs w:val="24"/>
        </w:rPr>
        <w:t>т</w:t>
      </w:r>
      <w:r w:rsidRPr="00EC4F8C">
        <w:rPr>
          <w:rFonts w:ascii="Times New Roman" w:hAnsi="Times New Roman"/>
          <w:sz w:val="24"/>
          <w:szCs w:val="24"/>
        </w:rPr>
        <w:t>ными стоками.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Поэтапный полный охват села бытовой канализацией с обязательной очисткой загрязненных сточных вод перед выпуском, строительство очистных сооружений, также будут сп</w:t>
      </w:r>
      <w:r w:rsidRPr="00EC4F8C">
        <w:rPr>
          <w:rFonts w:ascii="Times New Roman" w:hAnsi="Times New Roman"/>
          <w:sz w:val="24"/>
          <w:szCs w:val="24"/>
        </w:rPr>
        <w:t>о</w:t>
      </w:r>
      <w:r w:rsidRPr="00EC4F8C">
        <w:rPr>
          <w:rFonts w:ascii="Times New Roman" w:hAnsi="Times New Roman"/>
          <w:sz w:val="24"/>
          <w:szCs w:val="24"/>
        </w:rPr>
        <w:t>собствовать решению экологических задач.</w:t>
      </w:r>
    </w:p>
    <w:p w:rsidR="00D504B8" w:rsidRPr="00EC4F8C" w:rsidRDefault="00D504B8" w:rsidP="0038331B">
      <w:pPr>
        <w:spacing w:after="0" w:line="240" w:lineRule="auto"/>
        <w:ind w:firstLine="709"/>
        <w:contextualSpacing/>
        <w:jc w:val="both"/>
        <w:rPr>
          <w:rFonts w:ascii="Times New Roman" w:hAnsi="Times New Roman"/>
          <w:sz w:val="24"/>
          <w:szCs w:val="24"/>
          <w:u w:val="single"/>
        </w:rPr>
      </w:pPr>
      <w:r w:rsidRPr="00EC4F8C">
        <w:rPr>
          <w:rFonts w:ascii="Times New Roman" w:hAnsi="Times New Roman"/>
          <w:sz w:val="24"/>
          <w:szCs w:val="24"/>
          <w:u w:val="single"/>
        </w:rPr>
        <w:t>Зоны затопления, подтопления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Согласно статье 67.1 Водного Кодекса Российской Федерации от 3 июня 2006 года № 74-ФЗ в целях предотвращения негативного воздействия вод (затопления, подтопления, разруш</w:t>
      </w:r>
      <w:r w:rsidRPr="00EC4F8C">
        <w:rPr>
          <w:rFonts w:ascii="Times New Roman" w:hAnsi="Times New Roman"/>
          <w:sz w:val="24"/>
          <w:szCs w:val="24"/>
        </w:rPr>
        <w:t>е</w:t>
      </w:r>
      <w:r w:rsidRPr="00EC4F8C">
        <w:rPr>
          <w:rFonts w:ascii="Times New Roman" w:hAnsi="Times New Roman"/>
          <w:sz w:val="24"/>
          <w:szCs w:val="24"/>
        </w:rPr>
        <w:t>ния берегов водных объектов, заболачивания) и ликвидации его последствий проводятся спец</w:t>
      </w:r>
      <w:r w:rsidRPr="00EC4F8C">
        <w:rPr>
          <w:rFonts w:ascii="Times New Roman" w:hAnsi="Times New Roman"/>
          <w:sz w:val="24"/>
          <w:szCs w:val="24"/>
        </w:rPr>
        <w:t>и</w:t>
      </w:r>
      <w:r w:rsidRPr="00EC4F8C">
        <w:rPr>
          <w:rFonts w:ascii="Times New Roman" w:hAnsi="Times New Roman"/>
          <w:sz w:val="24"/>
          <w:szCs w:val="24"/>
        </w:rPr>
        <w:t>альные защитные мероприятия в соответствии с настоящим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w:t>
      </w:r>
      <w:r w:rsidRPr="00EC4F8C">
        <w:rPr>
          <w:rFonts w:ascii="Times New Roman" w:hAnsi="Times New Roman"/>
          <w:sz w:val="24"/>
          <w:szCs w:val="24"/>
        </w:rPr>
        <w:t>а</w:t>
      </w:r>
      <w:r w:rsidRPr="00EC4F8C">
        <w:rPr>
          <w:rFonts w:ascii="Times New Roman" w:hAnsi="Times New Roman"/>
          <w:sz w:val="24"/>
          <w:szCs w:val="24"/>
        </w:rPr>
        <w:t>тивного воздействия вод в границах зон затопления, подтопления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В границах зон затопления, подтопления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использование сточных вод в целях регулирования плодородия почв;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осуществление авиационных мер по борьбе с вредными организмами.</w:t>
      </w:r>
    </w:p>
    <w:p w:rsidR="00F454E6"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Собственник водного объекта обязан осуществлять меры по предотвращению н</w:t>
      </w:r>
      <w:r w:rsidRPr="00EC4F8C">
        <w:rPr>
          <w:rFonts w:ascii="Times New Roman" w:hAnsi="Times New Roman"/>
          <w:sz w:val="24"/>
          <w:szCs w:val="24"/>
        </w:rPr>
        <w:t>е</w:t>
      </w:r>
      <w:r w:rsidRPr="00EC4F8C">
        <w:rPr>
          <w:rFonts w:ascii="Times New Roman" w:hAnsi="Times New Roman"/>
          <w:sz w:val="24"/>
          <w:szCs w:val="24"/>
        </w:rPr>
        <w:t>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w:t>
      </w:r>
      <w:r w:rsidRPr="00EC4F8C">
        <w:rPr>
          <w:rFonts w:ascii="Times New Roman" w:hAnsi="Times New Roman"/>
          <w:sz w:val="24"/>
          <w:szCs w:val="24"/>
        </w:rPr>
        <w:t>л</w:t>
      </w:r>
      <w:r w:rsidRPr="00EC4F8C">
        <w:rPr>
          <w:rFonts w:ascii="Times New Roman" w:hAnsi="Times New Roman"/>
          <w:sz w:val="24"/>
          <w:szCs w:val="24"/>
        </w:rPr>
        <w:t xml:space="preserve">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EC4F8C">
          <w:rPr>
            <w:rFonts w:ascii="Times New Roman" w:hAnsi="Times New Roman"/>
            <w:sz w:val="24"/>
            <w:szCs w:val="24"/>
          </w:rPr>
          <w:t>статьями 24</w:t>
        </w:r>
      </w:hyperlink>
      <w:r w:rsidRPr="00EC4F8C">
        <w:rPr>
          <w:rFonts w:ascii="Times New Roman" w:hAnsi="Times New Roman"/>
          <w:sz w:val="24"/>
          <w:szCs w:val="24"/>
        </w:rPr>
        <w:t xml:space="preserve"> - </w:t>
      </w:r>
      <w:hyperlink w:anchor="Par419" w:history="1">
        <w:r w:rsidRPr="00EC4F8C">
          <w:rPr>
            <w:rFonts w:ascii="Times New Roman" w:hAnsi="Times New Roman"/>
            <w:sz w:val="24"/>
            <w:szCs w:val="24"/>
          </w:rPr>
          <w:t>27</w:t>
        </w:r>
      </w:hyperlink>
      <w:r w:rsidRPr="00EC4F8C">
        <w:rPr>
          <w:rFonts w:ascii="Times New Roman" w:hAnsi="Times New Roman"/>
          <w:sz w:val="24"/>
          <w:szCs w:val="24"/>
        </w:rPr>
        <w:t xml:space="preserve"> Водного Кодекса Российской Федерации.</w:t>
      </w:r>
    </w:p>
    <w:p w:rsidR="00593E74"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2.Ограничения градостроительных изменений на территории зо</w:t>
      </w:r>
      <w:r w:rsidR="00593E74">
        <w:rPr>
          <w:rFonts w:ascii="Times New Roman" w:hAnsi="Times New Roman"/>
          <w:sz w:val="24"/>
          <w:szCs w:val="24"/>
        </w:rPr>
        <w:t>н санитарной охраны водозаборов</w:t>
      </w:r>
    </w:p>
    <w:p w:rsidR="00D504B8" w:rsidRPr="00593E74" w:rsidRDefault="00FC1FF5" w:rsidP="0038331B">
      <w:pPr>
        <w:spacing w:after="0" w:line="240" w:lineRule="auto"/>
        <w:ind w:firstLine="709"/>
        <w:contextualSpacing/>
        <w:jc w:val="both"/>
        <w:rPr>
          <w:rFonts w:ascii="Times New Roman" w:hAnsi="Times New Roman"/>
          <w:sz w:val="24"/>
          <w:szCs w:val="24"/>
        </w:rPr>
      </w:pPr>
      <w:r w:rsidRPr="00593E74">
        <w:rPr>
          <w:rFonts w:ascii="Times New Roman" w:hAnsi="Times New Roman"/>
          <w:iCs/>
          <w:sz w:val="24"/>
          <w:szCs w:val="24"/>
          <w:u w:val="single"/>
        </w:rPr>
        <w:t xml:space="preserve">Ограничения на территории </w:t>
      </w:r>
      <w:r w:rsidR="00D504B8" w:rsidRPr="00593E74">
        <w:rPr>
          <w:rFonts w:ascii="Times New Roman" w:hAnsi="Times New Roman"/>
          <w:iCs/>
          <w:sz w:val="24"/>
          <w:szCs w:val="24"/>
          <w:u w:val="single"/>
        </w:rPr>
        <w:t>санитарной охраны водозабора</w:t>
      </w:r>
    </w:p>
    <w:p w:rsidR="00FC1FF5" w:rsidRDefault="00D504B8" w:rsidP="0038331B">
      <w:pPr>
        <w:tabs>
          <w:tab w:val="left" w:pos="-1843"/>
          <w:tab w:val="left" w:pos="-1701"/>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w:t>
      </w:r>
      <w:r w:rsidRPr="00EC4F8C">
        <w:rPr>
          <w:rFonts w:ascii="Times New Roman" w:hAnsi="Times New Roman"/>
          <w:sz w:val="24"/>
          <w:szCs w:val="24"/>
        </w:rPr>
        <w:t>е</w:t>
      </w:r>
      <w:r w:rsidR="0099241C">
        <w:rPr>
          <w:rFonts w:ascii="Times New Roman" w:hAnsi="Times New Roman"/>
          <w:sz w:val="24"/>
          <w:szCs w:val="24"/>
        </w:rPr>
        <w:t>ний.</w:t>
      </w:r>
    </w:p>
    <w:p w:rsidR="0099241C" w:rsidRDefault="00D16FC9" w:rsidP="0038331B">
      <w:pPr>
        <w:tabs>
          <w:tab w:val="left" w:pos="-1843"/>
          <w:tab w:val="left" w:pos="-170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00D504B8" w:rsidRPr="00FC1FF5">
        <w:rPr>
          <w:rFonts w:ascii="Times New Roman" w:hAnsi="Times New Roman"/>
          <w:sz w:val="24"/>
          <w:szCs w:val="24"/>
        </w:rPr>
        <w:t xml:space="preserve">Ограничения градостроительных изменений на территории озелененных территорий, входящих в структуру природного комплекса сельского поселения </w:t>
      </w:r>
      <w:r w:rsidR="00744B02">
        <w:rPr>
          <w:rFonts w:ascii="Times New Roman" w:hAnsi="Times New Roman"/>
          <w:bCs/>
          <w:sz w:val="24"/>
          <w:szCs w:val="24"/>
          <w:shd w:val="clear" w:color="auto" w:fill="FFFFFF"/>
        </w:rPr>
        <w:t>Кальтовский</w:t>
      </w:r>
      <w:r w:rsidR="00FC1FF5" w:rsidRPr="00FC1FF5">
        <w:rPr>
          <w:rFonts w:ascii="Times New Roman" w:hAnsi="Times New Roman"/>
          <w:bCs/>
          <w:sz w:val="24"/>
          <w:szCs w:val="24"/>
          <w:shd w:val="clear" w:color="auto" w:fill="FFFFFF"/>
        </w:rPr>
        <w:t xml:space="preserve"> </w:t>
      </w:r>
      <w:r w:rsidR="00D504B8" w:rsidRPr="00FC1FF5">
        <w:rPr>
          <w:rFonts w:ascii="Times New Roman" w:hAnsi="Times New Roman"/>
          <w:bCs/>
          <w:sz w:val="24"/>
          <w:szCs w:val="24"/>
          <w:shd w:val="clear" w:color="auto" w:fill="FFFFFF"/>
        </w:rPr>
        <w:t>сельсовет муниципального района Иглинский район</w:t>
      </w:r>
      <w:r w:rsidR="00FC1FF5" w:rsidRPr="00FC1FF5">
        <w:rPr>
          <w:rFonts w:ascii="Times New Roman" w:hAnsi="Times New Roman"/>
          <w:sz w:val="24"/>
          <w:szCs w:val="24"/>
        </w:rPr>
        <w:t xml:space="preserve"> Республики Башкортостан</w:t>
      </w:r>
    </w:p>
    <w:p w:rsidR="0099241C" w:rsidRPr="0099241C" w:rsidRDefault="00D504B8" w:rsidP="0038331B">
      <w:pPr>
        <w:tabs>
          <w:tab w:val="left" w:pos="-1843"/>
          <w:tab w:val="left" w:pos="-1701"/>
        </w:tabs>
        <w:spacing w:after="0" w:line="240" w:lineRule="auto"/>
        <w:ind w:firstLine="709"/>
        <w:contextualSpacing/>
        <w:jc w:val="both"/>
        <w:rPr>
          <w:rFonts w:ascii="Times New Roman" w:hAnsi="Times New Roman"/>
          <w:bCs/>
          <w:sz w:val="24"/>
          <w:szCs w:val="24"/>
          <w:u w:val="single"/>
        </w:rPr>
      </w:pPr>
      <w:r w:rsidRPr="0099241C">
        <w:rPr>
          <w:rFonts w:ascii="Times New Roman" w:hAnsi="Times New Roman"/>
          <w:bCs/>
          <w:sz w:val="24"/>
          <w:szCs w:val="24"/>
          <w:u w:val="single"/>
        </w:rPr>
        <w:t>Ограничения на территории зон лесов и лесопарков</w:t>
      </w:r>
    </w:p>
    <w:p w:rsidR="00D16FC9" w:rsidRDefault="00D504B8" w:rsidP="0038331B">
      <w:pPr>
        <w:tabs>
          <w:tab w:val="left" w:pos="-1843"/>
          <w:tab w:val="left" w:pos="-1701"/>
        </w:tabs>
        <w:spacing w:after="0" w:line="240" w:lineRule="auto"/>
        <w:ind w:firstLine="709"/>
        <w:contextualSpacing/>
        <w:jc w:val="both"/>
        <w:rPr>
          <w:rFonts w:ascii="Times New Roman" w:hAnsi="Times New Roman"/>
          <w:sz w:val="24"/>
          <w:szCs w:val="24"/>
        </w:rPr>
      </w:pPr>
      <w:r w:rsidRPr="0099241C">
        <w:rPr>
          <w:rFonts w:ascii="Times New Roman" w:hAnsi="Times New Roman"/>
          <w:sz w:val="24"/>
          <w:szCs w:val="24"/>
        </w:rPr>
        <w:t xml:space="preserve">На территории </w:t>
      </w:r>
      <w:r w:rsidR="00217B5E" w:rsidRPr="0099241C">
        <w:rPr>
          <w:rFonts w:ascii="Times New Roman" w:hAnsi="Times New Roman"/>
          <w:sz w:val="24"/>
          <w:szCs w:val="24"/>
        </w:rPr>
        <w:t xml:space="preserve">лесов и </w:t>
      </w:r>
      <w:r w:rsidRPr="0099241C">
        <w:rPr>
          <w:rFonts w:ascii="Times New Roman" w:hAnsi="Times New Roman"/>
          <w:sz w:val="24"/>
          <w:szCs w:val="24"/>
        </w:rPr>
        <w:t>лесопарков запрещено размещение по результатам осуществления градостроительных изменений всех видов объектов за исключением объектов рекреационного обслуживания и объектов, связанных с существующим видом функционал</w:t>
      </w:r>
      <w:r w:rsidRPr="0099241C">
        <w:rPr>
          <w:rFonts w:ascii="Times New Roman" w:hAnsi="Times New Roman"/>
          <w:sz w:val="24"/>
          <w:szCs w:val="24"/>
        </w:rPr>
        <w:t>ь</w:t>
      </w:r>
      <w:r w:rsidRPr="0099241C">
        <w:rPr>
          <w:rFonts w:ascii="Times New Roman" w:hAnsi="Times New Roman"/>
          <w:sz w:val="24"/>
          <w:szCs w:val="24"/>
        </w:rPr>
        <w:t>ного использования и назначения территории.</w:t>
      </w:r>
    </w:p>
    <w:p w:rsidR="00D504B8" w:rsidRPr="00D16FC9" w:rsidRDefault="00D16FC9" w:rsidP="0038331B">
      <w:pPr>
        <w:tabs>
          <w:tab w:val="left" w:pos="-1843"/>
          <w:tab w:val="left" w:pos="-1701"/>
        </w:tabs>
        <w:spacing w:after="0" w:line="240" w:lineRule="auto"/>
        <w:ind w:firstLine="709"/>
        <w:contextualSpacing/>
        <w:jc w:val="both"/>
        <w:rPr>
          <w:rFonts w:ascii="Times New Roman" w:hAnsi="Times New Roman"/>
          <w:sz w:val="24"/>
          <w:szCs w:val="24"/>
        </w:rPr>
      </w:pPr>
      <w:r w:rsidRPr="00D16FC9">
        <w:rPr>
          <w:rFonts w:ascii="Times New Roman" w:hAnsi="Times New Roman"/>
          <w:bCs/>
          <w:color w:val="000000"/>
          <w:sz w:val="24"/>
          <w:szCs w:val="24"/>
          <w:u w:val="single"/>
        </w:rPr>
        <w:t xml:space="preserve">Ограничения на территории </w:t>
      </w:r>
      <w:r w:rsidR="00D504B8" w:rsidRPr="00D16FC9">
        <w:rPr>
          <w:rFonts w:ascii="Times New Roman" w:hAnsi="Times New Roman"/>
          <w:bCs/>
          <w:color w:val="000000"/>
          <w:sz w:val="24"/>
          <w:szCs w:val="24"/>
          <w:u w:val="single"/>
        </w:rPr>
        <w:t>зон зеленых насаждений общего пользования</w:t>
      </w:r>
    </w:p>
    <w:p w:rsidR="00D16FC9" w:rsidRPr="00D16FC9" w:rsidRDefault="00D504B8" w:rsidP="0038331B">
      <w:pPr>
        <w:spacing w:after="0" w:line="240" w:lineRule="auto"/>
        <w:ind w:firstLine="709"/>
        <w:contextualSpacing/>
        <w:jc w:val="both"/>
        <w:rPr>
          <w:rFonts w:ascii="Times New Roman" w:hAnsi="Times New Roman"/>
          <w:color w:val="000000"/>
          <w:sz w:val="24"/>
          <w:szCs w:val="24"/>
        </w:rPr>
      </w:pPr>
      <w:r w:rsidRPr="00D16FC9">
        <w:rPr>
          <w:rFonts w:ascii="Times New Roman" w:hAnsi="Times New Roman"/>
          <w:color w:val="000000"/>
          <w:sz w:val="24"/>
          <w:szCs w:val="24"/>
        </w:rPr>
        <w:t>Запрещено размещение по результатам осуществления градостроительных изменений, не связанных с основным существующим видом использования и назначения градостроител</w:t>
      </w:r>
      <w:r w:rsidRPr="00D16FC9">
        <w:rPr>
          <w:rFonts w:ascii="Times New Roman" w:hAnsi="Times New Roman"/>
          <w:color w:val="000000"/>
          <w:sz w:val="24"/>
          <w:szCs w:val="24"/>
        </w:rPr>
        <w:t>ь</w:t>
      </w:r>
      <w:r w:rsidR="00D16FC9" w:rsidRPr="00D16FC9">
        <w:rPr>
          <w:rFonts w:ascii="Times New Roman" w:hAnsi="Times New Roman"/>
          <w:color w:val="000000"/>
          <w:sz w:val="24"/>
          <w:szCs w:val="24"/>
        </w:rPr>
        <w:t>ного регламента.</w:t>
      </w:r>
    </w:p>
    <w:p w:rsidR="00D16FC9" w:rsidRPr="00D16FC9" w:rsidRDefault="00D504B8" w:rsidP="0038331B">
      <w:pPr>
        <w:spacing w:after="0" w:line="240" w:lineRule="auto"/>
        <w:ind w:firstLine="709"/>
        <w:contextualSpacing/>
        <w:jc w:val="both"/>
        <w:rPr>
          <w:rFonts w:ascii="Times New Roman" w:hAnsi="Times New Roman"/>
          <w:bCs/>
          <w:sz w:val="24"/>
          <w:szCs w:val="24"/>
        </w:rPr>
      </w:pPr>
      <w:r w:rsidRPr="00D16FC9">
        <w:rPr>
          <w:rFonts w:ascii="Times New Roman" w:hAnsi="Times New Roman"/>
          <w:bCs/>
          <w:sz w:val="24"/>
          <w:szCs w:val="24"/>
        </w:rPr>
        <w:t>4.Ограничения градостроительных изменений на территориях крутых склонов, оврагов, искусственно нарушенных учас</w:t>
      </w:r>
      <w:r w:rsidRPr="00D16FC9">
        <w:rPr>
          <w:rFonts w:ascii="Times New Roman" w:hAnsi="Times New Roman"/>
          <w:bCs/>
          <w:sz w:val="24"/>
          <w:szCs w:val="24"/>
        </w:rPr>
        <w:t>т</w:t>
      </w:r>
      <w:r w:rsidR="00D16FC9" w:rsidRPr="00D16FC9">
        <w:rPr>
          <w:rFonts w:ascii="Times New Roman" w:hAnsi="Times New Roman"/>
          <w:bCs/>
          <w:sz w:val="24"/>
          <w:szCs w:val="24"/>
        </w:rPr>
        <w:t>ках</w:t>
      </w:r>
    </w:p>
    <w:p w:rsidR="00D16FC9" w:rsidRPr="00D16FC9" w:rsidRDefault="00D504B8" w:rsidP="0038331B">
      <w:pPr>
        <w:spacing w:after="0" w:line="240" w:lineRule="auto"/>
        <w:ind w:firstLine="709"/>
        <w:contextualSpacing/>
        <w:jc w:val="both"/>
        <w:rPr>
          <w:rFonts w:ascii="Times New Roman" w:hAnsi="Times New Roman"/>
          <w:bCs/>
          <w:color w:val="000000"/>
          <w:sz w:val="24"/>
          <w:szCs w:val="24"/>
          <w:u w:val="single"/>
        </w:rPr>
      </w:pPr>
      <w:r w:rsidRPr="00D16FC9">
        <w:rPr>
          <w:rFonts w:ascii="Times New Roman" w:hAnsi="Times New Roman"/>
          <w:bCs/>
          <w:color w:val="000000"/>
          <w:sz w:val="24"/>
          <w:szCs w:val="24"/>
          <w:u w:val="single"/>
        </w:rPr>
        <w:t>Ограничения на территориях зоны крутых склонов и оврагов</w:t>
      </w:r>
    </w:p>
    <w:p w:rsidR="00D504B8" w:rsidRPr="00D16FC9" w:rsidRDefault="00D504B8" w:rsidP="0038331B">
      <w:pPr>
        <w:spacing w:after="0" w:line="240" w:lineRule="auto"/>
        <w:ind w:firstLine="709"/>
        <w:contextualSpacing/>
        <w:jc w:val="both"/>
        <w:rPr>
          <w:rFonts w:ascii="Times New Roman" w:hAnsi="Times New Roman"/>
          <w:color w:val="000000"/>
          <w:sz w:val="24"/>
          <w:szCs w:val="24"/>
        </w:rPr>
      </w:pPr>
      <w:r w:rsidRPr="00D16FC9">
        <w:rPr>
          <w:rFonts w:ascii="Times New Roman" w:hAnsi="Times New Roman"/>
          <w:sz w:val="24"/>
          <w:szCs w:val="24"/>
        </w:rPr>
        <w:t>Запрещены все виды использования по результатам осуществления градостроительных изменений, связанных со строительством л</w:t>
      </w:r>
      <w:r w:rsidRPr="00D16FC9">
        <w:rPr>
          <w:rFonts w:ascii="Times New Roman" w:hAnsi="Times New Roman"/>
          <w:sz w:val="24"/>
          <w:szCs w:val="24"/>
        </w:rPr>
        <w:t>ю</w:t>
      </w:r>
      <w:r w:rsidRPr="00D16FC9">
        <w:rPr>
          <w:rFonts w:ascii="Times New Roman" w:hAnsi="Times New Roman"/>
          <w:sz w:val="24"/>
          <w:szCs w:val="24"/>
        </w:rPr>
        <w:t>бого типа.</w:t>
      </w:r>
    </w:p>
    <w:p w:rsidR="00D504B8" w:rsidRPr="00D16FC9" w:rsidRDefault="00D504B8" w:rsidP="0038331B">
      <w:pPr>
        <w:spacing w:after="0" w:line="240" w:lineRule="auto"/>
        <w:ind w:firstLine="709"/>
        <w:contextualSpacing/>
        <w:jc w:val="both"/>
        <w:rPr>
          <w:rFonts w:ascii="Times New Roman" w:hAnsi="Times New Roman"/>
          <w:bCs/>
          <w:color w:val="000000"/>
          <w:sz w:val="24"/>
          <w:szCs w:val="24"/>
          <w:u w:val="single"/>
        </w:rPr>
      </w:pPr>
      <w:r w:rsidRPr="00D16FC9">
        <w:rPr>
          <w:rFonts w:ascii="Times New Roman" w:hAnsi="Times New Roman"/>
          <w:bCs/>
          <w:color w:val="000000"/>
          <w:sz w:val="24"/>
          <w:szCs w:val="24"/>
          <w:u w:val="single"/>
        </w:rPr>
        <w:t>Ограничения на искусственно нарушенных участках</w:t>
      </w:r>
    </w:p>
    <w:p w:rsid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color w:val="000000"/>
          <w:sz w:val="24"/>
          <w:szCs w:val="24"/>
        </w:rPr>
      </w:pPr>
      <w:r w:rsidRPr="00D16FC9">
        <w:rPr>
          <w:rFonts w:ascii="Times New Roman" w:hAnsi="Times New Roman"/>
          <w:color w:val="000000"/>
          <w:sz w:val="24"/>
          <w:szCs w:val="24"/>
        </w:rPr>
        <w:t>Запрещены все виды использования функционального использования без проведения мероприятий по инженерной подг</w:t>
      </w:r>
      <w:r w:rsidRPr="00D16FC9">
        <w:rPr>
          <w:rFonts w:ascii="Times New Roman" w:hAnsi="Times New Roman"/>
          <w:color w:val="000000"/>
          <w:sz w:val="24"/>
          <w:szCs w:val="24"/>
        </w:rPr>
        <w:t>о</w:t>
      </w:r>
      <w:r w:rsidR="00D16FC9" w:rsidRPr="00D16FC9">
        <w:rPr>
          <w:rFonts w:ascii="Times New Roman" w:hAnsi="Times New Roman"/>
          <w:color w:val="000000"/>
          <w:sz w:val="24"/>
          <w:szCs w:val="24"/>
        </w:rPr>
        <w:t>товке территорий.</w:t>
      </w:r>
    </w:p>
    <w:p w:rsid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sz w:val="24"/>
          <w:szCs w:val="24"/>
        </w:rPr>
      </w:pPr>
      <w:r w:rsidRPr="00D16FC9">
        <w:rPr>
          <w:rFonts w:ascii="Times New Roman" w:hAnsi="Times New Roman"/>
          <w:sz w:val="24"/>
          <w:szCs w:val="24"/>
        </w:rPr>
        <w:t>5.Ограничения градостроительных изменений на территории зон экологических ограничений от динамических техноге</w:t>
      </w:r>
      <w:r w:rsidRPr="00D16FC9">
        <w:rPr>
          <w:rFonts w:ascii="Times New Roman" w:hAnsi="Times New Roman"/>
          <w:sz w:val="24"/>
          <w:szCs w:val="24"/>
        </w:rPr>
        <w:t>н</w:t>
      </w:r>
      <w:r w:rsidRPr="00D16FC9">
        <w:rPr>
          <w:rFonts w:ascii="Times New Roman" w:hAnsi="Times New Roman"/>
          <w:sz w:val="24"/>
          <w:szCs w:val="24"/>
        </w:rPr>
        <w:t>ных источников</w:t>
      </w:r>
    </w:p>
    <w:p w:rsidR="00D504B8" w:rsidRP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color w:val="000000"/>
          <w:sz w:val="24"/>
          <w:szCs w:val="24"/>
          <w:u w:val="single"/>
        </w:rPr>
      </w:pPr>
      <w:r w:rsidRPr="00D16FC9">
        <w:rPr>
          <w:rFonts w:ascii="Times New Roman" w:hAnsi="Times New Roman"/>
          <w:iCs/>
          <w:sz w:val="24"/>
          <w:szCs w:val="24"/>
          <w:u w:val="single"/>
        </w:rPr>
        <w:t>Ограничения на территории зоны шумового дискомфорта от электро- и автомобильного транспорта</w:t>
      </w:r>
    </w:p>
    <w:p w:rsid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осуществлении строительства, реконструкции обязательно применение шумозащи</w:t>
      </w:r>
      <w:r w:rsidRPr="00EC4F8C">
        <w:rPr>
          <w:rFonts w:ascii="Times New Roman" w:hAnsi="Times New Roman"/>
          <w:sz w:val="24"/>
          <w:szCs w:val="24"/>
        </w:rPr>
        <w:t>т</w:t>
      </w:r>
      <w:r w:rsidRPr="00EC4F8C">
        <w:rPr>
          <w:rFonts w:ascii="Times New Roman" w:hAnsi="Times New Roman"/>
          <w:sz w:val="24"/>
          <w:szCs w:val="24"/>
        </w:rPr>
        <w:t>ных мероприятий, которые устанавливаются в зависимости от функционального использования застройки и сложившихся условий, согласно таблицы 5 «Разрешенные параметры допустимых уровней воздействия на окружающую среду и человека в зависимости от назначения территориальных зон». К ним относятся такие мер</w:t>
      </w:r>
      <w:r w:rsidRPr="00EC4F8C">
        <w:rPr>
          <w:rFonts w:ascii="Times New Roman" w:hAnsi="Times New Roman"/>
          <w:sz w:val="24"/>
          <w:szCs w:val="24"/>
        </w:rPr>
        <w:t>о</w:t>
      </w:r>
      <w:r w:rsidR="00D16FC9">
        <w:rPr>
          <w:rFonts w:ascii="Times New Roman" w:hAnsi="Times New Roman"/>
          <w:sz w:val="24"/>
          <w:szCs w:val="24"/>
        </w:rPr>
        <w:t>приятия, как:</w:t>
      </w:r>
      <w:r w:rsidRPr="00EC4F8C">
        <w:rPr>
          <w:rFonts w:ascii="Times New Roman" w:hAnsi="Times New Roman"/>
          <w:sz w:val="24"/>
          <w:szCs w:val="24"/>
        </w:rPr>
        <w:t xml:space="preserve"> 1) установка защитных экранов на участках капитальной застройки, непосредственно примыкающей к транспортным магистр</w:t>
      </w:r>
      <w:r w:rsidRPr="00EC4F8C">
        <w:rPr>
          <w:rFonts w:ascii="Times New Roman" w:hAnsi="Times New Roman"/>
          <w:sz w:val="24"/>
          <w:szCs w:val="24"/>
        </w:rPr>
        <w:t>а</w:t>
      </w:r>
      <w:r w:rsidRPr="00EC4F8C">
        <w:rPr>
          <w:rFonts w:ascii="Times New Roman" w:hAnsi="Times New Roman"/>
          <w:sz w:val="24"/>
          <w:szCs w:val="24"/>
        </w:rPr>
        <w:t>лям; 2) использование шумозащитных конструкций на зданиях (тройное остекление или сооружение шумоотражающего к</w:t>
      </w:r>
      <w:r w:rsidRPr="00EC4F8C">
        <w:rPr>
          <w:rFonts w:ascii="Times New Roman" w:hAnsi="Times New Roman"/>
          <w:sz w:val="24"/>
          <w:szCs w:val="24"/>
        </w:rPr>
        <w:t>о</w:t>
      </w:r>
      <w:r w:rsidRPr="00EC4F8C">
        <w:rPr>
          <w:rFonts w:ascii="Times New Roman" w:hAnsi="Times New Roman"/>
          <w:sz w:val="24"/>
          <w:szCs w:val="24"/>
        </w:rPr>
        <w:t>зырька и т.д.).</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iCs/>
          <w:sz w:val="24"/>
          <w:szCs w:val="24"/>
          <w:u w:val="single"/>
        </w:rPr>
        <w:t>Ограничения на территории зоны акустической вред</w:t>
      </w:r>
      <w:r w:rsidR="00B14F6A" w:rsidRPr="00B14F6A">
        <w:rPr>
          <w:rFonts w:ascii="Times New Roman" w:hAnsi="Times New Roman"/>
          <w:iCs/>
          <w:sz w:val="24"/>
          <w:szCs w:val="24"/>
          <w:u w:val="single"/>
        </w:rPr>
        <w:t>ности от внешних автодорог</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sz w:val="24"/>
          <w:szCs w:val="24"/>
        </w:rPr>
        <w:t>Запрещено размещение</w:t>
      </w:r>
      <w:r w:rsidRPr="00B14F6A">
        <w:rPr>
          <w:rFonts w:ascii="Times New Roman" w:hAnsi="Times New Roman"/>
          <w:bCs/>
          <w:sz w:val="24"/>
          <w:szCs w:val="24"/>
        </w:rPr>
        <w:t xml:space="preserve"> </w:t>
      </w:r>
      <w:r w:rsidRPr="00B14F6A">
        <w:rPr>
          <w:rFonts w:ascii="Times New Roman" w:hAnsi="Times New Roman"/>
          <w:sz w:val="24"/>
          <w:szCs w:val="24"/>
        </w:rPr>
        <w:t>по результатам осуществления градостроительных изменений следующих видов объектов:</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sz w:val="24"/>
          <w:szCs w:val="24"/>
        </w:rPr>
        <w:t>- детские учреждения;</w:t>
      </w:r>
    </w:p>
    <w:p w:rsidR="00D504B8" w:rsidRPr="00B14F6A" w:rsidRDefault="00B14F6A" w:rsidP="0038331B">
      <w:pPr>
        <w:pStyle w:val="218"/>
        <w:tabs>
          <w:tab w:val="left" w:pos="-2268"/>
        </w:tabs>
        <w:spacing w:after="0"/>
        <w:ind w:left="0" w:firstLine="709"/>
        <w:contextualSpacing/>
        <w:jc w:val="both"/>
      </w:pPr>
      <w:r w:rsidRPr="00B14F6A">
        <w:t xml:space="preserve">- </w:t>
      </w:r>
      <w:r w:rsidR="00D504B8" w:rsidRPr="00B14F6A">
        <w:t>жилые здания;</w:t>
      </w:r>
    </w:p>
    <w:p w:rsidR="00D504B8" w:rsidRPr="00B14F6A" w:rsidRDefault="00B14F6A" w:rsidP="0038331B">
      <w:pPr>
        <w:pStyle w:val="218"/>
        <w:tabs>
          <w:tab w:val="left" w:pos="-2268"/>
        </w:tabs>
        <w:spacing w:after="0"/>
        <w:ind w:left="0" w:firstLine="709"/>
        <w:contextualSpacing/>
        <w:jc w:val="both"/>
      </w:pPr>
      <w:r w:rsidRPr="00B14F6A">
        <w:t xml:space="preserve">- </w:t>
      </w:r>
      <w:r w:rsidR="00D504B8" w:rsidRPr="00B14F6A">
        <w:t>санаторно-курортные;</w:t>
      </w:r>
    </w:p>
    <w:p w:rsidR="00F454E6" w:rsidRPr="00B14F6A" w:rsidRDefault="00B14F6A" w:rsidP="0038331B">
      <w:pPr>
        <w:pStyle w:val="218"/>
        <w:tabs>
          <w:tab w:val="left" w:pos="-2268"/>
        </w:tabs>
        <w:spacing w:after="0"/>
        <w:ind w:left="0" w:firstLine="709"/>
        <w:contextualSpacing/>
        <w:jc w:val="both"/>
      </w:pPr>
      <w:r w:rsidRPr="00B14F6A">
        <w:t>- отдыха.</w:t>
      </w:r>
    </w:p>
    <w:p w:rsidR="00D504B8" w:rsidRPr="00B14F6A" w:rsidRDefault="00AD75C1" w:rsidP="0038331B">
      <w:pPr>
        <w:tabs>
          <w:tab w:val="left" w:pos="-226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D504B8" w:rsidRPr="00B14F6A">
        <w:rPr>
          <w:rFonts w:ascii="Times New Roman" w:hAnsi="Times New Roman"/>
          <w:sz w:val="24"/>
          <w:szCs w:val="24"/>
        </w:rPr>
        <w:t>Ограничения градостроительных изменений на территории зон экологических ограничений от стационарных техноге</w:t>
      </w:r>
      <w:r w:rsidR="00D504B8" w:rsidRPr="00B14F6A">
        <w:rPr>
          <w:rFonts w:ascii="Times New Roman" w:hAnsi="Times New Roman"/>
          <w:sz w:val="24"/>
          <w:szCs w:val="24"/>
        </w:rPr>
        <w:t>н</w:t>
      </w:r>
      <w:r w:rsidR="00D504B8" w:rsidRPr="00B14F6A">
        <w:rPr>
          <w:rFonts w:ascii="Times New Roman" w:hAnsi="Times New Roman"/>
          <w:sz w:val="24"/>
          <w:szCs w:val="24"/>
        </w:rPr>
        <w:t>ных источников</w:t>
      </w:r>
      <w:r w:rsidR="00217B5E" w:rsidRPr="00B14F6A">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lang w:eastAsia="ru-RU"/>
        </w:rPr>
      </w:pPr>
      <w:bookmarkStart w:id="8" w:name="_Toc334438404"/>
      <w:r w:rsidRPr="00EC4F8C">
        <w:rPr>
          <w:rFonts w:ascii="Times New Roman" w:hAnsi="Times New Roman"/>
          <w:sz w:val="24"/>
          <w:szCs w:val="24"/>
        </w:rPr>
        <w:t>Режим территории санитарно-защитной зоны</w:t>
      </w:r>
      <w:bookmarkEnd w:id="8"/>
      <w:r w:rsidRPr="00EC4F8C">
        <w:rPr>
          <w:rFonts w:ascii="Times New Roman" w:hAnsi="Times New Roman"/>
          <w:sz w:val="24"/>
          <w:szCs w:val="24"/>
        </w:rPr>
        <w:t xml:space="preserve"> стационарных техногенных источников в соответствии с </w:t>
      </w:r>
      <w:r w:rsidRPr="00EC4F8C">
        <w:rPr>
          <w:rFonts w:ascii="Times New Roman" w:hAnsi="Times New Roman"/>
          <w:bCs/>
          <w:sz w:val="24"/>
          <w:szCs w:val="24"/>
          <w:lang w:eastAsia="ru-RU"/>
        </w:rPr>
        <w:t xml:space="preserve">СанПиН 2.2.1/2.1.1.1200-03 "Санитарно-защитные зоны и </w:t>
      </w:r>
      <w:r w:rsidRPr="00EC4F8C">
        <w:rPr>
          <w:rFonts w:ascii="Times New Roman" w:hAnsi="Times New Roman"/>
          <w:bCs/>
          <w:sz w:val="24"/>
          <w:szCs w:val="24"/>
          <w:lang w:eastAsia="ru-RU"/>
        </w:rPr>
        <w:br/>
        <w:t>санитарная классификация предприятий, сооружений и иных объе</w:t>
      </w:r>
      <w:r w:rsidRPr="00EC4F8C">
        <w:rPr>
          <w:rFonts w:ascii="Times New Roman" w:hAnsi="Times New Roman"/>
          <w:bCs/>
          <w:sz w:val="24"/>
          <w:szCs w:val="24"/>
          <w:lang w:eastAsia="ru-RU"/>
        </w:rPr>
        <w:t>к</w:t>
      </w:r>
      <w:r w:rsidRPr="00EC4F8C">
        <w:rPr>
          <w:rFonts w:ascii="Times New Roman" w:hAnsi="Times New Roman"/>
          <w:bCs/>
          <w:sz w:val="24"/>
          <w:szCs w:val="24"/>
          <w:lang w:eastAsia="ru-RU"/>
        </w:rPr>
        <w:t>тов».</w:t>
      </w:r>
    </w:p>
    <w:p w:rsidR="00D504B8" w:rsidRPr="00EC4F8C"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 Запрещено размещение</w:t>
      </w:r>
      <w:r w:rsidRPr="00EC4F8C">
        <w:rPr>
          <w:rFonts w:ascii="Times New Roman" w:hAnsi="Times New Roman"/>
          <w:b/>
          <w:bCs/>
          <w:sz w:val="24"/>
          <w:szCs w:val="24"/>
        </w:rPr>
        <w:t xml:space="preserve"> </w:t>
      </w:r>
      <w:r w:rsidRPr="00EC4F8C">
        <w:rPr>
          <w:rFonts w:ascii="Times New Roman" w:hAnsi="Times New Roman"/>
          <w:sz w:val="24"/>
          <w:szCs w:val="24"/>
        </w:rPr>
        <w:t>новых следующих видов объектов:</w:t>
      </w:r>
    </w:p>
    <w:p w:rsidR="00D504B8" w:rsidRPr="00EC4F8C"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промышленных предприятий I-</w:t>
      </w:r>
      <w:r w:rsidRPr="00EC4F8C">
        <w:rPr>
          <w:rFonts w:ascii="Times New Roman" w:hAnsi="Times New Roman"/>
          <w:sz w:val="24"/>
          <w:szCs w:val="24"/>
          <w:lang w:val="en-US"/>
        </w:rPr>
        <w:t>III</w:t>
      </w:r>
      <w:r w:rsidRPr="00EC4F8C">
        <w:rPr>
          <w:rFonts w:ascii="Times New Roman" w:hAnsi="Times New Roman"/>
          <w:sz w:val="24"/>
          <w:szCs w:val="24"/>
        </w:rPr>
        <w:t xml:space="preserve"> класса вредности;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предприятий пищевой промышленности;</w:t>
      </w:r>
    </w:p>
    <w:p w:rsidR="00D504B8" w:rsidRPr="00EC4F8C" w:rsidRDefault="00D504B8" w:rsidP="0038331B">
      <w:pPr>
        <w:pStyle w:val="218"/>
        <w:spacing w:after="0"/>
        <w:ind w:left="0" w:firstLine="709"/>
        <w:contextualSpacing/>
        <w:jc w:val="both"/>
      </w:pPr>
      <w:r w:rsidRPr="00EC4F8C">
        <w:t>- комплексов водопроводных сооружений;</w:t>
      </w:r>
    </w:p>
    <w:p w:rsidR="00D504B8" w:rsidRPr="00EC4F8C" w:rsidRDefault="00D504B8" w:rsidP="0038331B">
      <w:pPr>
        <w:pStyle w:val="218"/>
        <w:spacing w:after="0"/>
        <w:ind w:left="0" w:firstLine="709"/>
        <w:contextualSpacing/>
        <w:jc w:val="both"/>
      </w:pPr>
      <w:r w:rsidRPr="00EC4F8C">
        <w:t>- садоводств и дачных участков;</w:t>
      </w:r>
    </w:p>
    <w:p w:rsidR="00D504B8" w:rsidRPr="00EC4F8C" w:rsidRDefault="00D504B8" w:rsidP="0038331B">
      <w:pPr>
        <w:pStyle w:val="218"/>
        <w:spacing w:after="0"/>
        <w:ind w:left="0" w:firstLine="709"/>
        <w:contextualSpacing/>
        <w:jc w:val="both"/>
      </w:pPr>
      <w:r w:rsidRPr="00EC4F8C">
        <w:t>- жилых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-спортивных сооружений, кроме объектов социального обслуживания предпр</w:t>
      </w:r>
      <w:r w:rsidRPr="00EC4F8C">
        <w:rPr>
          <w:rFonts w:ascii="Times New Roman" w:hAnsi="Times New Roman"/>
          <w:sz w:val="24"/>
          <w:szCs w:val="24"/>
        </w:rPr>
        <w:t>и</w:t>
      </w:r>
      <w:r w:rsidRPr="00EC4F8C">
        <w:rPr>
          <w:rFonts w:ascii="Times New Roman" w:hAnsi="Times New Roman"/>
          <w:sz w:val="24"/>
          <w:szCs w:val="24"/>
        </w:rPr>
        <w:t xml:space="preserve">ятий; </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парков;</w:t>
      </w:r>
    </w:p>
    <w:p w:rsidR="00434DDB"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детски</w:t>
      </w:r>
      <w:r w:rsidR="00434DDB">
        <w:rPr>
          <w:rFonts w:ascii="Times New Roman" w:hAnsi="Times New Roman"/>
          <w:sz w:val="24"/>
          <w:szCs w:val="24"/>
        </w:rPr>
        <w:t>х дошкольных учреждений, школ;</w:t>
      </w:r>
    </w:p>
    <w:p w:rsidR="00434DDB"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лечебно-профилактических и оздоровительных учреждений о</w:t>
      </w:r>
      <w:r w:rsidRPr="00EC4F8C">
        <w:rPr>
          <w:rFonts w:ascii="Times New Roman" w:hAnsi="Times New Roman"/>
          <w:sz w:val="24"/>
          <w:szCs w:val="24"/>
        </w:rPr>
        <w:t>б</w:t>
      </w:r>
      <w:r w:rsidR="00434DDB">
        <w:rPr>
          <w:rFonts w:ascii="Times New Roman" w:hAnsi="Times New Roman"/>
          <w:sz w:val="24"/>
          <w:szCs w:val="24"/>
        </w:rPr>
        <w:t>щего пользования.</w:t>
      </w:r>
    </w:p>
    <w:p w:rsidR="00D504B8" w:rsidRPr="00AD75C1" w:rsidRDefault="00AD75C1" w:rsidP="0038331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D504B8" w:rsidRPr="00AD75C1">
        <w:rPr>
          <w:rFonts w:ascii="Times New Roman" w:hAnsi="Times New Roman"/>
          <w:sz w:val="24"/>
          <w:szCs w:val="24"/>
        </w:rPr>
        <w:t>Ограничения на территории кладбищ и санитарно-защитных зон от их территорий</w:t>
      </w:r>
    </w:p>
    <w:p w:rsidR="00434DDB"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 xml:space="preserve">Режим территории санитарно-защитной зоны кладбищ устанавливается </w:t>
      </w:r>
      <w:r w:rsidR="003833D1" w:rsidRPr="00AD75C1">
        <w:rPr>
          <w:rFonts w:ascii="Times New Roman" w:hAnsi="Times New Roman"/>
          <w:sz w:val="24"/>
          <w:szCs w:val="24"/>
        </w:rPr>
        <w:t>в соо</w:t>
      </w:r>
      <w:r w:rsidR="003833D1" w:rsidRPr="00AD75C1">
        <w:rPr>
          <w:rFonts w:ascii="Times New Roman" w:hAnsi="Times New Roman"/>
          <w:sz w:val="24"/>
          <w:szCs w:val="24"/>
        </w:rPr>
        <w:t>т</w:t>
      </w:r>
      <w:r w:rsidR="003833D1" w:rsidRPr="00AD75C1">
        <w:rPr>
          <w:rFonts w:ascii="Times New Roman" w:hAnsi="Times New Roman"/>
          <w:sz w:val="24"/>
          <w:szCs w:val="24"/>
        </w:rPr>
        <w:t xml:space="preserve">ветствии с </w:t>
      </w:r>
      <w:r w:rsidR="003833D1" w:rsidRPr="00AD75C1">
        <w:rPr>
          <w:rFonts w:ascii="Times New Roman" w:hAnsi="Times New Roman"/>
          <w:bCs/>
          <w:sz w:val="24"/>
          <w:szCs w:val="24"/>
          <w:lang w:eastAsia="ru-RU"/>
        </w:rPr>
        <w:t>СанПиНом</w:t>
      </w:r>
      <w:r w:rsidRPr="00AD75C1">
        <w:rPr>
          <w:rFonts w:ascii="Times New Roman" w:hAnsi="Times New Roman"/>
          <w:bCs/>
          <w:sz w:val="24"/>
          <w:szCs w:val="24"/>
          <w:lang w:eastAsia="ru-RU"/>
        </w:rPr>
        <w:t xml:space="preserve"> 2.2.1/2.1.1.1200-03 "Санитарно-защитные зоны и санитарная классификация предпр</w:t>
      </w:r>
      <w:r w:rsidRPr="00AD75C1">
        <w:rPr>
          <w:rFonts w:ascii="Times New Roman" w:hAnsi="Times New Roman"/>
          <w:bCs/>
          <w:sz w:val="24"/>
          <w:szCs w:val="24"/>
          <w:lang w:eastAsia="ru-RU"/>
        </w:rPr>
        <w:t>и</w:t>
      </w:r>
      <w:r w:rsidRPr="00AD75C1">
        <w:rPr>
          <w:rFonts w:ascii="Times New Roman" w:hAnsi="Times New Roman"/>
          <w:bCs/>
          <w:sz w:val="24"/>
          <w:szCs w:val="24"/>
          <w:lang w:eastAsia="ru-RU"/>
        </w:rPr>
        <w:t xml:space="preserve">ятий, сооружений и иных объектов». Требования по эксплуатации </w:t>
      </w:r>
      <w:r w:rsidR="00434DDB" w:rsidRPr="00AD75C1">
        <w:rPr>
          <w:rFonts w:ascii="Times New Roman" w:hAnsi="Times New Roman"/>
          <w:bCs/>
          <w:sz w:val="24"/>
          <w:szCs w:val="24"/>
          <w:lang w:eastAsia="ru-RU"/>
        </w:rPr>
        <w:t xml:space="preserve">и рекультивации </w:t>
      </w:r>
      <w:r w:rsidR="003833D1" w:rsidRPr="00AD75C1">
        <w:rPr>
          <w:rFonts w:ascii="Times New Roman" w:hAnsi="Times New Roman"/>
          <w:bCs/>
          <w:sz w:val="24"/>
          <w:szCs w:val="24"/>
          <w:lang w:eastAsia="ru-RU"/>
        </w:rPr>
        <w:t xml:space="preserve">в соответствии с </w:t>
      </w:r>
      <w:r w:rsidR="003833D1" w:rsidRPr="00AD75C1">
        <w:rPr>
          <w:rFonts w:ascii="Times New Roman" w:hAnsi="Times New Roman"/>
          <w:sz w:val="24"/>
          <w:szCs w:val="24"/>
        </w:rPr>
        <w:t>СанПиНом</w:t>
      </w:r>
      <w:r w:rsidRPr="00AD75C1">
        <w:rPr>
          <w:rFonts w:ascii="Times New Roman" w:hAnsi="Times New Roman"/>
          <w:sz w:val="24"/>
          <w:szCs w:val="24"/>
        </w:rPr>
        <w:t xml:space="preserve"> 2.1.2882-11 "Гигиенические требования к размещению, устройству и содерж</w:t>
      </w:r>
      <w:r w:rsidRPr="00AD75C1">
        <w:rPr>
          <w:rFonts w:ascii="Times New Roman" w:hAnsi="Times New Roman"/>
          <w:sz w:val="24"/>
          <w:szCs w:val="24"/>
        </w:rPr>
        <w:t>а</w:t>
      </w:r>
      <w:r w:rsidRPr="00AD75C1">
        <w:rPr>
          <w:rFonts w:ascii="Times New Roman" w:hAnsi="Times New Roman"/>
          <w:sz w:val="24"/>
          <w:szCs w:val="24"/>
        </w:rPr>
        <w:t>нию кладбищ, зданий и сооруж</w:t>
      </w:r>
      <w:r w:rsidRPr="00AD75C1">
        <w:rPr>
          <w:rFonts w:ascii="Times New Roman" w:hAnsi="Times New Roman"/>
          <w:sz w:val="24"/>
          <w:szCs w:val="24"/>
        </w:rPr>
        <w:t>е</w:t>
      </w:r>
      <w:r w:rsidRPr="00AD75C1">
        <w:rPr>
          <w:rFonts w:ascii="Times New Roman" w:hAnsi="Times New Roman"/>
          <w:sz w:val="24"/>
          <w:szCs w:val="24"/>
        </w:rPr>
        <w:t>ний похоронного назначения"</w:t>
      </w:r>
    </w:p>
    <w:p w:rsidR="00D504B8"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8</w:t>
      </w:r>
      <w:r w:rsidR="00AD75C1">
        <w:rPr>
          <w:rFonts w:ascii="Times New Roman" w:hAnsi="Times New Roman"/>
          <w:sz w:val="24"/>
          <w:szCs w:val="24"/>
        </w:rPr>
        <w:t>.</w:t>
      </w:r>
      <w:r w:rsidRPr="00AD75C1">
        <w:rPr>
          <w:rFonts w:ascii="Times New Roman" w:hAnsi="Times New Roman"/>
          <w:sz w:val="24"/>
          <w:szCs w:val="24"/>
        </w:rPr>
        <w:t>Ограничения на территории санитарно-защитных зон от источников электромагнитного излучения</w:t>
      </w:r>
    </w:p>
    <w:p w:rsidR="00D504B8" w:rsidRPr="00434DDB" w:rsidRDefault="00D504B8" w:rsidP="0038331B">
      <w:pPr>
        <w:spacing w:after="0" w:line="240" w:lineRule="auto"/>
        <w:ind w:firstLine="709"/>
        <w:contextualSpacing/>
        <w:jc w:val="both"/>
        <w:rPr>
          <w:rFonts w:ascii="Times New Roman" w:hAnsi="Times New Roman"/>
          <w:sz w:val="24"/>
          <w:szCs w:val="24"/>
        </w:rPr>
      </w:pPr>
      <w:r w:rsidRPr="00434DDB">
        <w:rPr>
          <w:rFonts w:ascii="Times New Roman" w:hAnsi="Times New Roman"/>
          <w:sz w:val="24"/>
          <w:szCs w:val="24"/>
        </w:rPr>
        <w:t>Запрещено размещение новых следующих видов объектов:</w:t>
      </w:r>
    </w:p>
    <w:p w:rsidR="00D504B8" w:rsidRPr="00434DDB" w:rsidRDefault="00D504B8" w:rsidP="0038331B">
      <w:pPr>
        <w:pStyle w:val="218"/>
        <w:spacing w:after="0"/>
        <w:ind w:left="0" w:firstLine="709"/>
        <w:contextualSpacing/>
        <w:jc w:val="both"/>
      </w:pPr>
      <w:r w:rsidRPr="00434DDB">
        <w:t>- жилые здания;</w:t>
      </w:r>
    </w:p>
    <w:p w:rsidR="00AD75C1" w:rsidRDefault="00AD75C1" w:rsidP="0038331B">
      <w:pPr>
        <w:pStyle w:val="218"/>
        <w:spacing w:after="0"/>
        <w:ind w:left="0" w:firstLine="709"/>
        <w:contextualSpacing/>
        <w:jc w:val="both"/>
      </w:pPr>
      <w:r>
        <w:t>- общественные здания.</w:t>
      </w:r>
    </w:p>
    <w:p w:rsidR="00D504B8" w:rsidRPr="00AD75C1" w:rsidRDefault="00AD75C1" w:rsidP="0038331B">
      <w:pPr>
        <w:pStyle w:val="218"/>
        <w:spacing w:after="0"/>
        <w:ind w:left="0" w:firstLine="709"/>
        <w:contextualSpacing/>
        <w:jc w:val="both"/>
      </w:pPr>
      <w:r>
        <w:t>9.</w:t>
      </w:r>
      <w:r w:rsidR="00D504B8" w:rsidRPr="00AD75C1">
        <w:t>Ограничения на территории зон ограничения застройки от источников электромагнитного излучения, в том случае, если не выполняются условия соблюдения предел</w:t>
      </w:r>
      <w:r w:rsidR="00D504B8" w:rsidRPr="00AD75C1">
        <w:t>ь</w:t>
      </w:r>
      <w:r w:rsidR="00D504B8" w:rsidRPr="00AD75C1">
        <w:t>но-допустимого уровня (ПДУ) электромагнитного поля (ЭМП)</w:t>
      </w:r>
    </w:p>
    <w:p w:rsidR="00D504B8"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Запрещено размещение новых следующих видов объектов:</w:t>
      </w:r>
    </w:p>
    <w:p w:rsidR="00D504B8" w:rsidRPr="00AD75C1" w:rsidRDefault="00D504B8" w:rsidP="0038331B">
      <w:pPr>
        <w:pStyle w:val="218"/>
        <w:spacing w:after="0"/>
        <w:ind w:left="0" w:firstLine="709"/>
        <w:contextualSpacing/>
        <w:jc w:val="both"/>
      </w:pPr>
      <w:r w:rsidRPr="00AD75C1">
        <w:t>- оздоровительные учреждения;</w:t>
      </w:r>
    </w:p>
    <w:p w:rsidR="00D504B8" w:rsidRPr="00EC4F8C" w:rsidRDefault="00D504B8" w:rsidP="0038331B">
      <w:pPr>
        <w:pStyle w:val="218"/>
        <w:spacing w:after="0"/>
        <w:ind w:left="0" w:firstLine="709"/>
        <w:contextualSpacing/>
        <w:jc w:val="both"/>
      </w:pPr>
      <w:r w:rsidRPr="00EC4F8C">
        <w:t>- детские учреждения;</w:t>
      </w:r>
    </w:p>
    <w:p w:rsidR="00D504B8" w:rsidRPr="00EC4F8C" w:rsidRDefault="00D504B8" w:rsidP="0038331B">
      <w:pPr>
        <w:pStyle w:val="218"/>
        <w:spacing w:after="0"/>
        <w:ind w:left="0" w:firstLine="709"/>
        <w:contextualSpacing/>
        <w:jc w:val="both"/>
      </w:pPr>
      <w:r w:rsidRPr="00EC4F8C">
        <w:t>- школы;</w:t>
      </w:r>
    </w:p>
    <w:p w:rsidR="00D504B8" w:rsidRPr="00EC4F8C" w:rsidRDefault="00D504B8" w:rsidP="0038331B">
      <w:pPr>
        <w:pStyle w:val="218"/>
        <w:spacing w:after="0"/>
        <w:ind w:left="0" w:firstLine="709"/>
        <w:contextualSpacing/>
        <w:jc w:val="both"/>
      </w:pPr>
      <w:r w:rsidRPr="00EC4F8C">
        <w:t>- дома инвалидов;</w:t>
      </w:r>
    </w:p>
    <w:p w:rsidR="00D504B8" w:rsidRPr="00EC4F8C" w:rsidRDefault="00D504B8" w:rsidP="0038331B">
      <w:pPr>
        <w:pStyle w:val="218"/>
        <w:spacing w:after="0"/>
        <w:ind w:left="0" w:firstLine="709"/>
        <w:contextualSpacing/>
        <w:jc w:val="both"/>
      </w:pPr>
      <w:r w:rsidRPr="00EC4F8C">
        <w:t>- лечебно-профилактические учреждения.</w:t>
      </w:r>
    </w:p>
    <w:p w:rsidR="00D504B8" w:rsidRPr="00EC4F8C" w:rsidRDefault="00D504B8" w:rsidP="0038331B">
      <w:pPr>
        <w:pStyle w:val="210"/>
        <w:spacing w:before="0"/>
        <w:ind w:firstLine="709"/>
        <w:contextualSpacing/>
        <w:rPr>
          <w:bCs/>
          <w:szCs w:val="24"/>
        </w:rPr>
      </w:pPr>
      <w:r w:rsidRPr="00EC4F8C">
        <w:rPr>
          <w:bCs/>
          <w:szCs w:val="24"/>
        </w:rPr>
        <w:t>При осуществлении градостроительных изменений предусма</w:t>
      </w:r>
      <w:r w:rsidRPr="00EC4F8C">
        <w:rPr>
          <w:bCs/>
          <w:szCs w:val="24"/>
        </w:rPr>
        <w:t>т</w:t>
      </w:r>
      <w:r w:rsidRPr="00EC4F8C">
        <w:rPr>
          <w:bCs/>
          <w:szCs w:val="24"/>
        </w:rPr>
        <w:t>ривать:</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организацию застройки, обеспечивающую защиту от воздействия электромагнитного поля на площадках отдыха и спорта за счет э</w:t>
      </w:r>
      <w:r w:rsidRPr="00EC4F8C">
        <w:rPr>
          <w:rFonts w:ascii="Times New Roman" w:hAnsi="Times New Roman"/>
          <w:sz w:val="24"/>
          <w:szCs w:val="24"/>
        </w:rPr>
        <w:t>к</w:t>
      </w:r>
      <w:r w:rsidRPr="00EC4F8C">
        <w:rPr>
          <w:rFonts w:ascii="Times New Roman" w:hAnsi="Times New Roman"/>
          <w:sz w:val="24"/>
          <w:szCs w:val="24"/>
        </w:rPr>
        <w:t>ранирующего эффекта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расположение зданий фасадом с наименьшей площадью остекления к источнику эле</w:t>
      </w:r>
      <w:r w:rsidRPr="00EC4F8C">
        <w:rPr>
          <w:rFonts w:ascii="Times New Roman" w:hAnsi="Times New Roman"/>
          <w:sz w:val="24"/>
          <w:szCs w:val="24"/>
        </w:rPr>
        <w:t>к</w:t>
      </w:r>
      <w:r w:rsidRPr="00EC4F8C">
        <w:rPr>
          <w:rFonts w:ascii="Times New Roman" w:hAnsi="Times New Roman"/>
          <w:sz w:val="24"/>
          <w:szCs w:val="24"/>
        </w:rPr>
        <w:t>тромагнитного излучения;</w:t>
      </w:r>
    </w:p>
    <w:p w:rsidR="00E14FF0"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выполнение ограждающих конструкций и кровли зданий из материалов с высокими р</w:t>
      </w:r>
      <w:r w:rsidRPr="00EC4F8C">
        <w:rPr>
          <w:rFonts w:ascii="Times New Roman" w:hAnsi="Times New Roman"/>
          <w:sz w:val="24"/>
          <w:szCs w:val="24"/>
        </w:rPr>
        <w:t>а</w:t>
      </w:r>
      <w:r w:rsidR="00E14FF0">
        <w:rPr>
          <w:rFonts w:ascii="Times New Roman" w:hAnsi="Times New Roman"/>
          <w:sz w:val="24"/>
          <w:szCs w:val="24"/>
        </w:rPr>
        <w:t>диоэкранирующими свойствами.</w:t>
      </w:r>
    </w:p>
    <w:p w:rsidR="00E14FF0" w:rsidRPr="00E14FF0" w:rsidRDefault="00E14FF0" w:rsidP="0038331B">
      <w:pPr>
        <w:spacing w:after="0" w:line="240" w:lineRule="auto"/>
        <w:ind w:firstLine="709"/>
        <w:contextualSpacing/>
        <w:jc w:val="both"/>
        <w:rPr>
          <w:rFonts w:ascii="Times New Roman" w:hAnsi="Times New Roman"/>
          <w:sz w:val="24"/>
          <w:szCs w:val="24"/>
        </w:rPr>
      </w:pPr>
      <w:r w:rsidRPr="00E14FF0">
        <w:rPr>
          <w:rFonts w:ascii="Times New Roman" w:hAnsi="Times New Roman"/>
          <w:sz w:val="24"/>
          <w:szCs w:val="24"/>
        </w:rPr>
        <w:t>10.</w:t>
      </w:r>
      <w:r w:rsidR="00D504B8" w:rsidRPr="00E14FF0">
        <w:rPr>
          <w:rFonts w:ascii="Times New Roman" w:hAnsi="Times New Roman"/>
          <w:sz w:val="24"/>
          <w:szCs w:val="24"/>
        </w:rPr>
        <w:t>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D504B8" w:rsidRPr="00E14FF0" w:rsidRDefault="00D504B8" w:rsidP="0038331B">
      <w:pPr>
        <w:spacing w:after="0" w:line="240" w:lineRule="auto"/>
        <w:ind w:firstLine="709"/>
        <w:contextualSpacing/>
        <w:jc w:val="both"/>
        <w:rPr>
          <w:rFonts w:ascii="Times New Roman" w:hAnsi="Times New Roman"/>
          <w:sz w:val="24"/>
          <w:szCs w:val="24"/>
        </w:rPr>
      </w:pPr>
      <w:r w:rsidRPr="00E14FF0">
        <w:rPr>
          <w:rFonts w:ascii="Times New Roman" w:hAnsi="Times New Roman"/>
          <w:iCs/>
          <w:sz w:val="24"/>
          <w:szCs w:val="24"/>
          <w:u w:val="single"/>
        </w:rPr>
        <w:t>1. Ограничения по видам разрешенного использования</w:t>
      </w:r>
    </w:p>
    <w:p w:rsidR="00D504B8" w:rsidRPr="00E14FF0" w:rsidRDefault="00D504B8" w:rsidP="0038331B">
      <w:pPr>
        <w:pStyle w:val="iiiaeuiue0"/>
        <w:ind w:firstLine="709"/>
        <w:contextualSpacing/>
      </w:pPr>
      <w:r w:rsidRPr="00E14FF0">
        <w:t>Запрещено размещение</w:t>
      </w:r>
      <w:r w:rsidRPr="00E14FF0">
        <w:rPr>
          <w:b/>
          <w:bCs/>
        </w:rPr>
        <w:t xml:space="preserve"> </w:t>
      </w:r>
      <w:r w:rsidRPr="00E14FF0">
        <w:t>новых, а также территориальное расширение существующи</w:t>
      </w:r>
      <w:r w:rsidR="00E14FF0" w:rsidRPr="00E14FF0">
        <w:t>х</w:t>
      </w:r>
      <w:r w:rsidRPr="00E14FF0">
        <w:t xml:space="preserve"> в</w:t>
      </w:r>
      <w:r w:rsidRPr="00E14FF0">
        <w:t>и</w:t>
      </w:r>
      <w:r w:rsidRPr="00E14FF0">
        <w:t>дов объектов:</w:t>
      </w:r>
    </w:p>
    <w:p w:rsidR="00D504B8" w:rsidRPr="00E14FF0" w:rsidRDefault="00D504B8" w:rsidP="0038331B">
      <w:pPr>
        <w:pStyle w:val="iiiaeuiue0"/>
        <w:ind w:firstLine="709"/>
        <w:contextualSpacing/>
      </w:pPr>
      <w:r w:rsidRPr="00E14FF0">
        <w:t>- промышленных предприятий, научно-производственных объединений, комм</w:t>
      </w:r>
      <w:r w:rsidRPr="00E14FF0">
        <w:t>у</w:t>
      </w:r>
      <w:r w:rsidRPr="00E14FF0">
        <w:t>нально-складских объектов, а также иных подобных</w:t>
      </w:r>
      <w:r w:rsidR="00E14FF0" w:rsidRPr="00E14FF0">
        <w:t xml:space="preserve"> видов использования, требующих устройства подъездных автодорог или железнодорожных вводов, а также имеющих</w:t>
      </w:r>
      <w:r w:rsidRPr="00E14FF0">
        <w:t xml:space="preserve"> источники загрязн</w:t>
      </w:r>
      <w:r w:rsidRPr="00E14FF0">
        <w:t>е</w:t>
      </w:r>
      <w:r w:rsidRPr="00E14FF0">
        <w:t>ния атмосферного воздуха, воды и почв вредными веществами;</w:t>
      </w:r>
    </w:p>
    <w:p w:rsidR="00D504B8" w:rsidRPr="00E14FF0" w:rsidRDefault="00D504B8" w:rsidP="0038331B">
      <w:pPr>
        <w:pStyle w:val="iiiaeuiue0"/>
        <w:ind w:firstLine="709"/>
        <w:contextualSpacing/>
      </w:pPr>
      <w:r w:rsidRPr="00E14FF0">
        <w:t>- объектов, которые могут создавать угрозы для физической сохранности памятников, включающие производств</w:t>
      </w:r>
      <w:r w:rsidR="00E14FF0" w:rsidRPr="00E14FF0">
        <w:t>о, использование, складирование</w:t>
      </w:r>
      <w:r w:rsidRPr="00E14FF0">
        <w:t xml:space="preserve"> взрывчатых, взрывоопасных, ле</w:t>
      </w:r>
      <w:r w:rsidRPr="00E14FF0">
        <w:t>г</w:t>
      </w:r>
      <w:r w:rsidRPr="00E14FF0">
        <w:t>ковоспламеняющихся, пожароопасных радиоактивных, инфекционных веществ и материалов, биопрепаратов, ядо</w:t>
      </w:r>
      <w:r w:rsidR="00E14FF0">
        <w:t>в, ядохимикатов и тому подобных</w:t>
      </w:r>
      <w:r w:rsidRPr="00E14FF0">
        <w:t xml:space="preserve"> материалов, а также источники динамических и вибрационных воздействий, грозящих сохранности основных несущих конструкций памятн</w:t>
      </w:r>
      <w:r w:rsidRPr="00E14FF0">
        <w:t>и</w:t>
      </w:r>
      <w:r w:rsidRPr="00E14FF0">
        <w:t>ков;</w:t>
      </w:r>
    </w:p>
    <w:p w:rsidR="00D504B8" w:rsidRPr="00EC4F8C" w:rsidRDefault="00D504B8" w:rsidP="0038331B">
      <w:pPr>
        <w:pStyle w:val="iiiaeuiue0"/>
        <w:ind w:firstLine="709"/>
        <w:contextualSpacing/>
      </w:pPr>
      <w:r w:rsidRPr="00EC4F8C">
        <w:t>- автобусных парков, таксопарков, гаражей грузовых автомоб</w:t>
      </w:r>
      <w:r w:rsidRPr="00EC4F8C">
        <w:t>и</w:t>
      </w:r>
      <w:r w:rsidRPr="00EC4F8C">
        <w:t>лей;</w:t>
      </w:r>
    </w:p>
    <w:p w:rsidR="00D504B8" w:rsidRPr="00EC4F8C" w:rsidRDefault="00D504B8" w:rsidP="0038331B">
      <w:pPr>
        <w:pStyle w:val="iiiaeuiue0"/>
        <w:ind w:firstLine="709"/>
        <w:contextualSpacing/>
      </w:pPr>
      <w:r w:rsidRPr="00EC4F8C">
        <w:t>- объектов внешнего транспорта (кроме размещаемых в существующих полосах отвода железной дороги);</w:t>
      </w:r>
    </w:p>
    <w:p w:rsidR="00D504B8" w:rsidRPr="00EC4F8C" w:rsidRDefault="00D504B8" w:rsidP="0038331B">
      <w:pPr>
        <w:pStyle w:val="iiiaeuiue0"/>
        <w:ind w:firstLine="709"/>
        <w:contextualSpacing/>
      </w:pPr>
      <w:r w:rsidRPr="00EC4F8C">
        <w:t>- эстакад (автомобильных и для внеуличного транспорта) и пут</w:t>
      </w:r>
      <w:r w:rsidRPr="00EC4F8C">
        <w:t>е</w:t>
      </w:r>
      <w:r w:rsidRPr="00EC4F8C">
        <w:t>проводов;</w:t>
      </w:r>
    </w:p>
    <w:p w:rsidR="00D504B8" w:rsidRPr="00EC4F8C" w:rsidRDefault="00E14FF0" w:rsidP="0038331B">
      <w:pPr>
        <w:pStyle w:val="iiiaeuiue0"/>
        <w:tabs>
          <w:tab w:val="left" w:pos="-2268"/>
        </w:tabs>
        <w:ind w:firstLine="709"/>
        <w:contextualSpacing/>
      </w:pPr>
      <w:r>
        <w:t>- воздушных</w:t>
      </w:r>
      <w:r w:rsidR="00D504B8" w:rsidRPr="00EC4F8C">
        <w:t xml:space="preserve"> высоковольтных </w:t>
      </w:r>
      <w:r>
        <w:t>линий электропередач</w:t>
      </w:r>
      <w:r w:rsidR="00D504B8" w:rsidRPr="00EC4F8C">
        <w:t xml:space="preserve"> (ЛЭП) и открытых понижающих подстанции;</w:t>
      </w:r>
    </w:p>
    <w:p w:rsidR="00D504B8" w:rsidRPr="00EC4F8C" w:rsidRDefault="00E14FF0" w:rsidP="0038331B">
      <w:pPr>
        <w:pStyle w:val="iiiaeuiue0"/>
        <w:ind w:firstLine="709"/>
        <w:contextualSpacing/>
      </w:pPr>
      <w:r>
        <w:t>- ТЭЦ и</w:t>
      </w:r>
      <w:r w:rsidR="00D504B8" w:rsidRPr="00EC4F8C">
        <w:t xml:space="preserve"> кустовых (межобъектных) котельных; </w:t>
      </w:r>
    </w:p>
    <w:p w:rsidR="00D504B8" w:rsidRPr="00EC4F8C" w:rsidRDefault="00E14FF0" w:rsidP="0038331B">
      <w:pPr>
        <w:pStyle w:val="iiiaeuiue0"/>
        <w:ind w:firstLine="709"/>
        <w:contextualSpacing/>
      </w:pPr>
      <w:r>
        <w:t>- наружных</w:t>
      </w:r>
      <w:r w:rsidR="00D504B8" w:rsidRPr="00EC4F8C">
        <w:t xml:space="preserve"> газопроводов</w:t>
      </w:r>
      <w:r>
        <w:t>, нефтепроводов, теплопроводов,</w:t>
      </w:r>
      <w:r w:rsidR="00D504B8" w:rsidRPr="00EC4F8C">
        <w:t xml:space="preserve"> продуктопроводов, иных тр</w:t>
      </w:r>
      <w:r w:rsidR="00D504B8" w:rsidRPr="00EC4F8C">
        <w:t>у</w:t>
      </w:r>
      <w:r w:rsidR="00D504B8" w:rsidRPr="00EC4F8C">
        <w:t>бопроводов;</w:t>
      </w:r>
    </w:p>
    <w:p w:rsidR="00D504B8" w:rsidRPr="00EC4F8C" w:rsidRDefault="00D504B8" w:rsidP="0038331B">
      <w:pPr>
        <w:pStyle w:val="iiiaeuiue0"/>
        <w:ind w:firstLine="709"/>
        <w:contextualSpacing/>
      </w:pPr>
      <w:r w:rsidRPr="00EC4F8C">
        <w:t>- открытых стоянок специальных уборочных машин, пескобаз, мусороперегрузочных станций и т.п.;</w:t>
      </w:r>
    </w:p>
    <w:p w:rsidR="00D504B8" w:rsidRPr="00EC4F8C" w:rsidRDefault="00D504B8" w:rsidP="0038331B">
      <w:pPr>
        <w:pStyle w:val="iiiaeuiue0"/>
        <w:ind w:firstLine="709"/>
        <w:contextualSpacing/>
      </w:pPr>
      <w:r w:rsidRPr="00EC4F8C">
        <w:t>- газонаполнительных станций и пунктов.</w:t>
      </w:r>
    </w:p>
    <w:p w:rsidR="00D504B8" w:rsidRPr="00EC4F8C" w:rsidRDefault="00D504B8" w:rsidP="0038331B">
      <w:pPr>
        <w:pStyle w:val="iiiaeuiue0"/>
        <w:ind w:firstLine="709"/>
        <w:contextualSpacing/>
      </w:pPr>
      <w:r w:rsidRPr="00EC4F8C">
        <w:t>Разрешено размещение</w:t>
      </w:r>
      <w:r w:rsidRPr="00EC4F8C">
        <w:rPr>
          <w:b/>
          <w:bCs/>
        </w:rPr>
        <w:t xml:space="preserve"> </w:t>
      </w:r>
      <w:r w:rsidRPr="00EC4F8C">
        <w:t>следующих объектов то</w:t>
      </w:r>
      <w:r w:rsidR="00E14FF0">
        <w:t>лько в качестве вспомогательных</w:t>
      </w:r>
      <w:r w:rsidRPr="00EC4F8C">
        <w:t xml:space="preserve"> к о</w:t>
      </w:r>
      <w:r w:rsidRPr="00EC4F8C">
        <w:t>с</w:t>
      </w:r>
      <w:r w:rsidRPr="00EC4F8C">
        <w:t>новным видам разрешенного использования: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локальных очистных сооружений, существующих производственных предпр</w:t>
      </w:r>
      <w:r w:rsidRPr="00EC4F8C">
        <w:rPr>
          <w:rFonts w:ascii="Times New Roman" w:hAnsi="Times New Roman"/>
          <w:sz w:val="24"/>
          <w:szCs w:val="24"/>
        </w:rPr>
        <w:t>и</w:t>
      </w:r>
      <w:r w:rsidRPr="00EC4F8C">
        <w:rPr>
          <w:rFonts w:ascii="Times New Roman" w:hAnsi="Times New Roman"/>
          <w:sz w:val="24"/>
          <w:szCs w:val="24"/>
        </w:rPr>
        <w:t>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w:t>
      </w:r>
      <w:r w:rsidRPr="00EC4F8C">
        <w:rPr>
          <w:rFonts w:ascii="Times New Roman" w:hAnsi="Times New Roman"/>
          <w:sz w:val="24"/>
          <w:szCs w:val="24"/>
        </w:rPr>
        <w:t>и</w:t>
      </w:r>
      <w:r w:rsidRPr="00EC4F8C">
        <w:rPr>
          <w:rFonts w:ascii="Times New Roman" w:hAnsi="Times New Roman"/>
          <w:sz w:val="24"/>
          <w:szCs w:val="24"/>
        </w:rPr>
        <w:t>ятия;</w:t>
      </w:r>
    </w:p>
    <w:p w:rsidR="00D504B8" w:rsidRPr="00EC4F8C" w:rsidRDefault="00D504B8" w:rsidP="0038331B">
      <w:pPr>
        <w:pStyle w:val="iiiaeuiue0"/>
        <w:ind w:firstLine="709"/>
        <w:contextualSpacing/>
      </w:pPr>
      <w:r w:rsidRPr="00EC4F8C">
        <w:t>- локальных (объектных) котельных в чердачных (крышных) п</w:t>
      </w:r>
      <w:r w:rsidRPr="00EC4F8C">
        <w:t>о</w:t>
      </w:r>
      <w:r w:rsidRPr="00EC4F8C">
        <w:t>мещений зданий.</w:t>
      </w:r>
    </w:p>
    <w:p w:rsidR="00D504B8" w:rsidRPr="00EC4F8C" w:rsidRDefault="00D504B8" w:rsidP="0038331B">
      <w:pPr>
        <w:pStyle w:val="af8"/>
        <w:overflowPunct w:val="0"/>
        <w:autoSpaceDE w:val="0"/>
        <w:spacing w:before="0" w:after="0"/>
        <w:ind w:firstLine="709"/>
        <w:contextualSpacing/>
        <w:jc w:val="both"/>
        <w:rPr>
          <w:rFonts w:ascii="Times New Roman" w:hAnsi="Times New Roman" w:cs="Times New Roman"/>
          <w:iCs/>
          <w:sz w:val="24"/>
          <w:szCs w:val="24"/>
          <w:u w:val="single"/>
        </w:rPr>
      </w:pPr>
      <w:r w:rsidRPr="00EC4F8C">
        <w:rPr>
          <w:rFonts w:ascii="Times New Roman" w:hAnsi="Times New Roman" w:cs="Times New Roman"/>
          <w:iCs/>
          <w:sz w:val="24"/>
          <w:szCs w:val="24"/>
          <w:u w:val="single"/>
        </w:rPr>
        <w:t>2. Ограничения по границам земельных участков</w:t>
      </w:r>
    </w:p>
    <w:p w:rsidR="00E14FF0" w:rsidRDefault="00D504B8" w:rsidP="0038331B">
      <w:pPr>
        <w:pStyle w:val="iiiaeuiue0"/>
        <w:ind w:firstLine="709"/>
        <w:contextualSpacing/>
      </w:pPr>
      <w:r w:rsidRPr="00EC4F8C">
        <w:t>Границы земельных участков должны определяться в индивид</w:t>
      </w:r>
      <w:r w:rsidRPr="00EC4F8C">
        <w:t>у</w:t>
      </w:r>
      <w:r w:rsidRPr="00EC4F8C">
        <w:t>альном порядке на основе архивных материалов. Одна из границ участка должна совпадать с исторической красной лин</w:t>
      </w:r>
      <w:r w:rsidRPr="00EC4F8C">
        <w:t>и</w:t>
      </w:r>
      <w:r w:rsidR="00E14FF0">
        <w:t>ей (для угловых участков -</w:t>
      </w:r>
      <w:r w:rsidRPr="00EC4F8C">
        <w:t xml:space="preserve"> две или больше).</w:t>
      </w:r>
    </w:p>
    <w:p w:rsidR="00D504B8" w:rsidRPr="00E14FF0" w:rsidRDefault="00D504B8" w:rsidP="0038331B">
      <w:pPr>
        <w:pStyle w:val="iiiaeuiue0"/>
        <w:ind w:firstLine="709"/>
        <w:contextualSpacing/>
      </w:pPr>
      <w:r w:rsidRPr="00EC4F8C">
        <w:rPr>
          <w:iCs/>
          <w:u w:val="single"/>
        </w:rPr>
        <w:t>3. Ограничения по предельным параметрам разрешенного строительства, реконструкции объектов капитального строительства</w:t>
      </w:r>
    </w:p>
    <w:p w:rsidR="00D504B8" w:rsidRPr="00EC4F8C" w:rsidRDefault="00D504B8" w:rsidP="0038331B">
      <w:pPr>
        <w:pStyle w:val="iiiaeuiue0"/>
        <w:ind w:firstLine="709"/>
        <w:contextualSpacing/>
      </w:pPr>
      <w:r w:rsidRPr="00EC4F8C">
        <w:t>По архитектурным решениям зданий:</w:t>
      </w:r>
    </w:p>
    <w:p w:rsidR="00D504B8" w:rsidRPr="00EC4F8C" w:rsidRDefault="00D504B8" w:rsidP="0038331B">
      <w:pPr>
        <w:pStyle w:val="iiiaeuiue0"/>
        <w:ind w:firstLine="709"/>
        <w:contextualSpacing/>
      </w:pPr>
      <w:r w:rsidRPr="00EC4F8C">
        <w:t xml:space="preserve">- разрешены </w:t>
      </w:r>
      <w:r w:rsidR="0078143E" w:rsidRPr="00EC4F8C">
        <w:t>архитектурные решения зданий,</w:t>
      </w:r>
      <w:r w:rsidRPr="00EC4F8C">
        <w:t xml:space="preserve"> стилизованные под историческую застройку;</w:t>
      </w:r>
    </w:p>
    <w:p w:rsidR="00D504B8" w:rsidRPr="00EC4F8C" w:rsidRDefault="00D504B8" w:rsidP="0038331B">
      <w:pPr>
        <w:pStyle w:val="iiiaeuiue0"/>
        <w:ind w:firstLine="709"/>
        <w:contextualSpacing/>
      </w:pPr>
      <w:r w:rsidRPr="00EC4F8C">
        <w:t>- возможны архитектурные решения зданий “контекстуальные” к окружающей з</w:t>
      </w:r>
      <w:r w:rsidRPr="00EC4F8C">
        <w:t>а</w:t>
      </w:r>
      <w:r w:rsidRPr="00EC4F8C">
        <w:t xml:space="preserve">стройке и “контрастные” к окружающей застройке. </w:t>
      </w:r>
    </w:p>
    <w:p w:rsidR="00D504B8" w:rsidRPr="00EC4F8C" w:rsidRDefault="00D504B8" w:rsidP="0038331B">
      <w:pPr>
        <w:pStyle w:val="iiiaeuiue0"/>
        <w:ind w:firstLine="709"/>
        <w:contextualSpacing/>
      </w:pPr>
      <w:r w:rsidRPr="00EC4F8C">
        <w:t>По подземным конструкциям зданий (нижняя часть здания до верхнего обреза ц</w:t>
      </w:r>
      <w:r w:rsidRPr="00EC4F8C">
        <w:t>о</w:t>
      </w:r>
      <w:r w:rsidRPr="00EC4F8C">
        <w:t>коля):</w:t>
      </w:r>
    </w:p>
    <w:p w:rsidR="00D504B8" w:rsidRPr="00EC4F8C" w:rsidRDefault="00014F0A" w:rsidP="0038331B">
      <w:pPr>
        <w:pStyle w:val="iiiaeuiue0"/>
        <w:ind w:firstLine="709"/>
        <w:contextualSpacing/>
      </w:pPr>
      <w:r>
        <w:t>- должен устраиваться</w:t>
      </w:r>
      <w:r w:rsidR="00D504B8" w:rsidRPr="00EC4F8C">
        <w:t xml:space="preserve"> верхний обрез цоколя (2- </w:t>
      </w:r>
      <w:smartTag w:uri="urn:schemas-microsoft-com:office:smarttags" w:element="metricconverter">
        <w:smartTagPr>
          <w:attr w:name="ProductID" w:val="4 см"/>
        </w:smartTagPr>
        <w:r w:rsidR="00D504B8" w:rsidRPr="00EC4F8C">
          <w:t>4 см</w:t>
        </w:r>
      </w:smartTag>
      <w:r w:rsidR="00D504B8" w:rsidRPr="00EC4F8C">
        <w:t>);</w:t>
      </w:r>
    </w:p>
    <w:p w:rsidR="00D504B8" w:rsidRPr="00EC4F8C" w:rsidRDefault="00014F0A" w:rsidP="0038331B">
      <w:pPr>
        <w:pStyle w:val="iiiaeuiue0"/>
        <w:ind w:firstLine="709"/>
        <w:contextualSpacing/>
      </w:pPr>
      <w:r>
        <w:t xml:space="preserve">- </w:t>
      </w:r>
      <w:r w:rsidR="00D504B8" w:rsidRPr="00EC4F8C">
        <w:t>рекомендует</w:t>
      </w:r>
      <w:r>
        <w:t>ся устройство фундаментных рвов с подпором стен</w:t>
      </w:r>
      <w:r w:rsidR="00D504B8" w:rsidRPr="00EC4F8C">
        <w:t xml:space="preserve"> наклонными подкос</w:t>
      </w:r>
      <w:r w:rsidR="00D504B8" w:rsidRPr="00EC4F8C">
        <w:t>а</w:t>
      </w:r>
      <w:r w:rsidR="00D504B8" w:rsidRPr="00EC4F8C">
        <w:t>ми.</w:t>
      </w:r>
    </w:p>
    <w:p w:rsidR="00D504B8" w:rsidRPr="00EC4F8C" w:rsidRDefault="00D504B8" w:rsidP="0038331B">
      <w:pPr>
        <w:pStyle w:val="iiiaeuiue0"/>
        <w:ind w:firstLine="709"/>
        <w:contextualSpacing/>
      </w:pPr>
      <w:r w:rsidRPr="00EC4F8C">
        <w:t>По стенам зданий:</w:t>
      </w:r>
    </w:p>
    <w:p w:rsidR="00D504B8" w:rsidRPr="00EC4F8C" w:rsidRDefault="00D504B8" w:rsidP="0038331B">
      <w:pPr>
        <w:pStyle w:val="iiiaeuiue0"/>
        <w:ind w:firstLine="709"/>
        <w:contextualSpacing/>
      </w:pPr>
      <w:r w:rsidRPr="00EC4F8C">
        <w:t>- минимальная ширина простенков – не менее ширины проёмов;</w:t>
      </w:r>
    </w:p>
    <w:p w:rsidR="00D504B8" w:rsidRPr="00EC4F8C" w:rsidRDefault="00D504B8" w:rsidP="0038331B">
      <w:pPr>
        <w:pStyle w:val="iiiaeuiue0"/>
        <w:ind w:firstLine="709"/>
        <w:contextualSpacing/>
      </w:pPr>
      <w:r w:rsidRPr="00EC4F8C">
        <w:t xml:space="preserve">- минимальная высота стен от окон до кровли (включая карниз) не менее </w:t>
      </w:r>
      <w:smartTag w:uri="urn:schemas-microsoft-com:office:smarttags" w:element="metricconverter">
        <w:smartTagPr>
          <w:attr w:name="ProductID" w:val="0.9 м"/>
        </w:smartTagPr>
        <w:r w:rsidRPr="00EC4F8C">
          <w:t>0.9 м</w:t>
        </w:r>
      </w:smartTag>
      <w:r w:rsidRPr="00EC4F8C">
        <w:t>;</w:t>
      </w:r>
    </w:p>
    <w:p w:rsidR="00D504B8" w:rsidRPr="00EC4F8C" w:rsidRDefault="00014F0A" w:rsidP="0038331B">
      <w:pPr>
        <w:pStyle w:val="iiiaeuiue0"/>
        <w:ind w:firstLine="709"/>
        <w:contextualSpacing/>
      </w:pPr>
      <w:r>
        <w:t xml:space="preserve">- </w:t>
      </w:r>
      <w:r w:rsidR="00D504B8" w:rsidRPr="00EC4F8C">
        <w:t xml:space="preserve">минимальные габариты окон: высота - не менее </w:t>
      </w:r>
      <w:smartTag w:uri="urn:schemas-microsoft-com:office:smarttags" w:element="metricconverter">
        <w:smartTagPr>
          <w:attr w:name="ProductID" w:val="1.6 м"/>
        </w:smartTagPr>
        <w:r w:rsidR="00D504B8" w:rsidRPr="00EC4F8C">
          <w:t>1.6 м</w:t>
        </w:r>
      </w:smartTag>
      <w:r w:rsidR="00D504B8" w:rsidRPr="00EC4F8C">
        <w:t xml:space="preserve">., ширина - не менее </w:t>
      </w:r>
      <w:smartTag w:uri="urn:schemas-microsoft-com:office:smarttags" w:element="metricconverter">
        <w:smartTagPr>
          <w:attr w:name="ProductID" w:val="0,9 м"/>
        </w:smartTagPr>
        <w:r w:rsidR="00D504B8" w:rsidRPr="00EC4F8C">
          <w:t>0,9 м</w:t>
        </w:r>
      </w:smartTag>
      <w:r>
        <w:t>;</w:t>
      </w:r>
    </w:p>
    <w:p w:rsidR="00D504B8" w:rsidRPr="00EC4F8C" w:rsidRDefault="00D504B8" w:rsidP="0038331B">
      <w:pPr>
        <w:pStyle w:val="iiiaeuiue0"/>
        <w:ind w:firstLine="709"/>
        <w:contextualSpacing/>
      </w:pPr>
      <w:r w:rsidRPr="00EC4F8C">
        <w:t>- для облицо</w:t>
      </w:r>
      <w:r w:rsidR="00014F0A">
        <w:t>вки стен запрещается применение</w:t>
      </w:r>
      <w:r w:rsidRPr="00EC4F8C">
        <w:t xml:space="preserve"> облицовочной керамической плитки, кр</w:t>
      </w:r>
      <w:r w:rsidRPr="00EC4F8C">
        <w:t>о</w:t>
      </w:r>
      <w:r w:rsidRPr="00EC4F8C">
        <w:t>ме изразцов типа “ кабанчик”. Разрешается применение обычной или терразитовой штукатурки (запрещается применение фактуры “внабрызг”), натурального ка</w:t>
      </w:r>
      <w:r w:rsidRPr="00EC4F8C">
        <w:t>м</w:t>
      </w:r>
      <w:r w:rsidRPr="00EC4F8C">
        <w:t>ня;</w:t>
      </w:r>
    </w:p>
    <w:p w:rsidR="00D504B8" w:rsidRPr="00EC4F8C" w:rsidRDefault="00014F0A" w:rsidP="0038331B">
      <w:pPr>
        <w:pStyle w:val="iiiaeuiue0"/>
        <w:ind w:firstLine="709"/>
        <w:contextualSpacing/>
      </w:pPr>
      <w:r>
        <w:t>- при окраске фасадов необходимо соблюдать</w:t>
      </w:r>
      <w:r w:rsidR="00D504B8" w:rsidRPr="00EC4F8C">
        <w:t xml:space="preserve"> правильность окраски элементов орде</w:t>
      </w:r>
      <w:r w:rsidR="00D504B8" w:rsidRPr="00EC4F8C">
        <w:t>р</w:t>
      </w:r>
      <w:r w:rsidR="00D504B8" w:rsidRPr="00EC4F8C">
        <w:t>ной системы - в случае её применения;</w:t>
      </w:r>
    </w:p>
    <w:p w:rsidR="00D504B8" w:rsidRPr="00EC4F8C" w:rsidRDefault="00014F0A" w:rsidP="0038331B">
      <w:pPr>
        <w:pStyle w:val="iiiaeuiue0"/>
        <w:ind w:firstLine="709"/>
        <w:contextualSpacing/>
      </w:pPr>
      <w:r>
        <w:t xml:space="preserve">- </w:t>
      </w:r>
      <w:r w:rsidR="00D504B8" w:rsidRPr="00EC4F8C">
        <w:t>лепные тяги и карнизы должны вытягиваться по шабло</w:t>
      </w:r>
      <w:r>
        <w:t>нам, сделанным в соответствии с</w:t>
      </w:r>
      <w:r w:rsidR="00D504B8" w:rsidRPr="00EC4F8C">
        <w:t xml:space="preserve"> классическими архитектурными обл</w:t>
      </w:r>
      <w:r w:rsidR="00D504B8" w:rsidRPr="00EC4F8C">
        <w:t>о</w:t>
      </w:r>
      <w:r w:rsidR="00D504B8" w:rsidRPr="00EC4F8C">
        <w:t>мами;</w:t>
      </w:r>
    </w:p>
    <w:p w:rsidR="00D504B8" w:rsidRPr="00EC4F8C" w:rsidRDefault="00014F0A" w:rsidP="0038331B">
      <w:pPr>
        <w:pStyle w:val="iiiaeuiue0"/>
        <w:ind w:firstLine="709"/>
        <w:contextualSpacing/>
      </w:pPr>
      <w:r>
        <w:t>- лицевые фасадные</w:t>
      </w:r>
      <w:r w:rsidR="00D504B8" w:rsidRPr="00EC4F8C">
        <w:t xml:space="preserve"> стены должны завершаться карнизом или выносом (выпуском) кровли (на кронштейнах, кобылках, продолжен</w:t>
      </w:r>
      <w:r w:rsidR="00D504B8" w:rsidRPr="00EC4F8C">
        <w:t>и</w:t>
      </w:r>
      <w:r>
        <w:t>ях наклонных стропил);</w:t>
      </w:r>
    </w:p>
    <w:p w:rsidR="00D504B8" w:rsidRPr="00EC4F8C" w:rsidRDefault="00014F0A" w:rsidP="0038331B">
      <w:pPr>
        <w:pStyle w:val="iiiaeuiue0"/>
        <w:ind w:firstLine="709"/>
        <w:contextualSpacing/>
      </w:pPr>
      <w:r>
        <w:t xml:space="preserve">- </w:t>
      </w:r>
      <w:r w:rsidR="00D504B8" w:rsidRPr="00EC4F8C">
        <w:t>максимальная верхняя высо</w:t>
      </w:r>
      <w:r>
        <w:t>тная отметка воротного проёма -</w:t>
      </w:r>
      <w:r w:rsidR="00D504B8" w:rsidRPr="00EC4F8C">
        <w:t xml:space="preserve"> не выше верхней отметки оконных проёмов 1-го этажа (или бельэт</w:t>
      </w:r>
      <w:r w:rsidR="00D504B8" w:rsidRPr="00EC4F8C">
        <w:t>а</w:t>
      </w:r>
      <w:r w:rsidR="00D504B8" w:rsidRPr="00EC4F8C">
        <w:t>жа);</w:t>
      </w:r>
    </w:p>
    <w:p w:rsidR="00D504B8" w:rsidRPr="00EC4F8C" w:rsidRDefault="00014F0A" w:rsidP="0038331B">
      <w:pPr>
        <w:pStyle w:val="iiiaeuiue0"/>
        <w:ind w:firstLine="709"/>
        <w:contextualSpacing/>
      </w:pPr>
      <w:r>
        <w:t xml:space="preserve">- </w:t>
      </w:r>
      <w:r w:rsidR="00D504B8" w:rsidRPr="00EC4F8C">
        <w:t>по материалу воротные заполнения (створки</w:t>
      </w:r>
      <w:r>
        <w:t xml:space="preserve"> или полотнища ворот, навершия)</w:t>
      </w:r>
      <w:r w:rsidR="00D504B8" w:rsidRPr="00EC4F8C">
        <w:t xml:space="preserve"> могут быть деревянные или металлические - литые, кованые, слесарн</w:t>
      </w:r>
      <w:r>
        <w:t>ые, штампованные, сварные, - но</w:t>
      </w:r>
      <w:r w:rsidR="00D504B8" w:rsidRPr="00EC4F8C">
        <w:t xml:space="preserve"> выполне</w:t>
      </w:r>
      <w:r w:rsidR="00D504B8" w:rsidRPr="00EC4F8C">
        <w:t>н</w:t>
      </w:r>
      <w:r w:rsidR="00D504B8" w:rsidRPr="00EC4F8C">
        <w:t>ными по архитектурному проекту.</w:t>
      </w:r>
    </w:p>
    <w:p w:rsidR="00D504B8" w:rsidRPr="00EC4F8C" w:rsidRDefault="00D504B8" w:rsidP="0038331B">
      <w:pPr>
        <w:pStyle w:val="iiiaeuiue0"/>
        <w:ind w:firstLine="709"/>
        <w:contextualSpacing/>
      </w:pPr>
      <w:r w:rsidRPr="00EC4F8C">
        <w:t>По верхней части зданий (выше карниза):</w:t>
      </w:r>
    </w:p>
    <w:p w:rsidR="00D504B8" w:rsidRPr="00EC4F8C" w:rsidRDefault="00014F0A" w:rsidP="0038331B">
      <w:pPr>
        <w:pStyle w:val="iiiaeuiue0"/>
        <w:ind w:firstLine="709"/>
        <w:contextualSpacing/>
      </w:pPr>
      <w:r>
        <w:t xml:space="preserve">- </w:t>
      </w:r>
      <w:r w:rsidR="00D504B8" w:rsidRPr="00EC4F8C">
        <w:t>запрещается пр</w:t>
      </w:r>
      <w:r>
        <w:t>именение плоских кровель, кроме</w:t>
      </w:r>
      <w:r w:rsidR="00D504B8" w:rsidRPr="00EC4F8C">
        <w:t xml:space="preserve"> случаев обоснованной функционал</w:t>
      </w:r>
      <w:r w:rsidR="00D504B8" w:rsidRPr="00EC4F8C">
        <w:t>ь</w:t>
      </w:r>
      <w:r w:rsidR="00D504B8" w:rsidRPr="00EC4F8C">
        <w:t>ной необходимости (вертолетны</w:t>
      </w:r>
      <w:r>
        <w:t>е площадки, смотровые площадки,</w:t>
      </w:r>
      <w:r w:rsidR="00D504B8" w:rsidRPr="00EC4F8C">
        <w:t xml:space="preserve"> солярии детских и медицинских учре</w:t>
      </w:r>
      <w:r w:rsidR="00D504B8" w:rsidRPr="00EC4F8C">
        <w:t>ж</w:t>
      </w:r>
      <w:r w:rsidR="00D504B8" w:rsidRPr="00EC4F8C">
        <w:t>дений). Кровли зданий должны быть скатного типа;</w:t>
      </w:r>
    </w:p>
    <w:p w:rsidR="00D504B8" w:rsidRPr="00EC4F8C" w:rsidRDefault="00014F0A" w:rsidP="0038331B">
      <w:pPr>
        <w:pStyle w:val="iiiaeuiue0"/>
        <w:ind w:firstLine="709"/>
        <w:contextualSpacing/>
      </w:pPr>
      <w:r>
        <w:t xml:space="preserve">- </w:t>
      </w:r>
      <w:r w:rsidR="00D504B8" w:rsidRPr="00EC4F8C">
        <w:t>разрешены для пр</w:t>
      </w:r>
      <w:r>
        <w:t>именения следующие типы кровли:</w:t>
      </w:r>
      <w:r w:rsidR="00D504B8" w:rsidRPr="00EC4F8C">
        <w:t xml:space="preserve"> рядовое покрытие кровельным железом (сталью) или покрытие в шашку, м</w:t>
      </w:r>
      <w:r w:rsidR="00D504B8" w:rsidRPr="00EC4F8C">
        <w:t>е</w:t>
      </w:r>
      <w:r w:rsidR="00D504B8" w:rsidRPr="00EC4F8C">
        <w:t>таллочерепица;</w:t>
      </w:r>
    </w:p>
    <w:p w:rsidR="00D504B8" w:rsidRPr="00EC4F8C" w:rsidRDefault="00014F0A" w:rsidP="0038331B">
      <w:pPr>
        <w:pStyle w:val="iiiaeuiue0"/>
        <w:ind w:firstLine="709"/>
        <w:contextualSpacing/>
      </w:pPr>
      <w:r>
        <w:t xml:space="preserve">- </w:t>
      </w:r>
      <w:r w:rsidR="00D504B8" w:rsidRPr="00EC4F8C">
        <w:t>окраска кровель должна производиться в соответствии с коле</w:t>
      </w:r>
      <w:r w:rsidR="00D504B8" w:rsidRPr="00EC4F8C">
        <w:t>р</w:t>
      </w:r>
      <w:r w:rsidR="00D504B8" w:rsidRPr="00EC4F8C">
        <w:t xml:space="preserve">ным бланком; </w:t>
      </w:r>
    </w:p>
    <w:p w:rsidR="00D504B8" w:rsidRPr="00EC4F8C" w:rsidRDefault="00014F0A" w:rsidP="0038331B">
      <w:pPr>
        <w:pStyle w:val="iiiaeuiue0"/>
        <w:ind w:firstLine="709"/>
        <w:contextualSpacing/>
      </w:pPr>
      <w:r>
        <w:t>- окраска кровли</w:t>
      </w:r>
      <w:r w:rsidR="00D504B8" w:rsidRPr="00EC4F8C">
        <w:t xml:space="preserve"> медянкой может производиться без колерного бланка. Кровля из оци</w:t>
      </w:r>
      <w:r w:rsidR="00D504B8" w:rsidRPr="00EC4F8C">
        <w:t>н</w:t>
      </w:r>
      <w:r w:rsidR="00D504B8" w:rsidRPr="00EC4F8C">
        <w:t>кованной стали может не окрашиваться;</w:t>
      </w:r>
    </w:p>
    <w:p w:rsidR="00D504B8" w:rsidRPr="00EC4F8C" w:rsidRDefault="00014F0A" w:rsidP="0038331B">
      <w:pPr>
        <w:pStyle w:val="iiiaeuiue0"/>
        <w:ind w:firstLine="709"/>
        <w:contextualSpacing/>
      </w:pPr>
      <w:r>
        <w:t>- водосточные трубы</w:t>
      </w:r>
      <w:r w:rsidR="00D504B8" w:rsidRPr="00EC4F8C">
        <w:t xml:space="preserve"> (также и водоотливы, разжелобки, отметы, открытия выст</w:t>
      </w:r>
      <w:r w:rsidR="00D504B8" w:rsidRPr="00EC4F8C">
        <w:t>у</w:t>
      </w:r>
      <w:r w:rsidR="00D504B8" w:rsidRPr="00EC4F8C">
        <w:t>пающих часте</w:t>
      </w:r>
      <w:r>
        <w:t>й по фасадам) могут выполняться</w:t>
      </w:r>
      <w:r w:rsidR="00D504B8" w:rsidRPr="00EC4F8C">
        <w:t xml:space="preserve"> из кровельн</w:t>
      </w:r>
      <w:r>
        <w:t>ого железа (с окраской медянкой</w:t>
      </w:r>
      <w:r w:rsidR="00D504B8" w:rsidRPr="00EC4F8C">
        <w:t xml:space="preserve"> или под цвет фасада) или из оцинкованного железа - без окраски;</w:t>
      </w:r>
    </w:p>
    <w:p w:rsidR="00D504B8" w:rsidRPr="00EC4F8C" w:rsidRDefault="00014F0A" w:rsidP="0038331B">
      <w:pPr>
        <w:pStyle w:val="iiiaeuiue0"/>
        <w:ind w:firstLine="709"/>
        <w:contextualSpacing/>
      </w:pPr>
      <w:r>
        <w:t xml:space="preserve">- </w:t>
      </w:r>
      <w:r w:rsidR="00D504B8" w:rsidRPr="00EC4F8C">
        <w:t>выпуски вентиляционных блоков и газоотх</w:t>
      </w:r>
      <w:r>
        <w:t>одных стояков при строительстве</w:t>
      </w:r>
      <w:r w:rsidR="00D504B8" w:rsidRPr="00EC4F8C">
        <w:t xml:space="preserve"> лицевых зданий должны обкладываться кирпичом с имитацией облика печных труб;</w:t>
      </w:r>
    </w:p>
    <w:p w:rsidR="00D504B8" w:rsidRPr="00EC4F8C" w:rsidRDefault="00014F0A" w:rsidP="0038331B">
      <w:pPr>
        <w:pStyle w:val="iiiaeuiue0"/>
        <w:ind w:firstLine="709"/>
        <w:contextualSpacing/>
      </w:pPr>
      <w:r>
        <w:t xml:space="preserve">- </w:t>
      </w:r>
      <w:r w:rsidR="00D504B8" w:rsidRPr="00EC4F8C">
        <w:t>оголовки лифтовых шахт должны выводиться на скаты кровли, обращенные внутрь квартала.</w:t>
      </w:r>
    </w:p>
    <w:p w:rsidR="00D504B8" w:rsidRPr="00EC4F8C" w:rsidRDefault="00D504B8" w:rsidP="0038331B">
      <w:pPr>
        <w:pStyle w:val="iauiue0"/>
        <w:ind w:firstLine="709"/>
        <w:contextualSpacing/>
        <w:jc w:val="both"/>
        <w:rPr>
          <w:sz w:val="24"/>
          <w:szCs w:val="24"/>
        </w:rPr>
      </w:pPr>
      <w:r w:rsidRPr="00EC4F8C">
        <w:rPr>
          <w:sz w:val="24"/>
          <w:szCs w:val="24"/>
        </w:rPr>
        <w:t>По решению дворов:</w:t>
      </w:r>
    </w:p>
    <w:p w:rsidR="00D504B8" w:rsidRPr="00EC4F8C" w:rsidRDefault="00014F0A" w:rsidP="0038331B">
      <w:pPr>
        <w:pStyle w:val="iauiue0"/>
        <w:ind w:firstLine="709"/>
        <w:contextualSpacing/>
        <w:jc w:val="both"/>
        <w:rPr>
          <w:sz w:val="24"/>
          <w:szCs w:val="24"/>
        </w:rPr>
      </w:pPr>
      <w:r>
        <w:rPr>
          <w:sz w:val="24"/>
          <w:szCs w:val="24"/>
        </w:rPr>
        <w:t xml:space="preserve">- </w:t>
      </w:r>
      <w:r w:rsidR="00D504B8" w:rsidRPr="00EC4F8C">
        <w:rPr>
          <w:sz w:val="24"/>
          <w:szCs w:val="24"/>
        </w:rPr>
        <w:t xml:space="preserve">длина (глубина) двора и его ширина не </w:t>
      </w:r>
      <w:r>
        <w:rPr>
          <w:sz w:val="24"/>
          <w:szCs w:val="24"/>
        </w:rPr>
        <w:t>могут быть меньшими, чем высота (считая от</w:t>
      </w:r>
      <w:r w:rsidR="00D504B8" w:rsidRPr="00EC4F8C">
        <w:rPr>
          <w:sz w:val="24"/>
          <w:szCs w:val="24"/>
        </w:rPr>
        <w:t xml:space="preserve"> уровня поверхности двора до конька кровли) самого высокого из зданий, окружающих двор (высота зданий, не о</w:t>
      </w:r>
      <w:r w:rsidR="00D504B8" w:rsidRPr="00EC4F8C">
        <w:rPr>
          <w:sz w:val="24"/>
          <w:szCs w:val="24"/>
        </w:rPr>
        <w:t>т</w:t>
      </w:r>
      <w:r>
        <w:rPr>
          <w:sz w:val="24"/>
          <w:szCs w:val="24"/>
        </w:rPr>
        <w:t>брасывающих тень во двор,</w:t>
      </w:r>
      <w:r w:rsidR="00D504B8" w:rsidRPr="00EC4F8C">
        <w:rPr>
          <w:sz w:val="24"/>
          <w:szCs w:val="24"/>
        </w:rPr>
        <w:t xml:space="preserve"> не учитывается);</w:t>
      </w:r>
    </w:p>
    <w:p w:rsidR="00D504B8" w:rsidRPr="00EC4F8C" w:rsidRDefault="00014F0A" w:rsidP="0038331B">
      <w:pPr>
        <w:pStyle w:val="iiiaeuiue0"/>
        <w:ind w:firstLine="709"/>
        <w:contextualSpacing/>
      </w:pPr>
      <w:r>
        <w:t xml:space="preserve">- </w:t>
      </w:r>
      <w:r w:rsidR="00D504B8" w:rsidRPr="00EC4F8C">
        <w:t>д</w:t>
      </w:r>
      <w:r>
        <w:t>опускается устройство атриумов,</w:t>
      </w:r>
      <w:r w:rsidR="00D504B8" w:rsidRPr="00EC4F8C">
        <w:t xml:space="preserve"> перекрытых дворов, висячих садов;</w:t>
      </w:r>
    </w:p>
    <w:p w:rsidR="00D504B8" w:rsidRPr="00EC4F8C" w:rsidRDefault="00014F0A" w:rsidP="0038331B">
      <w:pPr>
        <w:pStyle w:val="iiiaeuiue0"/>
        <w:ind w:firstLine="709"/>
        <w:contextualSpacing/>
      </w:pPr>
      <w:r>
        <w:t>- мощение</w:t>
      </w:r>
      <w:r w:rsidR="00D504B8" w:rsidRPr="00EC4F8C">
        <w:t xml:space="preserve"> мостово</w:t>
      </w:r>
      <w:r>
        <w:t>й и тротуаров воротного проезда</w:t>
      </w:r>
      <w:r w:rsidR="00D504B8" w:rsidRPr="00EC4F8C">
        <w:t xml:space="preserve"> должно быть идентично мощению тротуара и проезжей части, примыкающей к дому.</w:t>
      </w:r>
    </w:p>
    <w:p w:rsidR="00D504B8" w:rsidRPr="00EC4F8C" w:rsidRDefault="00D504B8" w:rsidP="0038331B">
      <w:pPr>
        <w:pStyle w:val="iiiaeuiue0"/>
        <w:ind w:firstLine="709"/>
        <w:contextualSpacing/>
        <w:rPr>
          <w:u w:val="single"/>
        </w:rPr>
      </w:pPr>
      <w:r w:rsidRPr="00EC4F8C">
        <w:rPr>
          <w:u w:val="single"/>
        </w:rPr>
        <w:t>4.</w:t>
      </w:r>
      <w:r w:rsidR="00014F0A" w:rsidRPr="00014F0A">
        <w:rPr>
          <w:u w:val="single"/>
        </w:rPr>
        <w:t xml:space="preserve"> </w:t>
      </w:r>
      <w:r w:rsidRPr="00EC4F8C">
        <w:rPr>
          <w:u w:val="single"/>
        </w:rPr>
        <w:t>Ограничения по видам градостроительных изменений</w:t>
      </w:r>
    </w:p>
    <w:p w:rsidR="00D504B8" w:rsidRPr="00EC4F8C" w:rsidRDefault="00D504B8" w:rsidP="0038331B">
      <w:pPr>
        <w:pStyle w:val="iiiaeuiue0"/>
        <w:ind w:firstLine="709"/>
        <w:contextualSpacing/>
      </w:pPr>
      <w:r w:rsidRPr="00EC4F8C">
        <w:t xml:space="preserve">Надстройка и обстройка исторически ценных </w:t>
      </w:r>
      <w:r w:rsidRPr="00EC4F8C">
        <w:rPr>
          <w:color w:val="000000"/>
        </w:rPr>
        <w:t>зданий</w:t>
      </w:r>
      <w:r w:rsidR="00014F0A">
        <w:t>, а также возведение над ними</w:t>
      </w:r>
      <w:r w:rsidRPr="00EC4F8C">
        <w:t xml:space="preserve"> ма</w:t>
      </w:r>
      <w:r w:rsidRPr="00EC4F8C">
        <w:t>н</w:t>
      </w:r>
      <w:r w:rsidRPr="00EC4F8C">
        <w:t>сард</w:t>
      </w:r>
      <w:r w:rsidR="00014F0A">
        <w:t xml:space="preserve"> (мансардных этажей) запрещены.</w:t>
      </w:r>
    </w:p>
    <w:p w:rsidR="00D504B8" w:rsidRPr="00EC4F8C" w:rsidRDefault="00D504B8" w:rsidP="0038331B">
      <w:pPr>
        <w:pStyle w:val="iiiaeuiue0"/>
        <w:ind w:firstLine="709"/>
        <w:contextualSpacing/>
      </w:pPr>
      <w:r w:rsidRPr="00EC4F8C">
        <w:t>Пристройки к исторически ценным зданиям запрещены, за исключением особых случаев обоснованной функциональной необх</w:t>
      </w:r>
      <w:r w:rsidRPr="00EC4F8C">
        <w:t>о</w:t>
      </w:r>
      <w:r w:rsidRPr="00EC4F8C">
        <w:t>димости.</w:t>
      </w:r>
    </w:p>
    <w:p w:rsidR="00D504B8" w:rsidRPr="00EC4F8C" w:rsidRDefault="00D504B8" w:rsidP="0038331B">
      <w:pPr>
        <w:pStyle w:val="iiiaeuiue0"/>
        <w:ind w:firstLine="709"/>
        <w:contextualSpacing/>
      </w:pPr>
      <w:r w:rsidRPr="00EC4F8C">
        <w:t>Встройка между зданиями возможна при условии, что оба соседних по отношению к предполагаемой встройке здани</w:t>
      </w:r>
      <w:r w:rsidR="00014F0A">
        <w:t>я обращены к ней брандмауэрами.</w:t>
      </w:r>
    </w:p>
    <w:p w:rsidR="00014F0A" w:rsidRDefault="00D504B8" w:rsidP="0038331B">
      <w:pPr>
        <w:pStyle w:val="iiiaeuiue0"/>
        <w:ind w:firstLine="709"/>
        <w:contextualSpacing/>
      </w:pPr>
      <w:r w:rsidRPr="00EC4F8C">
        <w:t>Запрещена встройка по</w:t>
      </w:r>
      <w:r w:rsidR="00014F0A">
        <w:t>д один карниз с соседним домом.</w:t>
      </w:r>
    </w:p>
    <w:p w:rsidR="00D504B8" w:rsidRPr="00014F0A" w:rsidRDefault="00014F0A" w:rsidP="0038331B">
      <w:pPr>
        <w:pStyle w:val="iiiaeuiue0"/>
        <w:ind w:firstLine="709"/>
        <w:contextualSpacing/>
      </w:pPr>
      <w:r>
        <w:rPr>
          <w:i/>
        </w:rPr>
        <w:t>Земляные работы:</w:t>
      </w:r>
    </w:p>
    <w:p w:rsidR="00D504B8" w:rsidRPr="00EC4F8C" w:rsidRDefault="00014F0A" w:rsidP="0038331B">
      <w:pPr>
        <w:pStyle w:val="iiiaeuiue0"/>
        <w:ind w:firstLine="709"/>
        <w:contextualSpacing/>
      </w:pPr>
      <w:r>
        <w:t xml:space="preserve">- </w:t>
      </w:r>
      <w:r w:rsidR="00D504B8" w:rsidRPr="00EC4F8C">
        <w:t>запрещается для устройства фундаментов отрывка котл</w:t>
      </w:r>
      <w:r>
        <w:t>ованов, механическая разработка грунта</w:t>
      </w:r>
      <w:r w:rsidR="00D504B8" w:rsidRPr="00EC4F8C">
        <w:t xml:space="preserve"> экскаваторам</w:t>
      </w:r>
      <w:r>
        <w:t>и, бульдозерами и т.п. техникой</w:t>
      </w:r>
      <w:r w:rsidR="00D504B8" w:rsidRPr="00EC4F8C">
        <w:t xml:space="preserve"> возле существу</w:t>
      </w:r>
      <w:r w:rsidR="00D504B8" w:rsidRPr="00EC4F8C">
        <w:t>ю</w:t>
      </w:r>
      <w:r>
        <w:t>щих</w:t>
      </w:r>
      <w:r w:rsidR="00D504B8" w:rsidRPr="00EC4F8C">
        <w:t xml:space="preserve"> каменных стен и подошв фундаментов. Разработка грунта может производиться только лопатой; допускается применение миниэкскаваторов.</w:t>
      </w:r>
    </w:p>
    <w:p w:rsidR="00D504B8" w:rsidRPr="00EC4F8C" w:rsidRDefault="00014F0A" w:rsidP="0038331B">
      <w:pPr>
        <w:pStyle w:val="iiiaeuiue0"/>
        <w:ind w:firstLine="709"/>
        <w:contextualSpacing/>
      </w:pPr>
      <w:r>
        <w:t>-з</w:t>
      </w:r>
      <w:r w:rsidR="00D504B8" w:rsidRPr="00EC4F8C">
        <w:t>апрещается забивка свай, шпунта и вибропогружение свай, шпунта возле существу</w:t>
      </w:r>
      <w:r w:rsidR="00D504B8" w:rsidRPr="00EC4F8C">
        <w:t>ю</w:t>
      </w:r>
      <w:r>
        <w:t>щих</w:t>
      </w:r>
      <w:r w:rsidR="00D504B8" w:rsidRPr="00EC4F8C">
        <w:t xml:space="preserve"> каменных стен исторически ценных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i/>
          <w:sz w:val="24"/>
          <w:szCs w:val="24"/>
        </w:rPr>
        <w:t>Размещение рекламы</w:t>
      </w:r>
      <w:r w:rsidR="00014F0A">
        <w:rPr>
          <w:rFonts w:ascii="Times New Roman" w:hAnsi="Times New Roman"/>
          <w:sz w:val="24"/>
          <w:szCs w:val="24"/>
        </w:rPr>
        <w:t>.</w:t>
      </w:r>
    </w:p>
    <w:p w:rsidR="00D504B8" w:rsidRPr="00EC4F8C" w:rsidRDefault="00D504B8" w:rsidP="0038331B">
      <w:pPr>
        <w:pStyle w:val="bodytext2"/>
        <w:spacing w:before="0"/>
        <w:ind w:firstLine="709"/>
        <w:contextualSpacing/>
      </w:pPr>
      <w:r w:rsidRPr="00EC4F8C">
        <w:t>Реклама (выв</w:t>
      </w:r>
      <w:r w:rsidR="00014F0A">
        <w:t xml:space="preserve">ески, указатели и т.п.) должна </w:t>
      </w:r>
      <w:r w:rsidRPr="00EC4F8C">
        <w:t>выявлять и подчеркивать красоту архитекту</w:t>
      </w:r>
      <w:r w:rsidRPr="00EC4F8C">
        <w:t>р</w:t>
      </w:r>
      <w:r w:rsidRPr="00EC4F8C">
        <w:t>ного решения зданий, должна быть скомпонована с существующей фасадной композицией, не закрывая фасадного декора, занимать минимальную часть фасадной поверхности здания. З</w:t>
      </w:r>
      <w:r w:rsidRPr="00EC4F8C">
        <w:t>а</w:t>
      </w:r>
      <w:r w:rsidRPr="00EC4F8C">
        <w:t>прещается размещение вывесок, указателей выше уровня 1-го этажа.</w:t>
      </w:r>
    </w:p>
    <w:p w:rsidR="00D504B8" w:rsidRPr="00EC4F8C" w:rsidRDefault="00D504B8" w:rsidP="0038331B">
      <w:pPr>
        <w:pStyle w:val="iiiaeuiue0"/>
        <w:ind w:firstLine="709"/>
        <w:contextualSpacing/>
        <w:rPr>
          <w:i/>
        </w:rPr>
      </w:pPr>
      <w:r w:rsidRPr="00EC4F8C">
        <w:rPr>
          <w:i/>
        </w:rPr>
        <w:t>Воссоздание ранее утраченных</w:t>
      </w:r>
      <w:r w:rsidR="00014F0A">
        <w:rPr>
          <w:i/>
        </w:rPr>
        <w:t xml:space="preserve"> исторически ценных зданий и сооружений (их</w:t>
      </w:r>
      <w:r w:rsidRPr="00EC4F8C">
        <w:rPr>
          <w:i/>
        </w:rPr>
        <w:t xml:space="preserve"> внешних визуальных характеристик</w:t>
      </w:r>
      <w:r w:rsidRPr="00EC4F8C">
        <w:rPr>
          <w:b/>
          <w:bCs/>
          <w:i/>
        </w:rPr>
        <w:t>)</w:t>
      </w:r>
      <w:r w:rsidR="00014F0A">
        <w:rPr>
          <w:i/>
        </w:rPr>
        <w:t>.</w:t>
      </w:r>
    </w:p>
    <w:p w:rsidR="00D504B8" w:rsidRPr="00EC4F8C" w:rsidRDefault="00D504B8" w:rsidP="0038331B">
      <w:pPr>
        <w:pStyle w:val="iiiaeuiue0"/>
        <w:ind w:firstLine="709"/>
        <w:contextualSpacing/>
      </w:pPr>
      <w:r w:rsidRPr="00EC4F8C">
        <w:t>Восстановление ранее утрач</w:t>
      </w:r>
      <w:r w:rsidR="00014F0A">
        <w:t xml:space="preserve">енных исторически ценных зданий и сооружений (их </w:t>
      </w:r>
      <w:r w:rsidRPr="00EC4F8C">
        <w:t>вне</w:t>
      </w:r>
      <w:r w:rsidRPr="00EC4F8C">
        <w:t>ш</w:t>
      </w:r>
      <w:r w:rsidRPr="00EC4F8C">
        <w:t>них визуальных характеристик) разрешается при наличии документации, позволяющей обеспечить достоверность проекта воссоздания: проектная построечная докум</w:t>
      </w:r>
      <w:r w:rsidR="00014F0A">
        <w:t>ентация (или её копия), а также</w:t>
      </w:r>
      <w:r w:rsidRPr="00EC4F8C">
        <w:t xml:space="preserve"> полный обмер (архитектурный ручной или </w:t>
      </w:r>
      <w:r w:rsidR="00014F0A">
        <w:t>фотограмметрический), материалы</w:t>
      </w:r>
      <w:r w:rsidRPr="00EC4F8C">
        <w:t xml:space="preserve"> по</w:t>
      </w:r>
      <w:r w:rsidRPr="00EC4F8C">
        <w:t>д</w:t>
      </w:r>
      <w:r w:rsidR="00014F0A">
        <w:t>робной фотофиксации.</w:t>
      </w:r>
    </w:p>
    <w:p w:rsidR="00D504B8" w:rsidRPr="00EC4F8C" w:rsidRDefault="00014F0A" w:rsidP="0038331B">
      <w:pPr>
        <w:pStyle w:val="iiiaeuiue0"/>
        <w:ind w:firstLine="709"/>
        <w:contextualSpacing/>
        <w:rPr>
          <w:i/>
        </w:rPr>
      </w:pPr>
      <w:r>
        <w:rPr>
          <w:i/>
        </w:rPr>
        <w:t>Снос зданий и сооружений.</w:t>
      </w:r>
    </w:p>
    <w:p w:rsidR="00D504B8" w:rsidRPr="00EC4F8C" w:rsidRDefault="00D504B8" w:rsidP="0038331B">
      <w:pPr>
        <w:pStyle w:val="iiiaeuiue0"/>
        <w:ind w:firstLine="709"/>
        <w:contextualSpacing/>
      </w:pPr>
      <w:r w:rsidRPr="00EC4F8C">
        <w:t>Снос разрешается в установленном порядк</w:t>
      </w:r>
      <w:r w:rsidR="00014F0A">
        <w:t>е. П</w:t>
      </w:r>
      <w:r w:rsidRPr="00EC4F8C">
        <w:t>ри осуществлении сноса необходимо не допустить повре</w:t>
      </w:r>
      <w:r w:rsidR="00014F0A">
        <w:t>ждений расположенных поблизости памятников. Снос исторически ценных</w:t>
      </w:r>
      <w:r w:rsidRPr="00EC4F8C">
        <w:t xml:space="preserve"> </w:t>
      </w:r>
      <w:r w:rsidRPr="00EC4F8C">
        <w:rPr>
          <w:i/>
          <w:iCs/>
        </w:rPr>
        <w:t>к</w:t>
      </w:r>
      <w:r w:rsidRPr="00EC4F8C">
        <w:rPr>
          <w:i/>
          <w:iCs/>
        </w:rPr>
        <w:t>а</w:t>
      </w:r>
      <w:r w:rsidRPr="00EC4F8C">
        <w:rPr>
          <w:i/>
          <w:iCs/>
        </w:rPr>
        <w:t xml:space="preserve">менных </w:t>
      </w:r>
      <w:r w:rsidRPr="00EC4F8C">
        <w:t xml:space="preserve">зданий и </w:t>
      </w:r>
      <w:r w:rsidR="00014F0A">
        <w:t>сооружений может осуществляться только при невозможности дальнейшей работы их</w:t>
      </w:r>
      <w:r w:rsidRPr="00EC4F8C">
        <w:t xml:space="preserve"> оснований, фундаментов и кап</w:t>
      </w:r>
      <w:r w:rsidR="00014F0A">
        <w:t>итальных стен.</w:t>
      </w:r>
    </w:p>
    <w:p w:rsidR="00D504B8" w:rsidRPr="00EC4F8C" w:rsidRDefault="00D504B8" w:rsidP="0038331B">
      <w:pPr>
        <w:pStyle w:val="iiiaeuiue0"/>
        <w:ind w:firstLine="709"/>
        <w:contextualSpacing/>
      </w:pPr>
      <w:r w:rsidRPr="00EC4F8C">
        <w:t>Госорган по охране памятников вправе требовать для таких сл</w:t>
      </w:r>
      <w:r w:rsidRPr="00EC4F8C">
        <w:t>у</w:t>
      </w:r>
      <w:r w:rsidRPr="00EC4F8C">
        <w:t>чаев воссоздания в</w:t>
      </w:r>
      <w:r w:rsidR="00602569">
        <w:t>нешних визуальных характеристик</w:t>
      </w:r>
      <w:r w:rsidRPr="00EC4F8C">
        <w:t xml:space="preserve"> разбираемых зданий. Для ценной </w:t>
      </w:r>
      <w:r w:rsidRPr="00EC4F8C">
        <w:rPr>
          <w:i/>
          <w:iCs/>
        </w:rPr>
        <w:t>деревянной</w:t>
      </w:r>
      <w:r w:rsidRPr="00EC4F8C">
        <w:t xml:space="preserve"> з</w:t>
      </w:r>
      <w:r w:rsidRPr="00EC4F8C">
        <w:t>а</w:t>
      </w:r>
      <w:r w:rsidRPr="00EC4F8C">
        <w:t>стройки Госорган по охране памятников также</w:t>
      </w:r>
      <w:r w:rsidR="00602569">
        <w:t xml:space="preserve"> вправе требовать её передвижки</w:t>
      </w:r>
      <w:r w:rsidRPr="00EC4F8C">
        <w:t xml:space="preserve"> или воссоздания внешних визуал</w:t>
      </w:r>
      <w:r w:rsidRPr="00EC4F8C">
        <w:t>ь</w:t>
      </w:r>
      <w:r w:rsidR="00602569">
        <w:t>ных характеристик в несгораемых материалах.</w:t>
      </w:r>
    </w:p>
    <w:p w:rsidR="00D504B8" w:rsidRPr="00EC4F8C" w:rsidRDefault="00602569" w:rsidP="0038331B">
      <w:pPr>
        <w:pStyle w:val="iiiaeuiue0"/>
        <w:ind w:firstLine="709"/>
        <w:contextualSpacing/>
        <w:rPr>
          <w:i/>
        </w:rPr>
      </w:pPr>
      <w:r>
        <w:rPr>
          <w:i/>
        </w:rPr>
        <w:t>Окраска фасадов зданий.</w:t>
      </w:r>
    </w:p>
    <w:p w:rsidR="00602569" w:rsidRDefault="00D504B8" w:rsidP="0038331B">
      <w:pPr>
        <w:pStyle w:val="iiiaeuiue0"/>
        <w:ind w:firstLine="709"/>
        <w:contextualSpacing/>
      </w:pPr>
      <w:r w:rsidRPr="00EC4F8C">
        <w:t>Окраска фасадов зданий разрешена только на основании колерного бланка, выданного отделом архитектуры и градостроительства муниципального района Иглинский район Республ</w:t>
      </w:r>
      <w:r w:rsidRPr="00EC4F8C">
        <w:t>и</w:t>
      </w:r>
      <w:r w:rsidRPr="00EC4F8C">
        <w:t>ки Башкортостан по согласованию с Госорганом по охране памятников. Запрещается перви</w:t>
      </w:r>
      <w:r w:rsidRPr="00EC4F8C">
        <w:t>ч</w:t>
      </w:r>
      <w:r w:rsidRPr="00EC4F8C">
        <w:t xml:space="preserve">ная окраска фасадов, выполненных в лицевой </w:t>
      </w:r>
      <w:r w:rsidR="00602569">
        <w:t>кирпичной кладке, находящейся в</w:t>
      </w:r>
      <w:r w:rsidRPr="00EC4F8C">
        <w:t xml:space="preserve"> сравнительно удовлетворительном состоянии. Запрещается частичная окраска ф</w:t>
      </w:r>
      <w:r w:rsidRPr="00EC4F8C">
        <w:t>а</w:t>
      </w:r>
      <w:r w:rsidRPr="00EC4F8C">
        <w:t>садов.</w:t>
      </w:r>
    </w:p>
    <w:p w:rsidR="00602569" w:rsidRDefault="00602569" w:rsidP="0038331B">
      <w:pPr>
        <w:pStyle w:val="iiiaeuiue0"/>
        <w:ind w:firstLine="709"/>
        <w:contextualSpacing/>
      </w:pPr>
    </w:p>
    <w:p w:rsidR="00DC7CD0" w:rsidRDefault="00D504B8" w:rsidP="00B1072F">
      <w:pPr>
        <w:pStyle w:val="iiiaeuiue0"/>
        <w:ind w:firstLine="567"/>
        <w:contextualSpacing/>
        <w:outlineLvl w:val="0"/>
        <w:rPr>
          <w:b/>
        </w:rPr>
      </w:pPr>
      <w:r w:rsidRPr="00602569">
        <w:rPr>
          <w:b/>
        </w:rPr>
        <w:t xml:space="preserve">ГЛАВА </w:t>
      </w:r>
      <w:r w:rsidR="00923B6F" w:rsidRPr="00602569">
        <w:rPr>
          <w:b/>
        </w:rPr>
        <w:t>10</w:t>
      </w:r>
      <w:r w:rsidRPr="00602569">
        <w:rPr>
          <w:b/>
        </w:rPr>
        <w:t xml:space="preserve">. ПЕРЕЧЕНЬ ТЕРРИТОРИЙ СЕЛЬСКОГО ПОСЕЛЕНИЯ </w:t>
      </w:r>
      <w:r w:rsidR="00744B02">
        <w:rPr>
          <w:b/>
        </w:rPr>
        <w:t>КАЛЬТОВСКИЙ</w:t>
      </w:r>
      <w:r w:rsidR="00825D76" w:rsidRPr="00602569">
        <w:rPr>
          <w:b/>
        </w:rPr>
        <w:t xml:space="preserve"> СЕЛЬСОВЕТ</w:t>
      </w:r>
      <w:r w:rsidRPr="00602569">
        <w:rPr>
          <w:b/>
        </w:rPr>
        <w:t xml:space="preserve"> МУНИЦИПАЛЬНОГО РАЙОНА ИГЛИНСКИЙ РАЙОН РЕСПУБЛИКИ БАШКОРТОСТАН, НА КОТОРЫЕ ДЕЙСТВИЕ РЕГЛАМЕНТА НЕ РАСПР</w:t>
      </w:r>
      <w:r w:rsidRPr="00602569">
        <w:rPr>
          <w:b/>
        </w:rPr>
        <w:t>О</w:t>
      </w:r>
      <w:r w:rsidRPr="00602569">
        <w:rPr>
          <w:b/>
        </w:rPr>
        <w:t>СТРАНЯЕТСЯ</w:t>
      </w:r>
    </w:p>
    <w:p w:rsidR="00DC7CD0" w:rsidRDefault="00DC7CD0" w:rsidP="0038331B">
      <w:pPr>
        <w:pStyle w:val="iiiaeuiue0"/>
        <w:ind w:firstLine="567"/>
        <w:contextualSpacing/>
        <w:rPr>
          <w:b/>
        </w:rPr>
      </w:pPr>
    </w:p>
    <w:p w:rsidR="00D504B8" w:rsidRPr="00DC7CD0" w:rsidRDefault="00D504B8" w:rsidP="00B1072F">
      <w:pPr>
        <w:pStyle w:val="iiiaeuiue0"/>
        <w:ind w:firstLine="709"/>
        <w:contextualSpacing/>
        <w:outlineLvl w:val="1"/>
        <w:rPr>
          <w:b/>
        </w:rPr>
      </w:pPr>
      <w:r w:rsidRPr="00DC7CD0">
        <w:rPr>
          <w:b/>
        </w:rPr>
        <w:t xml:space="preserve">Статья </w:t>
      </w:r>
      <w:r w:rsidR="00923B6F" w:rsidRPr="00DC7CD0">
        <w:rPr>
          <w:b/>
        </w:rPr>
        <w:t>13</w:t>
      </w:r>
      <w:r w:rsidR="00DC7CD0" w:rsidRPr="00DC7CD0">
        <w:rPr>
          <w:b/>
        </w:rPr>
        <w:t xml:space="preserve">. </w:t>
      </w:r>
      <w:r w:rsidRPr="00DC7CD0">
        <w:rPr>
          <w:b/>
        </w:rPr>
        <w:t xml:space="preserve">Перечень территорий сельского поселения </w:t>
      </w:r>
      <w:r w:rsidR="00744B02">
        <w:rPr>
          <w:b/>
          <w:bCs/>
          <w:shd w:val="clear" w:color="auto" w:fill="FFFFFF"/>
        </w:rPr>
        <w:t>Кальтовский</w:t>
      </w:r>
      <w:r w:rsidR="00385F2E" w:rsidRPr="00DC7CD0">
        <w:rPr>
          <w:b/>
          <w:bCs/>
          <w:shd w:val="clear" w:color="auto" w:fill="FFFFFF"/>
        </w:rPr>
        <w:t xml:space="preserve"> </w:t>
      </w:r>
      <w:r w:rsidRPr="00DC7CD0">
        <w:rPr>
          <w:b/>
          <w:bCs/>
          <w:shd w:val="clear" w:color="auto" w:fill="FFFFFF"/>
        </w:rPr>
        <w:t>сельсовет муниципального района Иглинский район</w:t>
      </w:r>
      <w:r w:rsidRPr="00DC7CD0">
        <w:rPr>
          <w:b/>
        </w:rPr>
        <w:t xml:space="preserve"> Республики Башкортостан, на которые действие регламента не ра</w:t>
      </w:r>
      <w:r w:rsidRPr="00DC7CD0">
        <w:rPr>
          <w:b/>
        </w:rPr>
        <w:t>с</w:t>
      </w:r>
      <w:r w:rsidRPr="00DC7CD0">
        <w:rPr>
          <w:b/>
        </w:rPr>
        <w:t>пространяется</w:t>
      </w:r>
    </w:p>
    <w:p w:rsidR="00D504B8" w:rsidRPr="00EC4F8C" w:rsidRDefault="00D504B8" w:rsidP="0038331B">
      <w:pPr>
        <w:pStyle w:val="iauiue0"/>
        <w:tabs>
          <w:tab w:val="left" w:pos="-2268"/>
        </w:tabs>
        <w:ind w:firstLine="566"/>
        <w:contextualSpacing/>
        <w:jc w:val="both"/>
        <w:rPr>
          <w:sz w:val="24"/>
          <w:szCs w:val="24"/>
        </w:rPr>
      </w:pPr>
    </w:p>
    <w:p w:rsidR="00D504B8" w:rsidRPr="00EC4F8C" w:rsidRDefault="00D504B8" w:rsidP="0038331B">
      <w:pPr>
        <w:pStyle w:val="iauiue0"/>
        <w:tabs>
          <w:tab w:val="left" w:pos="-2268"/>
        </w:tabs>
        <w:ind w:firstLine="709"/>
        <w:contextualSpacing/>
        <w:jc w:val="both"/>
        <w:rPr>
          <w:sz w:val="24"/>
          <w:szCs w:val="24"/>
        </w:rPr>
      </w:pPr>
      <w:r w:rsidRPr="00EC4F8C">
        <w:rPr>
          <w:sz w:val="24"/>
          <w:szCs w:val="24"/>
        </w:rPr>
        <w:t xml:space="preserve">Перечень территорий сельского поселения </w:t>
      </w:r>
      <w:r w:rsidR="00744B02">
        <w:rPr>
          <w:bCs/>
          <w:color w:val="000000"/>
          <w:sz w:val="24"/>
          <w:szCs w:val="24"/>
          <w:shd w:val="clear" w:color="auto" w:fill="FFFFFF"/>
        </w:rPr>
        <w:t>Кальтовский</w:t>
      </w:r>
      <w:r w:rsidR="00825D76" w:rsidRPr="00EC4F8C">
        <w:rPr>
          <w:bCs/>
          <w:color w:val="000000"/>
          <w:sz w:val="24"/>
          <w:szCs w:val="24"/>
          <w:shd w:val="clear" w:color="auto" w:fill="FFFFFF"/>
        </w:rPr>
        <w:t xml:space="preserve"> сельсовет</w:t>
      </w:r>
      <w:r w:rsidRPr="00EC4F8C">
        <w:rPr>
          <w:sz w:val="24"/>
          <w:szCs w:val="24"/>
          <w:shd w:val="clear" w:color="auto" w:fill="FFFFFF"/>
        </w:rPr>
        <w:t xml:space="preserve"> </w:t>
      </w:r>
      <w:r w:rsidRPr="00EC4F8C">
        <w:rPr>
          <w:sz w:val="24"/>
          <w:szCs w:val="24"/>
        </w:rPr>
        <w:t>муниципального ра</w:t>
      </w:r>
      <w:r w:rsidRPr="00EC4F8C">
        <w:rPr>
          <w:sz w:val="24"/>
          <w:szCs w:val="24"/>
        </w:rPr>
        <w:t>й</w:t>
      </w:r>
      <w:r w:rsidRPr="00EC4F8C">
        <w:rPr>
          <w:sz w:val="24"/>
          <w:szCs w:val="24"/>
        </w:rPr>
        <w:t>она Иглинский район Республики Башкортостан, на которые действия регламента не распространяю</w:t>
      </w:r>
      <w:r w:rsidRPr="00EC4F8C">
        <w:rPr>
          <w:sz w:val="24"/>
          <w:szCs w:val="24"/>
        </w:rPr>
        <w:t>т</w:t>
      </w:r>
      <w:r w:rsidR="000E4CF2">
        <w:rPr>
          <w:sz w:val="24"/>
          <w:szCs w:val="24"/>
        </w:rPr>
        <w:t>ся:</w:t>
      </w:r>
    </w:p>
    <w:p w:rsidR="00D504B8" w:rsidRPr="00EC4F8C" w:rsidRDefault="000E4CF2" w:rsidP="0038331B">
      <w:pPr>
        <w:pStyle w:val="iauiue0"/>
        <w:tabs>
          <w:tab w:val="left" w:pos="-2268"/>
        </w:tabs>
        <w:ind w:firstLine="709"/>
        <w:contextualSpacing/>
        <w:jc w:val="both"/>
        <w:rPr>
          <w:sz w:val="24"/>
          <w:szCs w:val="24"/>
        </w:rPr>
      </w:pPr>
      <w:r>
        <w:rPr>
          <w:sz w:val="24"/>
          <w:szCs w:val="24"/>
        </w:rPr>
        <w:t xml:space="preserve">- </w:t>
      </w:r>
      <w:r w:rsidR="00D504B8" w:rsidRPr="00EC4F8C">
        <w:rPr>
          <w:sz w:val="24"/>
          <w:szCs w:val="24"/>
        </w:rPr>
        <w:t>территории объектов культурного наследия;</w:t>
      </w:r>
    </w:p>
    <w:p w:rsidR="00D504B8" w:rsidRPr="00EC4F8C" w:rsidRDefault="000E4CF2" w:rsidP="0038331B">
      <w:pPr>
        <w:pStyle w:val="iauiue0"/>
        <w:tabs>
          <w:tab w:val="left" w:pos="-2268"/>
        </w:tabs>
        <w:ind w:firstLine="709"/>
        <w:contextualSpacing/>
        <w:jc w:val="both"/>
        <w:rPr>
          <w:sz w:val="24"/>
          <w:szCs w:val="24"/>
        </w:rPr>
      </w:pPr>
      <w:r>
        <w:rPr>
          <w:sz w:val="24"/>
          <w:szCs w:val="24"/>
        </w:rPr>
        <w:t xml:space="preserve">- </w:t>
      </w:r>
      <w:r w:rsidR="00D504B8" w:rsidRPr="00EC4F8C">
        <w:rPr>
          <w:sz w:val="24"/>
          <w:szCs w:val="24"/>
        </w:rPr>
        <w:t>территории общего пользования (площади, улицы, проезды, автомобильные дороги, набережные, скверы, бульвары, закрытые вод</w:t>
      </w:r>
      <w:r w:rsidR="00D504B8" w:rsidRPr="00EC4F8C">
        <w:rPr>
          <w:sz w:val="24"/>
          <w:szCs w:val="24"/>
        </w:rPr>
        <w:t>о</w:t>
      </w:r>
      <w:r w:rsidR="00D504B8" w:rsidRPr="00EC4F8C">
        <w:rPr>
          <w:sz w:val="24"/>
          <w:szCs w:val="24"/>
        </w:rPr>
        <w:t>емы, пляжи);</w:t>
      </w:r>
    </w:p>
    <w:p w:rsidR="00D504B8" w:rsidRPr="000E4CF2" w:rsidRDefault="000E4CF2" w:rsidP="0038331B">
      <w:pPr>
        <w:pStyle w:val="iauiue0"/>
        <w:tabs>
          <w:tab w:val="left" w:pos="-2268"/>
        </w:tabs>
        <w:ind w:firstLine="709"/>
        <w:contextualSpacing/>
        <w:jc w:val="both"/>
        <w:rPr>
          <w:sz w:val="24"/>
          <w:szCs w:val="24"/>
        </w:rPr>
      </w:pPr>
      <w:r>
        <w:rPr>
          <w:sz w:val="24"/>
          <w:szCs w:val="24"/>
        </w:rPr>
        <w:t xml:space="preserve">- территории </w:t>
      </w:r>
      <w:r w:rsidR="00D504B8" w:rsidRPr="00EC4F8C">
        <w:rPr>
          <w:sz w:val="24"/>
          <w:szCs w:val="24"/>
        </w:rPr>
        <w:t>линейных объектов: инженерные коммуникации, линии электропередач и линии связи, магистральные трубо</w:t>
      </w:r>
      <w:r>
        <w:rPr>
          <w:sz w:val="24"/>
          <w:szCs w:val="24"/>
        </w:rPr>
        <w:t>проводы, железнодорожные линии.</w:t>
      </w:r>
    </w:p>
    <w:p w:rsidR="00217B5E" w:rsidRPr="00EC4F8C" w:rsidRDefault="00217B5E" w:rsidP="0038331B">
      <w:pPr>
        <w:pStyle w:val="iiiaeuiue0"/>
        <w:ind w:firstLine="566"/>
        <w:contextualSpacing/>
        <w:rPr>
          <w:b/>
        </w:rPr>
      </w:pPr>
    </w:p>
    <w:p w:rsidR="00D504B8" w:rsidRPr="00EC4F8C" w:rsidRDefault="00D504B8" w:rsidP="00B1072F">
      <w:pPr>
        <w:pStyle w:val="iiiaeuiue0"/>
        <w:ind w:firstLine="567"/>
        <w:contextualSpacing/>
        <w:outlineLvl w:val="0"/>
        <w:rPr>
          <w:b/>
        </w:rPr>
      </w:pPr>
      <w:r w:rsidRPr="00EC4F8C">
        <w:rPr>
          <w:b/>
        </w:rPr>
        <w:t xml:space="preserve">ГЛАВА </w:t>
      </w:r>
      <w:r w:rsidR="00923B6F">
        <w:rPr>
          <w:b/>
        </w:rPr>
        <w:t>11</w:t>
      </w:r>
      <w:r w:rsidRPr="00EC4F8C">
        <w:rPr>
          <w:b/>
        </w:rPr>
        <w:t xml:space="preserve">. ОГРАНИЧЕНИЯ ИСПОЛЬЗОВАНИЯ ЗЕМЕЛЬНЫХ УЧАСТКОВ И ОБЪЕКТОВ КАПИТАЛЬНОГО СТРОИТЕЛЬСТВА НА ТЕРРИТОРИИ СЕЛЬСКОГО ПОСЕЛЕНИЯ </w:t>
      </w:r>
      <w:r w:rsidR="00744B02">
        <w:rPr>
          <w:b/>
        </w:rPr>
        <w:t>Кальтовский</w:t>
      </w:r>
      <w:r w:rsidR="00825D76" w:rsidRPr="00EC4F8C">
        <w:rPr>
          <w:b/>
        </w:rPr>
        <w:t xml:space="preserve"> СЕЛЬСОВЕТ</w:t>
      </w:r>
      <w:r w:rsidRPr="00EC4F8C">
        <w:rPr>
          <w:b/>
        </w:rPr>
        <w:t xml:space="preserve"> МУНИЦИПАЛЬНОГО РАЙОНА ИГЛИНСКИЙ РАЙОН РЕСПУБЛИКИ БАШКОРТОСТАН, НА КОТОРЫЕ ДЕЙСТВИЕ РЕ</w:t>
      </w:r>
      <w:r w:rsidRPr="00EC4F8C">
        <w:rPr>
          <w:b/>
        </w:rPr>
        <w:t>Г</w:t>
      </w:r>
      <w:r w:rsidRPr="00EC4F8C">
        <w:rPr>
          <w:b/>
        </w:rPr>
        <w:t>ЛАМЕНТА НЕ РАСПРОСТРАНЯЕТСЯ</w:t>
      </w:r>
    </w:p>
    <w:p w:rsidR="00D504B8" w:rsidRPr="00EC4F8C" w:rsidRDefault="00D504B8" w:rsidP="0038331B">
      <w:pPr>
        <w:tabs>
          <w:tab w:val="left" w:pos="-2268"/>
        </w:tabs>
        <w:spacing w:after="0" w:line="240" w:lineRule="auto"/>
        <w:ind w:firstLine="566"/>
        <w:contextualSpacing/>
        <w:jc w:val="both"/>
        <w:rPr>
          <w:rFonts w:ascii="Times New Roman" w:hAnsi="Times New Roman"/>
          <w:b/>
          <w:sz w:val="24"/>
          <w:szCs w:val="24"/>
        </w:rPr>
      </w:pPr>
    </w:p>
    <w:p w:rsidR="00D504B8" w:rsidRPr="00B1072F" w:rsidRDefault="00D504B8" w:rsidP="00B1072F">
      <w:pPr>
        <w:pStyle w:val="iiiaeuiue0"/>
        <w:ind w:firstLine="709"/>
        <w:contextualSpacing/>
        <w:outlineLvl w:val="1"/>
        <w:rPr>
          <w:b/>
        </w:rPr>
      </w:pPr>
      <w:r w:rsidRPr="00EC4F8C">
        <w:rPr>
          <w:b/>
        </w:rPr>
        <w:t xml:space="preserve">Статья </w:t>
      </w:r>
      <w:r w:rsidR="00923B6F">
        <w:rPr>
          <w:b/>
        </w:rPr>
        <w:t>14</w:t>
      </w:r>
      <w:r w:rsidRPr="00EC4F8C">
        <w:rPr>
          <w:b/>
        </w:rPr>
        <w:t>.</w:t>
      </w:r>
      <w:r w:rsidR="000E4CF2" w:rsidRPr="00B1072F">
        <w:rPr>
          <w:b/>
        </w:rPr>
        <w:t xml:space="preserve"> </w:t>
      </w:r>
      <w:r w:rsidRPr="00EC4F8C">
        <w:rPr>
          <w:b/>
        </w:rPr>
        <w:t>Ограничения использования земельных участков и объектов капитал</w:t>
      </w:r>
      <w:r w:rsidRPr="00EC4F8C">
        <w:rPr>
          <w:b/>
        </w:rPr>
        <w:t>ь</w:t>
      </w:r>
      <w:r w:rsidRPr="00EC4F8C">
        <w:rPr>
          <w:b/>
        </w:rPr>
        <w:t xml:space="preserve">ного строительства на территории сельского поселения </w:t>
      </w:r>
      <w:r w:rsidR="00744B02">
        <w:rPr>
          <w:b/>
        </w:rPr>
        <w:t>Кальтовский</w:t>
      </w:r>
      <w:r w:rsidR="00385F2E" w:rsidRPr="00B1072F">
        <w:rPr>
          <w:b/>
        </w:rPr>
        <w:t xml:space="preserve"> сельсовет</w:t>
      </w:r>
      <w:r w:rsidRPr="00B1072F">
        <w:rPr>
          <w:b/>
        </w:rPr>
        <w:t xml:space="preserve"> муниц</w:t>
      </w:r>
      <w:r w:rsidRPr="00B1072F">
        <w:rPr>
          <w:b/>
        </w:rPr>
        <w:t>и</w:t>
      </w:r>
      <w:r w:rsidRPr="00B1072F">
        <w:rPr>
          <w:b/>
        </w:rPr>
        <w:t>пального района Иглинский район</w:t>
      </w:r>
      <w:r w:rsidRPr="00EC4F8C">
        <w:rPr>
          <w:b/>
        </w:rPr>
        <w:t xml:space="preserve"> Республики Башкортостан, на которые действие ре</w:t>
      </w:r>
      <w:r w:rsidRPr="00EC4F8C">
        <w:rPr>
          <w:b/>
        </w:rPr>
        <w:t>г</w:t>
      </w:r>
      <w:r w:rsidRPr="00EC4F8C">
        <w:rPr>
          <w:b/>
        </w:rPr>
        <w:t>ламента не распространяется</w:t>
      </w:r>
    </w:p>
    <w:p w:rsidR="00D504B8" w:rsidRPr="00EC4F8C" w:rsidRDefault="00D504B8" w:rsidP="0038331B">
      <w:pPr>
        <w:pStyle w:val="iauiue0"/>
        <w:tabs>
          <w:tab w:val="left" w:pos="-2268"/>
          <w:tab w:val="left" w:pos="709"/>
        </w:tabs>
        <w:ind w:firstLine="709"/>
        <w:contextualSpacing/>
        <w:jc w:val="both"/>
        <w:rPr>
          <w:sz w:val="24"/>
          <w:szCs w:val="24"/>
        </w:rPr>
      </w:pPr>
    </w:p>
    <w:p w:rsidR="00D504B8" w:rsidRPr="00EC4F8C" w:rsidRDefault="00D504B8" w:rsidP="0038331B">
      <w:pPr>
        <w:pStyle w:val="iauiue0"/>
        <w:tabs>
          <w:tab w:val="left" w:pos="-2268"/>
          <w:tab w:val="left" w:pos="709"/>
        </w:tabs>
        <w:ind w:firstLine="709"/>
        <w:contextualSpacing/>
        <w:jc w:val="both"/>
        <w:rPr>
          <w:sz w:val="24"/>
          <w:szCs w:val="24"/>
        </w:rPr>
      </w:pPr>
      <w:r w:rsidRPr="00EC4F8C">
        <w:rPr>
          <w:sz w:val="24"/>
          <w:szCs w:val="24"/>
        </w:rPr>
        <w:t>Ограничения использования земельных участков, расположенных в границах те</w:t>
      </w:r>
      <w:r w:rsidRPr="00EC4F8C">
        <w:rPr>
          <w:sz w:val="24"/>
          <w:szCs w:val="24"/>
        </w:rPr>
        <w:t>р</w:t>
      </w:r>
      <w:r w:rsidRPr="00EC4F8C">
        <w:rPr>
          <w:sz w:val="24"/>
          <w:szCs w:val="24"/>
        </w:rPr>
        <w:t>риторий общего пользования</w:t>
      </w:r>
      <w:r w:rsidRPr="00EC4F8C">
        <w:rPr>
          <w:i/>
          <w:iCs/>
          <w:sz w:val="24"/>
          <w:szCs w:val="24"/>
        </w:rPr>
        <w:t xml:space="preserve">, </w:t>
      </w:r>
      <w:r w:rsidRPr="00EC4F8C">
        <w:rPr>
          <w:sz w:val="24"/>
          <w:szCs w:val="24"/>
        </w:rPr>
        <w:t>обуславливаются</w:t>
      </w:r>
      <w:r w:rsidRPr="00EC4F8C">
        <w:rPr>
          <w:i/>
          <w:iCs/>
          <w:sz w:val="24"/>
          <w:szCs w:val="24"/>
        </w:rPr>
        <w:t xml:space="preserve"> </w:t>
      </w:r>
      <w:r w:rsidRPr="00EC4F8C">
        <w:rPr>
          <w:sz w:val="24"/>
          <w:szCs w:val="24"/>
        </w:rPr>
        <w:t>положениями нормативных правовых актов органов местного самоуправления, издаваемыми в соответствии с действующим федеральным законод</w:t>
      </w:r>
      <w:r w:rsidRPr="00EC4F8C">
        <w:rPr>
          <w:sz w:val="24"/>
          <w:szCs w:val="24"/>
        </w:rPr>
        <w:t>а</w:t>
      </w:r>
      <w:r w:rsidRPr="00EC4F8C">
        <w:rPr>
          <w:sz w:val="24"/>
          <w:szCs w:val="24"/>
        </w:rPr>
        <w:t>тельством.</w:t>
      </w:r>
    </w:p>
    <w:p w:rsidR="00D504B8" w:rsidRPr="00EC4F8C" w:rsidRDefault="00D504B8" w:rsidP="0038331B">
      <w:pPr>
        <w:pStyle w:val="afa"/>
        <w:tabs>
          <w:tab w:val="left" w:pos="-2268"/>
          <w:tab w:val="left" w:pos="709"/>
        </w:tabs>
        <w:ind w:firstLine="709"/>
        <w:contextualSpacing/>
      </w:pPr>
      <w:r w:rsidRPr="00EC4F8C">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w:t>
      </w:r>
      <w:r w:rsidRPr="00EC4F8C">
        <w:t>о</w:t>
      </w:r>
      <w:r w:rsidRPr="00EC4F8C">
        <w:t>жет допускаться, размещение следующих объектов:</w:t>
      </w:r>
    </w:p>
    <w:p w:rsidR="00D504B8" w:rsidRPr="00EC4F8C" w:rsidRDefault="00D504B8" w:rsidP="0038331B">
      <w:pPr>
        <w:pStyle w:val="afa"/>
        <w:tabs>
          <w:tab w:val="left" w:pos="-2268"/>
          <w:tab w:val="left" w:pos="709"/>
        </w:tabs>
        <w:ind w:firstLine="709"/>
        <w:contextualSpacing/>
      </w:pPr>
      <w:r w:rsidRPr="00EC4F8C">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D504B8" w:rsidRPr="00EC4F8C" w:rsidRDefault="00D504B8" w:rsidP="0038331B">
      <w:pPr>
        <w:pStyle w:val="afa"/>
        <w:tabs>
          <w:tab w:val="left" w:pos="-2268"/>
          <w:tab w:val="left" w:pos="709"/>
        </w:tabs>
        <w:ind w:firstLine="709"/>
        <w:contextualSpacing/>
      </w:pPr>
      <w:r w:rsidRPr="00EC4F8C">
        <w:t>- автосервиса для попутного обслуживания транспорта (автоз</w:t>
      </w:r>
      <w:r w:rsidRPr="00EC4F8C">
        <w:t>а</w:t>
      </w:r>
      <w:r w:rsidRPr="00EC4F8C">
        <w:t>правочных станций, мини-моек, постов проверки окиси углерода);</w:t>
      </w:r>
    </w:p>
    <w:p w:rsidR="00D504B8" w:rsidRPr="00EC4F8C" w:rsidRDefault="00D504B8" w:rsidP="0038331B">
      <w:pPr>
        <w:pStyle w:val="iauiue0"/>
        <w:tabs>
          <w:tab w:val="left" w:pos="-2268"/>
          <w:tab w:val="left" w:pos="709"/>
        </w:tabs>
        <w:ind w:firstLine="709"/>
        <w:contextualSpacing/>
        <w:jc w:val="both"/>
        <w:rPr>
          <w:sz w:val="24"/>
          <w:szCs w:val="24"/>
        </w:rPr>
      </w:pPr>
      <w:r w:rsidRPr="00EC4F8C">
        <w:rPr>
          <w:sz w:val="24"/>
          <w:szCs w:val="24"/>
        </w:rPr>
        <w:t>- попутного обслуживания пешеходов (мелкорозничной торговли и бытового обслужив</w:t>
      </w:r>
      <w:r w:rsidRPr="00EC4F8C">
        <w:rPr>
          <w:sz w:val="24"/>
          <w:szCs w:val="24"/>
        </w:rPr>
        <w:t>а</w:t>
      </w:r>
      <w:r w:rsidRPr="00EC4F8C">
        <w:rPr>
          <w:sz w:val="24"/>
          <w:szCs w:val="24"/>
        </w:rPr>
        <w:t>ния).</w:t>
      </w:r>
    </w:p>
    <w:p w:rsidR="00070CCB" w:rsidRPr="000E4CF2" w:rsidRDefault="00D504B8" w:rsidP="0038331B">
      <w:pPr>
        <w:pStyle w:val="afa"/>
        <w:tabs>
          <w:tab w:val="left" w:pos="-2268"/>
          <w:tab w:val="left" w:pos="709"/>
        </w:tabs>
        <w:ind w:firstLine="709"/>
        <w:contextualSpacing/>
      </w:pPr>
      <w:r w:rsidRPr="00EC4F8C">
        <w:t>Ограничения использования земельных участков, занятых линейными объектами,</w:t>
      </w:r>
      <w:r w:rsidRPr="00EC4F8C">
        <w:rPr>
          <w:i/>
          <w:iCs/>
        </w:rPr>
        <w:t xml:space="preserve"> </w:t>
      </w:r>
      <w:r w:rsidR="002D1DB6">
        <w:t xml:space="preserve">определяется техническими </w:t>
      </w:r>
      <w:r w:rsidRPr="00EC4F8C">
        <w:t>регламентами или строительными нормами и правилами соответству</w:t>
      </w:r>
      <w:r w:rsidRPr="00EC4F8C">
        <w:t>ю</w:t>
      </w:r>
      <w:r w:rsidRPr="00EC4F8C">
        <w:t>щих ведомств и органов контроля.</w:t>
      </w:r>
    </w:p>
    <w:p w:rsidR="00923B6F" w:rsidRDefault="00923B6F" w:rsidP="0038331B">
      <w:pPr>
        <w:spacing w:after="0" w:line="240" w:lineRule="auto"/>
        <w:ind w:firstLine="709"/>
        <w:contextualSpacing/>
        <w:jc w:val="both"/>
        <w:rPr>
          <w:rFonts w:ascii="Times New Roman" w:hAnsi="Times New Roman"/>
          <w:bCs/>
          <w:sz w:val="24"/>
          <w:szCs w:val="24"/>
        </w:rPr>
      </w:pPr>
    </w:p>
    <w:p w:rsidR="00923B6F" w:rsidRDefault="00923B6F" w:rsidP="00B1072F">
      <w:pPr>
        <w:pStyle w:val="iiiaeuiue0"/>
        <w:ind w:firstLine="567"/>
        <w:contextualSpacing/>
        <w:outlineLvl w:val="0"/>
        <w:rPr>
          <w:b/>
        </w:rPr>
      </w:pPr>
      <w:r>
        <w:rPr>
          <w:b/>
        </w:rPr>
        <w:t>ГЛАВА 12</w:t>
      </w:r>
      <w:r w:rsidRPr="0029450A">
        <w:rPr>
          <w:b/>
        </w:rPr>
        <w:t>. РЕГЛАМЕНТ ДЛЯ ТЕРРИТ</w:t>
      </w:r>
      <w:r w:rsidR="00F55236">
        <w:rPr>
          <w:b/>
        </w:rPr>
        <w:t>ОРИИ КОМПЛЕКСНОГО РАЗВИТИЯ</w:t>
      </w:r>
    </w:p>
    <w:p w:rsidR="00923B6F" w:rsidRPr="0029450A" w:rsidRDefault="00923B6F" w:rsidP="0038331B">
      <w:pPr>
        <w:spacing w:after="0" w:line="240" w:lineRule="auto"/>
        <w:ind w:firstLine="709"/>
        <w:contextualSpacing/>
        <w:jc w:val="both"/>
        <w:rPr>
          <w:rFonts w:ascii="Times New Roman" w:hAnsi="Times New Roman"/>
          <w:b/>
          <w:sz w:val="24"/>
          <w:szCs w:val="24"/>
        </w:rPr>
      </w:pPr>
    </w:p>
    <w:p w:rsidR="00923B6F" w:rsidRPr="00B1072F" w:rsidRDefault="00923B6F" w:rsidP="00B1072F">
      <w:pPr>
        <w:pStyle w:val="iiiaeuiue0"/>
        <w:ind w:firstLine="709"/>
        <w:contextualSpacing/>
        <w:outlineLvl w:val="1"/>
        <w:rPr>
          <w:b/>
        </w:rPr>
      </w:pPr>
      <w:r w:rsidRPr="00B1072F">
        <w:rPr>
          <w:b/>
        </w:rPr>
        <w:t>Статья 15. Расчетные показатели минимального уровня обеспеченности объектами местного значения и расчетные показатели максимально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w:t>
      </w:r>
      <w:r w:rsidR="00515146">
        <w:rPr>
          <w:b/>
        </w:rPr>
        <w:t xml:space="preserve"> </w:t>
      </w:r>
    </w:p>
    <w:p w:rsidR="00923B6F" w:rsidRDefault="00923B6F" w:rsidP="0038331B">
      <w:pPr>
        <w:spacing w:after="0" w:line="240" w:lineRule="auto"/>
        <w:ind w:firstLine="709"/>
        <w:contextualSpacing/>
        <w:jc w:val="both"/>
        <w:rPr>
          <w:rFonts w:ascii="Times New Roman" w:hAnsi="Times New Roman"/>
          <w:b/>
          <w:bCs/>
          <w:sz w:val="24"/>
          <w:szCs w:val="24"/>
        </w:rPr>
      </w:pPr>
    </w:p>
    <w:p w:rsidR="00923B6F" w:rsidRPr="0029450A" w:rsidRDefault="00923B6F" w:rsidP="00006459">
      <w:pPr>
        <w:pStyle w:val="a5"/>
        <w:numPr>
          <w:ilvl w:val="0"/>
          <w:numId w:val="28"/>
        </w:numPr>
        <w:spacing w:after="0" w:line="240" w:lineRule="auto"/>
        <w:ind w:left="0" w:firstLine="709"/>
        <w:jc w:val="both"/>
        <w:rPr>
          <w:rFonts w:ascii="Times New Roman" w:hAnsi="Times New Roman"/>
          <w:b/>
          <w:bCs/>
          <w:sz w:val="24"/>
          <w:szCs w:val="24"/>
        </w:rPr>
      </w:pPr>
      <w:r w:rsidRPr="0029450A">
        <w:rPr>
          <w:rFonts w:ascii="Times New Roman" w:hAnsi="Times New Roman"/>
          <w:b/>
          <w:bCs/>
          <w:sz w:val="24"/>
          <w:szCs w:val="24"/>
        </w:rPr>
        <w:t>Социальная инфраструктура</w:t>
      </w:r>
    </w:p>
    <w:p w:rsidR="00923B6F" w:rsidRPr="0029450A" w:rsidRDefault="00923B6F" w:rsidP="0038331B">
      <w:pPr>
        <w:pStyle w:val="a5"/>
        <w:spacing w:after="0" w:line="240" w:lineRule="auto"/>
        <w:ind w:left="0" w:firstLine="709"/>
        <w:jc w:val="both"/>
        <w:rPr>
          <w:rFonts w:ascii="Times New Roman" w:hAnsi="Times New Roman"/>
          <w:bCs/>
          <w:sz w:val="24"/>
          <w:szCs w:val="24"/>
        </w:rPr>
      </w:pPr>
      <w:r w:rsidRPr="0029450A">
        <w:rPr>
          <w:rFonts w:ascii="Times New Roman" w:hAnsi="Times New Roman"/>
          <w:bCs/>
          <w:sz w:val="24"/>
          <w:szCs w:val="24"/>
        </w:rPr>
        <w:t>Расчетные показатели минимального уровня обеспеченности объектами социальной инфраструктуры местного значения и расчетные показатели максимального уровня территориальной доступности указанных объектов для населения</w:t>
      </w:r>
    </w:p>
    <w:p w:rsidR="00923B6F" w:rsidRPr="0029450A" w:rsidRDefault="00923B6F"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Таблиц</w:t>
      </w:r>
      <w:r w:rsidRPr="00B57A67">
        <w:rPr>
          <w:rFonts w:ascii="Times New Roman" w:hAnsi="Times New Roman"/>
          <w:sz w:val="24"/>
          <w:szCs w:val="24"/>
        </w:rPr>
        <w:t>а</w:t>
      </w:r>
      <w:r>
        <w:rPr>
          <w:rFonts w:ascii="Times New Roman" w:hAnsi="Times New Roman"/>
          <w:sz w:val="24"/>
          <w:szCs w:val="24"/>
        </w:rPr>
        <w:t xml:space="preserv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2106"/>
        <w:gridCol w:w="1276"/>
      </w:tblGrid>
      <w:tr w:rsidR="00923B6F" w:rsidRPr="00B75650" w:rsidTr="00F0079A">
        <w:trPr>
          <w:jc w:val="center"/>
        </w:trPr>
        <w:tc>
          <w:tcPr>
            <w:tcW w:w="540" w:type="dxa"/>
            <w:vMerge w:val="restart"/>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w:t>
            </w:r>
          </w:p>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п/п</w:t>
            </w:r>
          </w:p>
        </w:tc>
        <w:tc>
          <w:tcPr>
            <w:tcW w:w="2451" w:type="dxa"/>
            <w:vMerge w:val="restart"/>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Наименование </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Минимально допустимый уровень обеспеченности</w:t>
            </w:r>
          </w:p>
        </w:tc>
        <w:tc>
          <w:tcPr>
            <w:tcW w:w="3382" w:type="dxa"/>
            <w:gridSpan w:val="2"/>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 xml:space="preserve">Максимально допустимый уровень территориальной доступности </w:t>
            </w:r>
          </w:p>
        </w:tc>
      </w:tr>
      <w:tr w:rsidR="00923B6F" w:rsidRPr="00B75650" w:rsidTr="00F0079A">
        <w:trPr>
          <w:jc w:val="center"/>
        </w:trPr>
        <w:tc>
          <w:tcPr>
            <w:tcW w:w="540" w:type="dxa"/>
            <w:vMerge/>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p>
        </w:tc>
        <w:tc>
          <w:tcPr>
            <w:tcW w:w="2451" w:type="dxa"/>
            <w:vMerge/>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Значение</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Единица измерения</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Значение</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Образование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Детские дошкольные образовательные учреждения (детские сады)</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35</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метров в одну сторону</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км</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Общеобразовательные учреждения (школы),</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реализующие программы начального общего, основного общего и среднего общего образования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Ученических 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метров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Транспортная, км в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одну сторону (школьный автобус)</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Организации дополнительного образования детей, кружковые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lang w:eastAsia="ru-RU"/>
              </w:rPr>
            </w:pPr>
            <w:r w:rsidRPr="00B75650">
              <w:rPr>
                <w:rFonts w:ascii="Times New Roman" w:hAnsi="Times New Roman"/>
                <w:lang w:eastAsia="ru-RU"/>
              </w:rPr>
              <w:t>35</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метров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км в одну сторону (школьный автобус)</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Здравоохранение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Врачебные амбулатории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Пос./см</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rPr>
            </w:pPr>
            <w:r w:rsidRPr="00B75650">
              <w:rPr>
                <w:rFonts w:ascii="Times New Roman" w:hAnsi="Times New Roman"/>
                <w:bCs/>
                <w:shd w:val="clear" w:color="auto" w:fill="FFFFFF"/>
              </w:rPr>
              <w:t>Устанавливаются о</w:t>
            </w:r>
            <w:r w:rsidRPr="00B75650">
              <w:rPr>
                <w:rFonts w:ascii="Times New Roman" w:hAnsi="Times New Roman"/>
              </w:rPr>
              <w:t xml:space="preserve">рганами здравоохранения и </w:t>
            </w:r>
            <w:r w:rsidRPr="00B75650">
              <w:rPr>
                <w:rFonts w:ascii="Times New Roman" w:hAnsi="Times New Roman"/>
                <w:bCs/>
                <w:shd w:val="clear" w:color="auto" w:fill="FFFFFF"/>
              </w:rPr>
              <w:t xml:space="preserve">принимаются </w:t>
            </w:r>
            <w:r w:rsidRPr="00B75650">
              <w:rPr>
                <w:rFonts w:ascii="Times New Roman" w:hAnsi="Times New Roman"/>
              </w:rPr>
              <w:t>по заданию на проектирование</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ФАП</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Объект</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Аптеки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Кв.м зала на</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микрорайон</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Культура</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3.1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Досуговые и кружковые помещения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Кв.м площади/</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50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3.2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Библиотеки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Тыс.ед./</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5,0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4</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Физическая культура и спорт</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Плоскостные сооружения (стадионы, спортивные площадки и т.д.)</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Общая площадь, м2/1000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1950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метров</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800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Спортивные залы</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Площадь зала, м2/1000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Бассейны</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 соответствии с техническими регламентами)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Площадь зеркала воды, м2 /1000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25</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r>
    </w:tbl>
    <w:p w:rsidR="00923B6F" w:rsidRPr="0029450A" w:rsidRDefault="00923B6F" w:rsidP="0038331B">
      <w:pPr>
        <w:pStyle w:val="a5"/>
        <w:spacing w:after="0" w:line="240" w:lineRule="auto"/>
        <w:rPr>
          <w:rFonts w:ascii="Times New Roman" w:hAnsi="Times New Roman"/>
          <w:sz w:val="18"/>
          <w:szCs w:val="18"/>
        </w:rPr>
      </w:pPr>
      <w:r w:rsidRPr="0029450A">
        <w:rPr>
          <w:rFonts w:ascii="Times New Roman" w:hAnsi="Times New Roman"/>
          <w:sz w:val="18"/>
          <w:szCs w:val="18"/>
        </w:rPr>
        <w:t>Примечание: 1.* принято по РНГП,</w:t>
      </w:r>
    </w:p>
    <w:p w:rsidR="00923B6F" w:rsidRPr="0029450A" w:rsidRDefault="00923B6F" w:rsidP="0038331B">
      <w:pPr>
        <w:pStyle w:val="a5"/>
        <w:spacing w:after="0" w:line="240" w:lineRule="auto"/>
        <w:rPr>
          <w:rFonts w:ascii="Times New Roman" w:hAnsi="Times New Roman"/>
          <w:sz w:val="18"/>
          <w:szCs w:val="18"/>
        </w:rPr>
      </w:pPr>
      <w:r w:rsidRPr="0029450A">
        <w:rPr>
          <w:rFonts w:ascii="Times New Roman" w:hAnsi="Times New Roman"/>
          <w:sz w:val="18"/>
          <w:szCs w:val="18"/>
        </w:rPr>
        <w:t>2. Прочие объекты для КРТ не нормируются</w:t>
      </w:r>
    </w:p>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Pr="0029450A" w:rsidRDefault="00923B6F" w:rsidP="00006459">
      <w:pPr>
        <w:pStyle w:val="a5"/>
        <w:numPr>
          <w:ilvl w:val="0"/>
          <w:numId w:val="28"/>
        </w:numPr>
        <w:spacing w:after="0" w:line="240" w:lineRule="auto"/>
        <w:ind w:left="0" w:firstLine="709"/>
        <w:jc w:val="both"/>
        <w:rPr>
          <w:rFonts w:ascii="Times New Roman" w:hAnsi="Times New Roman"/>
          <w:b/>
          <w:bCs/>
          <w:sz w:val="24"/>
          <w:szCs w:val="24"/>
        </w:rPr>
      </w:pPr>
      <w:r w:rsidRPr="0029450A">
        <w:rPr>
          <w:rFonts w:ascii="Times New Roman" w:hAnsi="Times New Roman"/>
          <w:b/>
          <w:bCs/>
          <w:sz w:val="24"/>
          <w:szCs w:val="24"/>
        </w:rPr>
        <w:t>Коммунальная инфраструктура</w:t>
      </w:r>
    </w:p>
    <w:p w:rsidR="00923B6F" w:rsidRPr="000E4CF2" w:rsidRDefault="00923B6F" w:rsidP="00006459">
      <w:pPr>
        <w:pStyle w:val="a5"/>
        <w:numPr>
          <w:ilvl w:val="1"/>
          <w:numId w:val="28"/>
        </w:numPr>
        <w:spacing w:after="0" w:line="240" w:lineRule="auto"/>
        <w:ind w:left="0" w:firstLine="709"/>
        <w:jc w:val="both"/>
        <w:rPr>
          <w:rFonts w:ascii="Times New Roman" w:hAnsi="Times New Roman"/>
          <w:b/>
          <w:sz w:val="24"/>
          <w:szCs w:val="24"/>
          <w:u w:val="single"/>
        </w:rPr>
      </w:pPr>
      <w:r w:rsidRPr="0029450A">
        <w:rPr>
          <w:rFonts w:ascii="Times New Roman" w:hAnsi="Times New Roman"/>
          <w:b/>
          <w:sz w:val="24"/>
          <w:szCs w:val="24"/>
          <w:u w:val="single"/>
        </w:rPr>
        <w:t>Удаление твердых коммунальных отходов</w:t>
      </w:r>
    </w:p>
    <w:p w:rsidR="00923B6F" w:rsidRPr="0029450A" w:rsidRDefault="00923B6F"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для населения</w:t>
      </w:r>
    </w:p>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Pr="0029450A" w:rsidRDefault="00923B6F"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 xml:space="preserve">Таблица </w:t>
      </w:r>
      <w:r>
        <w:rPr>
          <w:rFonts w:ascii="Times New Roman" w:hAnsi="Times New Roman"/>
          <w:bCs/>
          <w:sz w:val="24"/>
          <w:szCs w:val="24"/>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1418"/>
        <w:gridCol w:w="1418"/>
      </w:tblGrid>
      <w:tr w:rsidR="00923B6F" w:rsidRPr="00B75650" w:rsidTr="00F0079A">
        <w:trPr>
          <w:jc w:val="center"/>
        </w:trPr>
        <w:tc>
          <w:tcPr>
            <w:tcW w:w="540" w:type="dxa"/>
            <w:vMerge w:val="restart"/>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w:t>
            </w:r>
          </w:p>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п/п</w:t>
            </w:r>
          </w:p>
        </w:tc>
        <w:tc>
          <w:tcPr>
            <w:tcW w:w="2451" w:type="dxa"/>
            <w:vMerge w:val="restart"/>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Показатели</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Максимально допустимый уровень территориальной доступности </w:t>
            </w:r>
          </w:p>
        </w:tc>
      </w:tr>
      <w:tr w:rsidR="00923B6F" w:rsidRPr="00B75650" w:rsidTr="00F0079A">
        <w:trPr>
          <w:jc w:val="center"/>
        </w:trPr>
        <w:tc>
          <w:tcPr>
            <w:tcW w:w="540" w:type="dxa"/>
            <w:vMerge/>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p>
        </w:tc>
        <w:tc>
          <w:tcPr>
            <w:tcW w:w="2451" w:type="dxa"/>
            <w:vMerge/>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Значение</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Значение</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color w:val="000000"/>
                <w:sz w:val="20"/>
                <w:szCs w:val="20"/>
              </w:rPr>
            </w:pPr>
            <w:r w:rsidRPr="00B75650">
              <w:rPr>
                <w:rFonts w:ascii="Times New Roman" w:hAnsi="Times New Roman"/>
                <w:color w:val="000000"/>
                <w:sz w:val="20"/>
                <w:szCs w:val="20"/>
              </w:rPr>
              <w:t>Объемы отходов</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1.1</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r w:rsidRPr="00B75650">
              <w:rPr>
                <w:rFonts w:ascii="Times New Roman" w:hAnsi="Times New Roman"/>
                <w:color w:val="000000"/>
                <w:sz w:val="20"/>
                <w:szCs w:val="20"/>
              </w:rPr>
              <w:t xml:space="preserve">Объёмы накопления твёрдых коммунальных отходов, </w:t>
            </w:r>
            <w:r w:rsidRPr="00B75650">
              <w:rPr>
                <w:rFonts w:ascii="Times New Roman" w:hAnsi="Times New Roman"/>
                <w:sz w:val="20"/>
                <w:szCs w:val="20"/>
              </w:rPr>
              <w:t>годовые дифференцированные нормы накопления ТКО для жилой застройки</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кг/чел. в год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298,9</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1.2</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От прочих зданий ТКО</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кг/чел. в год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298,9</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Контейнеры для ТКО, по расчету в зависимости от объемов (но не более 5) на 1 контейнерную площадку</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контейнер, ед.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пешеходная, метров в одну сторону</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100</w:t>
            </w:r>
          </w:p>
        </w:tc>
      </w:tr>
    </w:tbl>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Default="00923B6F" w:rsidP="0038331B">
      <w:pPr>
        <w:spacing w:after="0" w:line="240" w:lineRule="auto"/>
        <w:ind w:firstLine="709"/>
        <w:contextualSpacing/>
        <w:jc w:val="both"/>
        <w:rPr>
          <w:rFonts w:ascii="Times New Roman" w:hAnsi="Times New Roman"/>
          <w:b/>
          <w:bCs/>
          <w:sz w:val="24"/>
          <w:szCs w:val="24"/>
          <w:u w:val="single"/>
          <w:lang w:val="x-none"/>
        </w:rPr>
      </w:pPr>
      <w:r w:rsidRPr="00923B6F">
        <w:rPr>
          <w:rFonts w:ascii="Times New Roman" w:hAnsi="Times New Roman"/>
          <w:bCs/>
          <w:sz w:val="24"/>
          <w:szCs w:val="24"/>
          <w:lang w:val="x-none"/>
        </w:rPr>
        <w:t>2.2.</w:t>
      </w:r>
      <w:r w:rsidRPr="00923B6F">
        <w:rPr>
          <w:rFonts w:ascii="Times New Roman" w:hAnsi="Times New Roman"/>
          <w:bCs/>
          <w:sz w:val="24"/>
          <w:szCs w:val="24"/>
          <w:lang w:val="x-none"/>
        </w:rPr>
        <w:tab/>
      </w:r>
      <w:r w:rsidRPr="00923B6F">
        <w:rPr>
          <w:rFonts w:ascii="Times New Roman" w:hAnsi="Times New Roman"/>
          <w:b/>
          <w:bCs/>
          <w:sz w:val="24"/>
          <w:szCs w:val="24"/>
          <w:u w:val="single"/>
          <w:lang w:val="x-none"/>
        </w:rPr>
        <w:t>Электроснабжение</w:t>
      </w:r>
    </w:p>
    <w:p w:rsidR="00923B6F" w:rsidRPr="0029450A" w:rsidRDefault="00923B6F"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для населения</w:t>
      </w:r>
    </w:p>
    <w:p w:rsidR="00AC0444" w:rsidRPr="0029450A" w:rsidRDefault="00AC0444"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6</w:t>
      </w:r>
    </w:p>
    <w:tbl>
      <w:tblPr>
        <w:tblW w:w="0" w:type="auto"/>
        <w:jc w:val="center"/>
        <w:tblCellMar>
          <w:left w:w="0" w:type="dxa"/>
          <w:right w:w="0" w:type="dxa"/>
        </w:tblCellMar>
        <w:tblLook w:val="04A0" w:firstRow="1" w:lastRow="0" w:firstColumn="1" w:lastColumn="0" w:noHBand="0" w:noVBand="1"/>
      </w:tblPr>
      <w:tblGrid>
        <w:gridCol w:w="4521"/>
        <w:gridCol w:w="2569"/>
        <w:gridCol w:w="2249"/>
      </w:tblGrid>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Показатели</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Минимально допустимый уровень обеспеченности, электропотребление, кВт·ч/год на 1 чел.</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Использование максимума электрической нагрузки, ч/год</w:t>
            </w: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Сельские поселения (без кондиционеров):</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spacing w:after="0" w:line="240" w:lineRule="auto"/>
              <w:contextualSpacing/>
              <w:jc w:val="center"/>
              <w:rPr>
                <w:rFonts w:ascii="Times New Roman" w:hAnsi="Times New Roman"/>
                <w:sz w:val="20"/>
                <w:szCs w:val="20"/>
              </w:rPr>
            </w:pP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spacing w:after="0" w:line="240" w:lineRule="auto"/>
              <w:contextualSpacing/>
              <w:jc w:val="center"/>
              <w:rPr>
                <w:rFonts w:ascii="Times New Roman" w:hAnsi="Times New Roman"/>
                <w:sz w:val="20"/>
                <w:szCs w:val="20"/>
              </w:rPr>
            </w:pP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 не оборудованные стационарными электроплитами</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950</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4100</w:t>
            </w: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 оборудованные стационарными электроплитами (100% охвата)</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1350</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4400</w:t>
            </w:r>
          </w:p>
        </w:tc>
      </w:tr>
    </w:tbl>
    <w:p w:rsidR="00AC0444" w:rsidRPr="00AC0444"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p>
    <w:p w:rsidR="00AC0444" w:rsidRDefault="00AC0444" w:rsidP="0038331B">
      <w:pPr>
        <w:spacing w:after="0" w:line="240" w:lineRule="auto"/>
        <w:ind w:firstLine="709"/>
        <w:contextualSpacing/>
        <w:jc w:val="both"/>
        <w:rPr>
          <w:rFonts w:ascii="Times New Roman" w:hAnsi="Times New Roman"/>
          <w:b/>
          <w:bCs/>
          <w:sz w:val="24"/>
          <w:szCs w:val="24"/>
          <w:u w:val="single"/>
          <w:lang w:val="x-none"/>
        </w:rPr>
      </w:pPr>
      <w:r w:rsidRPr="00AC0444">
        <w:rPr>
          <w:rFonts w:ascii="Times New Roman" w:hAnsi="Times New Roman"/>
          <w:bCs/>
          <w:sz w:val="24"/>
          <w:szCs w:val="24"/>
          <w:lang w:val="x-none"/>
        </w:rPr>
        <w:t>2.3.</w:t>
      </w:r>
      <w:r w:rsidRPr="00AC0444">
        <w:rPr>
          <w:rFonts w:ascii="Times New Roman" w:hAnsi="Times New Roman"/>
          <w:bCs/>
          <w:sz w:val="24"/>
          <w:szCs w:val="24"/>
          <w:lang w:val="x-none"/>
        </w:rPr>
        <w:tab/>
      </w:r>
      <w:r w:rsidRPr="00AC0444">
        <w:rPr>
          <w:rFonts w:ascii="Times New Roman" w:hAnsi="Times New Roman"/>
          <w:b/>
          <w:bCs/>
          <w:sz w:val="24"/>
          <w:szCs w:val="24"/>
          <w:u w:val="single"/>
          <w:lang w:val="x-none"/>
        </w:rPr>
        <w:t>Газоснабжение</w:t>
      </w:r>
    </w:p>
    <w:p w:rsidR="00AC0444" w:rsidRPr="0029450A"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w:t>
      </w:r>
      <w:r>
        <w:rPr>
          <w:rFonts w:ascii="Times New Roman" w:hAnsi="Times New Roman"/>
          <w:sz w:val="24"/>
          <w:szCs w:val="24"/>
        </w:rPr>
        <w:t xml:space="preserve">нности объектами газоснабжения </w:t>
      </w:r>
      <w:r w:rsidRPr="0029450A">
        <w:rPr>
          <w:rFonts w:ascii="Times New Roman" w:hAnsi="Times New Roman"/>
          <w:sz w:val="24"/>
          <w:szCs w:val="24"/>
        </w:rPr>
        <w:t>и расчетные показатели максимального уровня территориальной доступности указанных объектов для населения</w:t>
      </w:r>
    </w:p>
    <w:p w:rsidR="00AC0444" w:rsidRPr="0029450A" w:rsidRDefault="00AC0444"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7</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w:t>
            </w:r>
          </w:p>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п/п</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Показатели</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Минимально допустимый уровень обеспеченности, </w:t>
            </w:r>
          </w:p>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норма расхода газа м3/год на 1 чел.</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централизованным горячим водоснабжением)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121,25</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и газовым водонагревателем при отсутствии централизованного горячего водоснабжения)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300</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3</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без централизованного горячего водоснабжения и газового водонагревателя)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178,75</w:t>
            </w:r>
          </w:p>
        </w:tc>
      </w:tr>
    </w:tbl>
    <w:p w:rsidR="00AC0444"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доступно</w:t>
      </w:r>
      <w:r w:rsidR="000E4CF2">
        <w:rPr>
          <w:rFonts w:ascii="Times New Roman" w:hAnsi="Times New Roman"/>
          <w:sz w:val="24"/>
          <w:szCs w:val="24"/>
        </w:rPr>
        <w:t>сти объектов не нормируется</w:t>
      </w:r>
    </w:p>
    <w:p w:rsidR="000E4CF2" w:rsidRPr="0029450A" w:rsidRDefault="000E4CF2" w:rsidP="0038331B">
      <w:pPr>
        <w:pStyle w:val="a5"/>
        <w:spacing w:after="0" w:line="240" w:lineRule="auto"/>
        <w:ind w:left="0" w:firstLine="709"/>
        <w:jc w:val="both"/>
        <w:rPr>
          <w:rFonts w:ascii="Times New Roman" w:hAnsi="Times New Roman"/>
          <w:b/>
          <w:bCs/>
          <w:sz w:val="24"/>
          <w:szCs w:val="24"/>
        </w:rPr>
      </w:pPr>
    </w:p>
    <w:p w:rsidR="000E4CF2" w:rsidRPr="000E4CF2" w:rsidRDefault="00AC0444" w:rsidP="0038331B">
      <w:pPr>
        <w:spacing w:after="0" w:line="240" w:lineRule="auto"/>
        <w:ind w:firstLine="709"/>
        <w:contextualSpacing/>
        <w:jc w:val="both"/>
        <w:rPr>
          <w:rFonts w:ascii="Times New Roman" w:hAnsi="Times New Roman"/>
          <w:b/>
          <w:bCs/>
          <w:sz w:val="24"/>
          <w:szCs w:val="24"/>
        </w:rPr>
      </w:pPr>
      <w:r w:rsidRPr="00AC0444">
        <w:rPr>
          <w:rFonts w:ascii="Times New Roman" w:hAnsi="Times New Roman"/>
          <w:b/>
          <w:bCs/>
          <w:sz w:val="24"/>
          <w:szCs w:val="24"/>
        </w:rPr>
        <w:t>2.4.</w:t>
      </w:r>
      <w:r w:rsidRPr="00AC0444">
        <w:rPr>
          <w:rFonts w:ascii="Times New Roman" w:hAnsi="Times New Roman"/>
          <w:b/>
          <w:bCs/>
          <w:sz w:val="24"/>
          <w:szCs w:val="24"/>
        </w:rPr>
        <w:tab/>
      </w:r>
      <w:r w:rsidRPr="00AC0444">
        <w:rPr>
          <w:rFonts w:ascii="Times New Roman" w:hAnsi="Times New Roman"/>
          <w:b/>
          <w:bCs/>
          <w:sz w:val="24"/>
          <w:szCs w:val="24"/>
          <w:u w:val="single"/>
        </w:rPr>
        <w:t>Водоснабжение</w:t>
      </w:r>
    </w:p>
    <w:p w:rsidR="00AC0444" w:rsidRPr="00AC0444" w:rsidRDefault="00AC0444" w:rsidP="0038331B">
      <w:pPr>
        <w:spacing w:after="0" w:line="240" w:lineRule="auto"/>
        <w:ind w:firstLine="709"/>
        <w:contextualSpacing/>
        <w:jc w:val="both"/>
        <w:rPr>
          <w:rFonts w:ascii="Times New Roman" w:hAnsi="Times New Roman"/>
          <w:bCs/>
          <w:sz w:val="24"/>
          <w:szCs w:val="24"/>
        </w:rPr>
      </w:pPr>
      <w:r w:rsidRPr="00AC0444">
        <w:rPr>
          <w:rFonts w:ascii="Times New Roman" w:hAnsi="Times New Roman"/>
          <w:bCs/>
          <w:sz w:val="24"/>
          <w:szCs w:val="24"/>
        </w:rPr>
        <w:t>Предусматривается от индивидуальных источников.</w:t>
      </w:r>
    </w:p>
    <w:p w:rsidR="00AC0444" w:rsidRPr="00AC0444" w:rsidRDefault="00AC0444" w:rsidP="0038331B">
      <w:pPr>
        <w:spacing w:after="0" w:line="240" w:lineRule="auto"/>
        <w:ind w:firstLine="709"/>
        <w:contextualSpacing/>
        <w:jc w:val="both"/>
        <w:rPr>
          <w:rFonts w:ascii="Times New Roman" w:hAnsi="Times New Roman"/>
          <w:bCs/>
          <w:sz w:val="24"/>
          <w:szCs w:val="24"/>
        </w:rPr>
      </w:pPr>
      <w:r w:rsidRPr="00AC0444">
        <w:rPr>
          <w:rFonts w:ascii="Times New Roman" w:hAnsi="Times New Roman"/>
          <w:bCs/>
          <w:sz w:val="24"/>
          <w:szCs w:val="24"/>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p>
    <w:p w:rsidR="00AC0444" w:rsidRPr="00AC0444" w:rsidRDefault="00AC0444" w:rsidP="0038331B">
      <w:pPr>
        <w:spacing w:after="0" w:line="240" w:lineRule="auto"/>
        <w:ind w:firstLine="709"/>
        <w:contextualSpacing/>
        <w:jc w:val="both"/>
        <w:rPr>
          <w:rFonts w:ascii="Times New Roman" w:hAnsi="Times New Roman"/>
          <w:b/>
          <w:bCs/>
          <w:sz w:val="24"/>
          <w:szCs w:val="24"/>
          <w:lang w:val="x-none"/>
        </w:rPr>
      </w:pPr>
      <w:r w:rsidRPr="00AC0444">
        <w:rPr>
          <w:rFonts w:ascii="Times New Roman" w:hAnsi="Times New Roman"/>
          <w:b/>
          <w:bCs/>
          <w:sz w:val="24"/>
          <w:szCs w:val="24"/>
          <w:lang w:val="x-none"/>
        </w:rPr>
        <w:t>2.5.</w:t>
      </w:r>
      <w:r w:rsidRPr="00AC0444">
        <w:rPr>
          <w:rFonts w:ascii="Times New Roman" w:hAnsi="Times New Roman"/>
          <w:b/>
          <w:bCs/>
          <w:sz w:val="24"/>
          <w:szCs w:val="24"/>
          <w:lang w:val="x-none"/>
        </w:rPr>
        <w:tab/>
      </w:r>
      <w:r w:rsidRPr="00AC0444">
        <w:rPr>
          <w:rFonts w:ascii="Times New Roman" w:hAnsi="Times New Roman"/>
          <w:b/>
          <w:bCs/>
          <w:sz w:val="24"/>
          <w:szCs w:val="24"/>
          <w:u w:val="single"/>
          <w:lang w:val="x-none"/>
        </w:rPr>
        <w:t>Водоотведение</w:t>
      </w:r>
    </w:p>
    <w:p w:rsidR="00AC0444" w:rsidRPr="00AC0444" w:rsidRDefault="00AC0444" w:rsidP="0038331B">
      <w:pPr>
        <w:spacing w:after="0" w:line="240" w:lineRule="auto"/>
        <w:ind w:firstLine="709"/>
        <w:contextualSpacing/>
        <w:jc w:val="both"/>
        <w:rPr>
          <w:rFonts w:ascii="Times New Roman" w:hAnsi="Times New Roman"/>
          <w:bCs/>
          <w:sz w:val="24"/>
          <w:szCs w:val="24"/>
          <w:lang w:val="x-none"/>
        </w:rPr>
      </w:pPr>
      <w:r w:rsidRPr="00AC0444">
        <w:rPr>
          <w:rFonts w:ascii="Times New Roman" w:hAnsi="Times New Roman"/>
          <w:bCs/>
          <w:sz w:val="24"/>
          <w:szCs w:val="24"/>
          <w:lang w:val="x-none"/>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r w:rsidRPr="00AC0444">
        <w:rPr>
          <w:rFonts w:ascii="Times New Roman" w:hAnsi="Times New Roman"/>
          <w:bCs/>
          <w:sz w:val="24"/>
          <w:szCs w:val="24"/>
          <w:lang w:val="x-none"/>
        </w:rPr>
        <w:t>Расчетные показатели минимального уровня обеспеченности объектами водоотведения</w:t>
      </w:r>
    </w:p>
    <w:p w:rsidR="007A5780" w:rsidRPr="0029450A" w:rsidRDefault="007A5780" w:rsidP="0038331B">
      <w:pPr>
        <w:pStyle w:val="a5"/>
        <w:spacing w:after="0" w:line="240" w:lineRule="auto"/>
        <w:ind w:left="6384" w:firstLine="696"/>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7A5780" w:rsidRPr="00B75650" w:rsidTr="00F0079A">
        <w:trPr>
          <w:jc w:val="center"/>
        </w:trPr>
        <w:tc>
          <w:tcPr>
            <w:tcW w:w="540" w:type="dxa"/>
            <w:vMerge w:val="restart"/>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п/п</w:t>
            </w:r>
          </w:p>
        </w:tc>
        <w:tc>
          <w:tcPr>
            <w:tcW w:w="3283" w:type="dxa"/>
            <w:vMerge w:val="restart"/>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Показатели</w:t>
            </w:r>
          </w:p>
        </w:tc>
        <w:tc>
          <w:tcPr>
            <w:tcW w:w="4819" w:type="dxa"/>
            <w:gridSpan w:val="2"/>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r>
      <w:tr w:rsidR="007A5780" w:rsidRPr="00B75650" w:rsidTr="00F0079A">
        <w:trPr>
          <w:jc w:val="center"/>
        </w:trPr>
        <w:tc>
          <w:tcPr>
            <w:tcW w:w="540" w:type="dxa"/>
            <w:vMerge/>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b/>
                <w:bCs/>
                <w:sz w:val="20"/>
                <w:szCs w:val="20"/>
              </w:rPr>
            </w:pPr>
          </w:p>
        </w:tc>
        <w:tc>
          <w:tcPr>
            <w:tcW w:w="3283" w:type="dxa"/>
            <w:vMerge/>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b/>
                <w:bCs/>
                <w:sz w:val="20"/>
                <w:szCs w:val="20"/>
              </w:rPr>
            </w:pP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Единица измерения</w:t>
            </w: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Значение</w:t>
            </w: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color w:val="000000"/>
                <w:sz w:val="20"/>
                <w:szCs w:val="20"/>
              </w:rPr>
            </w:pPr>
            <w:r w:rsidRPr="00B75650">
              <w:rPr>
                <w:rFonts w:ascii="Times New Roman" w:hAnsi="Times New Roman"/>
                <w:color w:val="000000"/>
                <w:sz w:val="20"/>
                <w:szCs w:val="20"/>
              </w:rPr>
              <w:t>Объемы отходов</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1.1</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Жидкие из выгребов (при отсутствии канализации) для жилой застройки</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л/чел. в год</w:t>
            </w: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1950</w:t>
            </w: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1.2</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От прочих зданий:</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-жидкие из выгребов (при отсутствии канализации)</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л//чел. в год</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1210</w:t>
            </w:r>
          </w:p>
        </w:tc>
      </w:tr>
    </w:tbl>
    <w:p w:rsidR="007A5780" w:rsidRDefault="007A5780" w:rsidP="0038331B">
      <w:pPr>
        <w:spacing w:after="0" w:line="240" w:lineRule="auto"/>
        <w:ind w:firstLine="709"/>
        <w:contextualSpacing/>
        <w:jc w:val="both"/>
        <w:rPr>
          <w:rFonts w:ascii="Times New Roman" w:hAnsi="Times New Roman"/>
          <w:bCs/>
          <w:sz w:val="24"/>
          <w:szCs w:val="24"/>
          <w:lang w:val="x-none"/>
        </w:rPr>
      </w:pPr>
    </w:p>
    <w:p w:rsidR="007A5780" w:rsidRPr="0029450A" w:rsidRDefault="007A5780" w:rsidP="0038331B">
      <w:pPr>
        <w:spacing w:after="0" w:line="240" w:lineRule="auto"/>
        <w:ind w:firstLine="709"/>
        <w:contextualSpacing/>
        <w:jc w:val="both"/>
        <w:rPr>
          <w:rFonts w:ascii="Times New Roman" w:hAnsi="Times New Roman"/>
          <w:b/>
          <w:sz w:val="24"/>
          <w:szCs w:val="24"/>
          <w:u w:val="single"/>
        </w:rPr>
      </w:pPr>
      <w:r w:rsidRPr="0029450A">
        <w:rPr>
          <w:rFonts w:ascii="Times New Roman" w:hAnsi="Times New Roman"/>
          <w:b/>
          <w:bCs/>
          <w:sz w:val="24"/>
          <w:szCs w:val="24"/>
        </w:rPr>
        <w:t>2.6</w:t>
      </w:r>
      <w:r w:rsidRPr="0029450A">
        <w:rPr>
          <w:rFonts w:ascii="Times New Roman" w:hAnsi="Times New Roman"/>
          <w:b/>
          <w:sz w:val="24"/>
          <w:szCs w:val="24"/>
        </w:rPr>
        <w:t>.</w:t>
      </w:r>
      <w:r w:rsidRPr="0029450A">
        <w:rPr>
          <w:rFonts w:ascii="Times New Roman" w:hAnsi="Times New Roman"/>
          <w:b/>
          <w:sz w:val="24"/>
          <w:szCs w:val="24"/>
          <w:u w:val="single"/>
        </w:rPr>
        <w:t xml:space="preserve"> Теплоснабжение</w:t>
      </w:r>
    </w:p>
    <w:p w:rsidR="007A5780" w:rsidRPr="0029450A" w:rsidRDefault="007A5780" w:rsidP="0038331B">
      <w:pPr>
        <w:spacing w:after="0" w:line="240" w:lineRule="auto"/>
        <w:ind w:firstLine="709"/>
        <w:contextualSpacing/>
        <w:jc w:val="both"/>
        <w:rPr>
          <w:rFonts w:ascii="Times New Roman" w:hAnsi="Times New Roman"/>
          <w:sz w:val="24"/>
          <w:szCs w:val="24"/>
        </w:rPr>
      </w:pPr>
      <w:r w:rsidRPr="0029450A">
        <w:rPr>
          <w:rFonts w:ascii="Times New Roman" w:hAnsi="Times New Roman"/>
          <w:sz w:val="24"/>
          <w:szCs w:val="24"/>
        </w:rPr>
        <w:t>Предусматривается от индивидуальных источников.</w:t>
      </w:r>
    </w:p>
    <w:p w:rsidR="007A5780" w:rsidRPr="0029450A" w:rsidRDefault="007A5780" w:rsidP="0038331B">
      <w:pPr>
        <w:spacing w:after="0" w:line="240" w:lineRule="auto"/>
        <w:ind w:firstLine="709"/>
        <w:contextualSpacing/>
        <w:jc w:val="both"/>
        <w:rPr>
          <w:rFonts w:ascii="Times New Roman" w:hAnsi="Times New Roman"/>
          <w:b/>
          <w:bCs/>
          <w:sz w:val="24"/>
          <w:szCs w:val="24"/>
        </w:rPr>
      </w:pPr>
      <w:r w:rsidRPr="0029450A">
        <w:rPr>
          <w:rFonts w:ascii="Times New Roman" w:hAnsi="Times New Roman"/>
          <w:sz w:val="24"/>
          <w:szCs w:val="24"/>
        </w:rPr>
        <w:t>Максимально допустимый уровень территориальной доступности объектов не нормируется</w:t>
      </w:r>
    </w:p>
    <w:p w:rsidR="007A5780" w:rsidRDefault="007A5780" w:rsidP="0038331B">
      <w:pPr>
        <w:spacing w:after="0" w:line="240" w:lineRule="auto"/>
        <w:ind w:firstLine="709"/>
        <w:contextualSpacing/>
        <w:jc w:val="both"/>
        <w:rPr>
          <w:rFonts w:ascii="Times New Roman" w:hAnsi="Times New Roman"/>
          <w:bCs/>
          <w:sz w:val="24"/>
          <w:szCs w:val="24"/>
        </w:rPr>
      </w:pPr>
    </w:p>
    <w:p w:rsidR="007A5780" w:rsidRDefault="007A5780" w:rsidP="0038331B">
      <w:pPr>
        <w:spacing w:after="0" w:line="240" w:lineRule="auto"/>
        <w:ind w:firstLine="709"/>
        <w:contextualSpacing/>
        <w:jc w:val="both"/>
        <w:rPr>
          <w:rFonts w:ascii="Times New Roman" w:hAnsi="Times New Roman"/>
          <w:b/>
          <w:bCs/>
          <w:sz w:val="24"/>
          <w:szCs w:val="24"/>
        </w:rPr>
      </w:pPr>
      <w:r w:rsidRPr="0029450A">
        <w:rPr>
          <w:rFonts w:ascii="Times New Roman" w:hAnsi="Times New Roman"/>
          <w:b/>
          <w:bCs/>
          <w:sz w:val="24"/>
          <w:szCs w:val="24"/>
        </w:rPr>
        <w:t>3. Транспортная инфраструктура</w:t>
      </w:r>
    </w:p>
    <w:p w:rsidR="007A5780" w:rsidRPr="000E4CF2" w:rsidRDefault="007A5780" w:rsidP="0038331B">
      <w:pPr>
        <w:spacing w:after="0" w:line="240" w:lineRule="auto"/>
        <w:ind w:firstLine="709"/>
        <w:contextualSpacing/>
        <w:jc w:val="both"/>
        <w:rPr>
          <w:rFonts w:ascii="Times New Roman" w:hAnsi="Times New Roman"/>
          <w:sz w:val="24"/>
          <w:szCs w:val="24"/>
        </w:rPr>
      </w:pPr>
      <w:r w:rsidRPr="0029450A">
        <w:rPr>
          <w:rFonts w:ascii="Times New Roman" w:hAnsi="Times New Roman"/>
          <w:sz w:val="24"/>
          <w:szCs w:val="24"/>
        </w:rPr>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w:t>
      </w:r>
    </w:p>
    <w:p w:rsidR="007A5780" w:rsidRPr="0029450A" w:rsidRDefault="007A5780"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 xml:space="preserve">Расчетные показатели минимального уровня обеспеченности объектами транспортной инфраструктуры – парковочными местами и расчетные показатели максимального уровня территориальной доступности указанных объектов </w:t>
      </w:r>
    </w:p>
    <w:p w:rsidR="007A5780" w:rsidRPr="00D67E9D" w:rsidRDefault="007A5780" w:rsidP="0038331B">
      <w:pPr>
        <w:pStyle w:val="a5"/>
        <w:spacing w:after="0" w:line="240" w:lineRule="auto"/>
        <w:ind w:left="7092" w:firstLine="696"/>
        <w:jc w:val="right"/>
        <w:rPr>
          <w:rFonts w:ascii="Times New Roman" w:hAnsi="Times New Roman"/>
          <w:b/>
          <w:bCs/>
          <w:sz w:val="24"/>
          <w:szCs w:val="24"/>
        </w:rPr>
      </w:pPr>
      <w:r w:rsidRPr="00D67E9D">
        <w:rPr>
          <w:rFonts w:ascii="Times New Roman" w:hAnsi="Times New Roman"/>
          <w:sz w:val="24"/>
          <w:szCs w:val="24"/>
        </w:rPr>
        <w:t>Таблица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949"/>
        <w:gridCol w:w="4915"/>
      </w:tblGrid>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п/п</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Общеобразовательные организации</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25 ученических мест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2</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Детские сады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35 воспитанников (мест), но не менее 3 мест на объект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3</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здравоохранения</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4</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культуры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15 единовременных посетителей (мест)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5</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спорта</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25 единовременных посетителей</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6</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Магазины (мин. 80кв.м/1000чел.)</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50 м2общей площади, но не менее 2 мест на объект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7</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Административное здание</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1место на -70 м2 общей площади здания</w:t>
            </w:r>
          </w:p>
        </w:tc>
      </w:tr>
    </w:tbl>
    <w:p w:rsidR="007A5780" w:rsidRDefault="007A5780"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пешеходной доступности объектов -</w:t>
      </w:r>
      <w:r w:rsidRPr="00B062F3">
        <w:rPr>
          <w:rFonts w:ascii="Times New Roman" w:hAnsi="Times New Roman"/>
          <w:sz w:val="24"/>
          <w:szCs w:val="24"/>
        </w:rPr>
        <w:t xml:space="preserve"> </w:t>
      </w:r>
      <w:r w:rsidRPr="0029450A">
        <w:rPr>
          <w:rFonts w:ascii="Times New Roman" w:hAnsi="Times New Roman"/>
          <w:sz w:val="24"/>
          <w:szCs w:val="24"/>
        </w:rPr>
        <w:t>5минут.</w:t>
      </w:r>
    </w:p>
    <w:p w:rsidR="00B84B9C" w:rsidRDefault="00B84B9C" w:rsidP="0038331B">
      <w:pPr>
        <w:pStyle w:val="a5"/>
        <w:spacing w:after="0" w:line="240" w:lineRule="auto"/>
        <w:ind w:left="0" w:firstLine="709"/>
        <w:jc w:val="both"/>
        <w:rPr>
          <w:rFonts w:ascii="Times New Roman" w:hAnsi="Times New Roman"/>
          <w:sz w:val="24"/>
          <w:szCs w:val="24"/>
        </w:rPr>
      </w:pPr>
    </w:p>
    <w:p w:rsidR="00B84B9C" w:rsidRPr="00B1072F" w:rsidRDefault="00B84B9C" w:rsidP="00B1072F">
      <w:pPr>
        <w:pStyle w:val="iiiaeuiue0"/>
        <w:ind w:firstLine="709"/>
        <w:contextualSpacing/>
        <w:outlineLvl w:val="1"/>
        <w:rPr>
          <w:b/>
        </w:rPr>
      </w:pPr>
      <w:r w:rsidRPr="00B1072F">
        <w:rPr>
          <w:b/>
        </w:rPr>
        <w:t>Статья 16. Расчетные показатели минимального уровня обеспеченности объектами и расчетные показатели максимально</w:t>
      </w:r>
      <w:r w:rsidR="00DC29D0">
        <w:rPr>
          <w:b/>
        </w:rPr>
        <w:t>го</w:t>
      </w:r>
      <w:r w:rsidRPr="00B1072F">
        <w:rPr>
          <w:b/>
        </w:rPr>
        <w:t xml:space="preserve">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 </w:t>
      </w:r>
      <w:r w:rsidR="00744B02">
        <w:rPr>
          <w:b/>
        </w:rPr>
        <w:t>Кальтовский</w:t>
      </w:r>
      <w:r w:rsidRPr="00B1072F">
        <w:rPr>
          <w:b/>
        </w:rPr>
        <w:t xml:space="preserve"> сельсовет</w:t>
      </w:r>
    </w:p>
    <w:p w:rsidR="00B84B9C" w:rsidRPr="00D454B1" w:rsidRDefault="00B84B9C" w:rsidP="00006459">
      <w:pPr>
        <w:pStyle w:val="a5"/>
        <w:numPr>
          <w:ilvl w:val="0"/>
          <w:numId w:val="29"/>
        </w:numPr>
        <w:spacing w:after="0" w:line="240" w:lineRule="auto"/>
        <w:ind w:left="0" w:firstLine="851"/>
        <w:rPr>
          <w:rFonts w:ascii="Times New Roman" w:hAnsi="Times New Roman"/>
          <w:b/>
          <w:bCs/>
          <w:sz w:val="24"/>
          <w:szCs w:val="24"/>
          <w:u w:val="single"/>
        </w:rPr>
      </w:pPr>
      <w:r w:rsidRPr="00D454B1">
        <w:rPr>
          <w:rFonts w:ascii="Times New Roman" w:hAnsi="Times New Roman"/>
          <w:b/>
          <w:bCs/>
          <w:sz w:val="24"/>
          <w:szCs w:val="24"/>
          <w:u w:val="single"/>
        </w:rPr>
        <w:t>Социальная инфраструктура</w:t>
      </w:r>
    </w:p>
    <w:p w:rsidR="00B84B9C" w:rsidRPr="00B84B9C" w:rsidRDefault="00B84B9C" w:rsidP="0038331B">
      <w:pPr>
        <w:spacing w:after="0" w:line="240" w:lineRule="auto"/>
        <w:ind w:firstLine="851"/>
        <w:contextualSpacing/>
        <w:jc w:val="both"/>
        <w:rPr>
          <w:rFonts w:ascii="Times New Roman" w:hAnsi="Times New Roman"/>
          <w:sz w:val="24"/>
          <w:szCs w:val="24"/>
        </w:rPr>
      </w:pPr>
      <w:r w:rsidRPr="003274E3">
        <w:rPr>
          <w:rFonts w:ascii="Times New Roman" w:hAnsi="Times New Roman"/>
          <w:sz w:val="24"/>
          <w:szCs w:val="24"/>
        </w:rPr>
        <w:t>Расчетные показатели минимального уровня обеспеченности объектами инфраструктуры местного значения и расчетные показатели максимального уровня территориальной доступности указанных объектов</w:t>
      </w:r>
    </w:p>
    <w:p w:rsidR="00B84B9C" w:rsidRPr="007507A4" w:rsidRDefault="00B84B9C" w:rsidP="0038331B">
      <w:pPr>
        <w:pStyle w:val="a5"/>
        <w:spacing w:after="0" w:line="240" w:lineRule="auto"/>
        <w:ind w:left="0"/>
        <w:jc w:val="right"/>
        <w:rPr>
          <w:rFonts w:ascii="Times New Roman" w:hAnsi="Times New Roman"/>
          <w:b/>
          <w:bCs/>
        </w:rPr>
      </w:pP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Pr>
          <w:rFonts w:ascii="Times New Roman" w:hAnsi="Times New Roman"/>
          <w:sz w:val="24"/>
          <w:szCs w:val="24"/>
        </w:rPr>
        <w:t>Таблица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451"/>
        <w:gridCol w:w="1540"/>
        <w:gridCol w:w="1296"/>
        <w:gridCol w:w="2106"/>
        <w:gridCol w:w="1276"/>
      </w:tblGrid>
      <w:tr w:rsidR="00B471DD" w:rsidRPr="002C21AF" w:rsidTr="00B471DD">
        <w:trPr>
          <w:jc w:val="center"/>
        </w:trPr>
        <w:tc>
          <w:tcPr>
            <w:tcW w:w="687"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п/п</w:t>
            </w:r>
          </w:p>
        </w:tc>
        <w:tc>
          <w:tcPr>
            <w:tcW w:w="2451"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Наименование </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c>
          <w:tcPr>
            <w:tcW w:w="3382"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Максимально допустимый уровень территориальной доступности </w:t>
            </w:r>
          </w:p>
        </w:tc>
      </w:tr>
      <w:tr w:rsidR="00B471DD" w:rsidRPr="002C21AF" w:rsidTr="00B471DD">
        <w:trPr>
          <w:jc w:val="center"/>
        </w:trPr>
        <w:tc>
          <w:tcPr>
            <w:tcW w:w="687" w:type="dxa"/>
            <w:vMerge/>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p>
        </w:tc>
        <w:tc>
          <w:tcPr>
            <w:tcW w:w="2451" w:type="dxa"/>
            <w:vMerge/>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Единица измерения</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Значение</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Единица измерения</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Значение</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1</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Медицинские пункты</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1.1</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r w:rsidRPr="00B471DD">
              <w:rPr>
                <w:rFonts w:ascii="Times New Roman" w:hAnsi="Times New Roman"/>
                <w:color w:val="040C28"/>
              </w:rPr>
              <w:t xml:space="preserve"> при списочной численности от 50 до 150 работающих</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12</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1.2</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r w:rsidRPr="00B471DD">
              <w:rPr>
                <w:rFonts w:ascii="Times New Roman" w:hAnsi="Times New Roman"/>
                <w:color w:val="040C28"/>
              </w:rPr>
              <w:t xml:space="preserve"> при списочной численности свыше 151 работающих</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18</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2</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П</w:t>
            </w:r>
            <w:r w:rsidRPr="00B471DD">
              <w:rPr>
                <w:rFonts w:ascii="Times New Roman" w:hAnsi="Times New Roman"/>
                <w:b/>
                <w:bCs/>
                <w:color w:val="333333"/>
                <w:shd w:val="clear" w:color="auto" w:fill="FFFFFF"/>
              </w:rPr>
              <w:t>редприятия общественного питания</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 в зале</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3</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color w:val="020018"/>
                <w:lang w:eastAsia="ru-RU"/>
              </w:rPr>
              <w:t>Санитарные объекты (туалеты)</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прибор/ 15 пользователей</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пешеходная, метров в одну сторону </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150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4</w:t>
            </w:r>
          </w:p>
        </w:tc>
        <w:tc>
          <w:tcPr>
            <w:tcW w:w="2451" w:type="dxa"/>
          </w:tcPr>
          <w:p w:rsidR="00B84B9C" w:rsidRPr="00B471DD" w:rsidRDefault="00B84B9C" w:rsidP="00B471DD">
            <w:pPr>
              <w:widowControl w:val="0"/>
              <w:shd w:val="clear" w:color="auto" w:fill="FFFFFF"/>
              <w:autoSpaceDE w:val="0"/>
              <w:autoSpaceDN w:val="0"/>
              <w:adjustRightInd w:val="0"/>
              <w:spacing w:before="100" w:beforeAutospacing="1" w:after="0" w:line="240" w:lineRule="auto"/>
              <w:contextualSpacing/>
              <w:rPr>
                <w:rFonts w:ascii="Times New Roman" w:hAnsi="Times New Roman"/>
                <w:b/>
                <w:bCs/>
                <w:color w:val="020018"/>
                <w:lang w:eastAsia="ru-RU"/>
              </w:rPr>
            </w:pPr>
            <w:r w:rsidRPr="00B471DD">
              <w:rPr>
                <w:rFonts w:ascii="Times New Roman" w:hAnsi="Times New Roman"/>
                <w:b/>
                <w:bCs/>
                <w:color w:val="020018"/>
                <w:lang w:eastAsia="ru-RU"/>
              </w:rPr>
              <w:t>Комнаты отдыха</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 на 1 работающего</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0,9</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150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5</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Магазины, бытовое обслуживание</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В соответст</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вущих показателях</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Не нормируется </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6</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Озеленение территории</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10</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не нормируется</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p>
        </w:tc>
      </w:tr>
    </w:tbl>
    <w:p w:rsidR="00B84B9C" w:rsidRPr="003F5AB3" w:rsidRDefault="003F5AB3" w:rsidP="0038331B">
      <w:pPr>
        <w:pStyle w:val="a5"/>
        <w:spacing w:line="240" w:lineRule="auto"/>
        <w:ind w:left="0"/>
        <w:rPr>
          <w:rFonts w:ascii="Times New Roman" w:hAnsi="Times New Roman"/>
          <w:sz w:val="18"/>
          <w:szCs w:val="18"/>
        </w:rPr>
      </w:pPr>
      <w:r>
        <w:rPr>
          <w:rFonts w:ascii="Times New Roman" w:hAnsi="Times New Roman"/>
          <w:sz w:val="18"/>
          <w:szCs w:val="18"/>
        </w:rPr>
        <w:t xml:space="preserve"> </w:t>
      </w:r>
    </w:p>
    <w:p w:rsidR="00B84B9C" w:rsidRPr="00D454B1" w:rsidRDefault="00B84B9C" w:rsidP="00006459">
      <w:pPr>
        <w:pStyle w:val="a5"/>
        <w:numPr>
          <w:ilvl w:val="0"/>
          <w:numId w:val="29"/>
        </w:numPr>
        <w:tabs>
          <w:tab w:val="left" w:pos="709"/>
        </w:tabs>
        <w:spacing w:after="160" w:line="240" w:lineRule="auto"/>
        <w:ind w:left="0" w:firstLine="709"/>
        <w:rPr>
          <w:rFonts w:ascii="Times New Roman" w:hAnsi="Times New Roman"/>
          <w:b/>
          <w:bCs/>
          <w:sz w:val="24"/>
          <w:szCs w:val="24"/>
          <w:u w:val="single"/>
        </w:rPr>
      </w:pPr>
      <w:r w:rsidRPr="00D454B1">
        <w:rPr>
          <w:rFonts w:ascii="Times New Roman" w:hAnsi="Times New Roman"/>
          <w:b/>
          <w:bCs/>
          <w:sz w:val="24"/>
          <w:szCs w:val="24"/>
          <w:u w:val="single"/>
        </w:rPr>
        <w:t>Коммунальная инфраструктура</w:t>
      </w:r>
    </w:p>
    <w:p w:rsidR="00B84B9C" w:rsidRPr="00B84B9C" w:rsidRDefault="00B84B9C" w:rsidP="00006459">
      <w:pPr>
        <w:pStyle w:val="a5"/>
        <w:numPr>
          <w:ilvl w:val="1"/>
          <w:numId w:val="29"/>
        </w:numPr>
        <w:tabs>
          <w:tab w:val="left" w:pos="709"/>
        </w:tabs>
        <w:spacing w:after="0" w:line="240" w:lineRule="auto"/>
        <w:ind w:left="0" w:firstLine="709"/>
        <w:rPr>
          <w:rFonts w:ascii="Times New Roman" w:hAnsi="Times New Roman"/>
          <w:b/>
          <w:sz w:val="24"/>
          <w:szCs w:val="24"/>
        </w:rPr>
      </w:pPr>
      <w:r w:rsidRPr="00B84B9C">
        <w:rPr>
          <w:rFonts w:ascii="Times New Roman" w:hAnsi="Times New Roman"/>
          <w:b/>
          <w:sz w:val="24"/>
          <w:szCs w:val="24"/>
        </w:rPr>
        <w:t>Удаление твердых коммунальных отходов</w:t>
      </w:r>
    </w:p>
    <w:p w:rsidR="00B84B9C" w:rsidRPr="00B84B9C" w:rsidRDefault="00B84B9C" w:rsidP="00A63EEA">
      <w:pPr>
        <w:pStyle w:val="a5"/>
        <w:spacing w:after="0" w:line="240" w:lineRule="auto"/>
        <w:ind w:left="0" w:firstLine="709"/>
        <w:jc w:val="both"/>
        <w:rPr>
          <w:rFonts w:ascii="Times New Roman" w:hAnsi="Times New Roman"/>
          <w:sz w:val="24"/>
          <w:szCs w:val="24"/>
        </w:rPr>
      </w:pPr>
      <w:r w:rsidRPr="00B84B9C">
        <w:rPr>
          <w:rFonts w:ascii="Times New Roman" w:hAnsi="Times New Roman"/>
          <w:sz w:val="24"/>
          <w:szCs w:val="24"/>
        </w:rPr>
        <w:t xml:space="preserve">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rPr>
          <w:rFonts w:ascii="Times New Roman" w:hAnsi="Times New Roman"/>
          <w:sz w:val="24"/>
          <w:szCs w:val="24"/>
        </w:rPr>
      </w:pPr>
    </w:p>
    <w:p w:rsidR="00B84B9C" w:rsidRPr="00B84B9C" w:rsidRDefault="00B84B9C" w:rsidP="0038331B">
      <w:pPr>
        <w:pStyle w:val="a5"/>
        <w:spacing w:after="0" w:line="240" w:lineRule="auto"/>
        <w:ind w:left="0" w:firstLine="696"/>
        <w:jc w:val="right"/>
        <w:rPr>
          <w:rFonts w:ascii="Times New Roman" w:hAnsi="Times New Roman"/>
          <w:sz w:val="24"/>
          <w:szCs w:val="24"/>
        </w:rPr>
      </w:pPr>
      <w:r w:rsidRPr="00B84B9C">
        <w:rPr>
          <w:rFonts w:ascii="Times New Roman" w:hAnsi="Times New Roman"/>
          <w:sz w:val="24"/>
          <w:szCs w:val="24"/>
        </w:rPr>
        <w:t>Таблица</w:t>
      </w:r>
      <w:r>
        <w:rPr>
          <w:rFonts w:ascii="Times New Roman" w:hAnsi="Times New Roman"/>
          <w:sz w:val="24"/>
          <w:szCs w:val="24"/>
        </w:rPr>
        <w:t xml:space="preserve">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87"/>
        <w:gridCol w:w="1418"/>
        <w:gridCol w:w="1418"/>
        <w:gridCol w:w="1418"/>
        <w:gridCol w:w="1418"/>
      </w:tblGrid>
      <w:tr w:rsidR="00B471DD" w:rsidRPr="00B471DD" w:rsidTr="00B471DD">
        <w:trPr>
          <w:jc w:val="center"/>
        </w:trPr>
        <w:tc>
          <w:tcPr>
            <w:tcW w:w="704" w:type="dxa"/>
            <w:vMerge w:val="restart"/>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sz w:val="24"/>
                <w:szCs w:val="24"/>
              </w:rPr>
            </w:pPr>
            <w:r w:rsidRPr="00B471DD">
              <w:rPr>
                <w:rFonts w:ascii="Times New Roman" w:hAnsi="Times New Roman"/>
                <w:sz w:val="24"/>
                <w:szCs w:val="24"/>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sz w:val="24"/>
                <w:szCs w:val="24"/>
              </w:rPr>
            </w:pPr>
            <w:r w:rsidRPr="00B471DD">
              <w:rPr>
                <w:rFonts w:ascii="Times New Roman" w:hAnsi="Times New Roman"/>
                <w:sz w:val="24"/>
                <w:szCs w:val="24"/>
              </w:rPr>
              <w:t>п/п</w:t>
            </w:r>
          </w:p>
        </w:tc>
        <w:tc>
          <w:tcPr>
            <w:tcW w:w="2287"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Показатели</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Минимально допустимый уровень обеспеченности</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 xml:space="preserve">Максимально допустимый уровень территориальной доступности </w:t>
            </w:r>
          </w:p>
        </w:tc>
      </w:tr>
      <w:tr w:rsidR="00B471DD" w:rsidRPr="003274E3" w:rsidTr="00B471DD">
        <w:trPr>
          <w:jc w:val="center"/>
        </w:trPr>
        <w:tc>
          <w:tcPr>
            <w:tcW w:w="704" w:type="dxa"/>
            <w:vMerge/>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b/>
                <w:bCs/>
              </w:rPr>
            </w:pPr>
          </w:p>
        </w:tc>
        <w:tc>
          <w:tcPr>
            <w:tcW w:w="2287" w:type="dxa"/>
            <w:vMerge/>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color w:val="000000"/>
              </w:rPr>
            </w:pPr>
            <w:r w:rsidRPr="00B471DD">
              <w:rPr>
                <w:rFonts w:ascii="Times New Roman" w:hAnsi="Times New Roman"/>
                <w:color w:val="000000"/>
              </w:rPr>
              <w:t>Объемы отходов</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1.1</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r w:rsidRPr="00B471DD">
              <w:rPr>
                <w:rFonts w:ascii="Times New Roman" w:hAnsi="Times New Roman"/>
                <w:color w:val="000000"/>
              </w:rPr>
              <w:t xml:space="preserve">Объёмы накопления твёрдых коммунальных отходов, </w:t>
            </w:r>
            <w:r w:rsidRPr="00B471DD">
              <w:rPr>
                <w:rFonts w:ascii="Times New Roman" w:hAnsi="Times New Roman"/>
              </w:rPr>
              <w:t xml:space="preserve">годовые дифференцированные нормы накопления ТКО </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кг/чел. в год</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298,9</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Контейнеры для ТКО, по расчету в зависимости от объемов (но не более 5) на 1 контейнерную площадку</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контейнер, ед.</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100</w:t>
            </w:r>
          </w:p>
        </w:tc>
      </w:tr>
    </w:tbl>
    <w:p w:rsidR="00A63EEA" w:rsidRPr="00A63EEA" w:rsidRDefault="00A63EEA" w:rsidP="00A63EEA">
      <w:pPr>
        <w:pStyle w:val="a5"/>
        <w:spacing w:after="0" w:line="240" w:lineRule="auto"/>
        <w:rPr>
          <w:rFonts w:ascii="Times New Roman" w:hAnsi="Times New Roman"/>
          <w:b/>
          <w:sz w:val="24"/>
          <w:szCs w:val="24"/>
          <w:u w:val="single"/>
        </w:rPr>
      </w:pPr>
    </w:p>
    <w:p w:rsidR="00B84B9C" w:rsidRPr="00A63EEA" w:rsidRDefault="00B84B9C" w:rsidP="00006459">
      <w:pPr>
        <w:pStyle w:val="a5"/>
        <w:numPr>
          <w:ilvl w:val="1"/>
          <w:numId w:val="29"/>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u w:val="single"/>
        </w:rPr>
        <w:t>Электроснабжение</w:t>
      </w:r>
    </w:p>
    <w:p w:rsidR="00B84B9C" w:rsidRDefault="00B84B9C" w:rsidP="00A63EEA">
      <w:pPr>
        <w:spacing w:after="0" w:line="240" w:lineRule="auto"/>
        <w:ind w:firstLine="709"/>
        <w:contextualSpacing/>
        <w:rPr>
          <w:rFonts w:ascii="Times New Roman" w:hAnsi="Times New Roman"/>
          <w:sz w:val="24"/>
          <w:szCs w:val="24"/>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Pr="00B84B9C" w:rsidRDefault="00B84B9C" w:rsidP="00A63EEA">
      <w:pPr>
        <w:pStyle w:val="a5"/>
        <w:spacing w:after="0" w:line="240" w:lineRule="auto"/>
        <w:ind w:left="0" w:firstLine="709"/>
        <w:jc w:val="center"/>
        <w:rPr>
          <w:rFonts w:ascii="Times New Roman" w:hAnsi="Times New Roman"/>
          <w:sz w:val="24"/>
          <w:szCs w:val="24"/>
        </w:rPr>
      </w:pPr>
      <w:r w:rsidRPr="00B84B9C">
        <w:rPr>
          <w:rFonts w:ascii="Times New Roman" w:hAnsi="Times New Roman"/>
          <w:sz w:val="24"/>
          <w:szCs w:val="24"/>
        </w:rPr>
        <w:t xml:space="preserve">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firstLine="696"/>
        <w:jc w:val="right"/>
        <w:rPr>
          <w:rFonts w:ascii="Times New Roman" w:hAnsi="Times New Roman"/>
          <w:sz w:val="24"/>
          <w:szCs w:val="24"/>
        </w:rPr>
      </w:pPr>
      <w:r w:rsidRPr="00B84B9C">
        <w:rPr>
          <w:rFonts w:ascii="Times New Roman" w:hAnsi="Times New Roman"/>
          <w:sz w:val="24"/>
          <w:szCs w:val="24"/>
        </w:rPr>
        <w:t>Таблица</w:t>
      </w:r>
      <w:r>
        <w:rPr>
          <w:rFonts w:ascii="Times New Roman" w:hAnsi="Times New Roman"/>
          <w:sz w:val="24"/>
          <w:szCs w:val="24"/>
        </w:rPr>
        <w:t xml:space="preserve"> 12</w:t>
      </w:r>
    </w:p>
    <w:tbl>
      <w:tblPr>
        <w:tblW w:w="0" w:type="auto"/>
        <w:tblInd w:w="701" w:type="dxa"/>
        <w:tblCellMar>
          <w:left w:w="0" w:type="dxa"/>
          <w:right w:w="0" w:type="dxa"/>
        </w:tblCellMar>
        <w:tblLook w:val="04A0" w:firstRow="1" w:lastRow="0" w:firstColumn="1" w:lastColumn="0" w:noHBand="0" w:noVBand="1"/>
      </w:tblPr>
      <w:tblGrid>
        <w:gridCol w:w="425"/>
        <w:gridCol w:w="4133"/>
        <w:gridCol w:w="2291"/>
        <w:gridCol w:w="1837"/>
      </w:tblGrid>
      <w:tr w:rsidR="00B84B9C" w:rsidRPr="00B84B9C" w:rsidTr="00B84B9C">
        <w:tc>
          <w:tcPr>
            <w:tcW w:w="425" w:type="dxa"/>
            <w:tcBorders>
              <w:top w:val="single" w:sz="6" w:space="0" w:color="000000"/>
              <w:left w:val="single" w:sz="6" w:space="0" w:color="000000"/>
              <w:bottom w:val="single" w:sz="6" w:space="0" w:color="000000"/>
              <w:right w:val="single" w:sz="6" w:space="0" w:color="000000"/>
            </w:tcBorders>
          </w:tcPr>
          <w:p w:rsidR="00B84B9C" w:rsidRPr="00B84B9C" w:rsidRDefault="00B84B9C" w:rsidP="0038331B">
            <w:pPr>
              <w:pStyle w:val="formattext"/>
              <w:spacing w:before="0" w:beforeAutospacing="0" w:after="0" w:afterAutospacing="0"/>
              <w:contextualSpacing/>
              <w:jc w:val="center"/>
              <w:textAlignment w:val="baseline"/>
              <w:rPr>
                <w:lang w:eastAsia="en-US"/>
              </w:rPr>
            </w:pPr>
            <w:r w:rsidRPr="00B84B9C">
              <w:rPr>
                <w:lang w:eastAsia="en-US"/>
              </w:rPr>
              <w:t>№</w:t>
            </w:r>
          </w:p>
          <w:p w:rsidR="00B84B9C" w:rsidRPr="00B84B9C" w:rsidRDefault="00B84B9C" w:rsidP="0038331B">
            <w:pPr>
              <w:pStyle w:val="formattext"/>
              <w:spacing w:before="0" w:beforeAutospacing="0" w:after="0" w:afterAutospacing="0"/>
              <w:contextualSpacing/>
              <w:jc w:val="center"/>
              <w:textAlignment w:val="baseline"/>
              <w:rPr>
                <w:lang w:eastAsia="en-US"/>
              </w:rPr>
            </w:pPr>
            <w:r w:rsidRPr="00B84B9C">
              <w:rPr>
                <w:lang w:eastAsia="en-US"/>
              </w:rPr>
              <w:t>п/п</w:t>
            </w:r>
          </w:p>
        </w:tc>
        <w:tc>
          <w:tcPr>
            <w:tcW w:w="41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Показатели</w:t>
            </w:r>
          </w:p>
        </w:tc>
        <w:tc>
          <w:tcPr>
            <w:tcW w:w="229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Минимально допустимый уровень обеспеченности, электропотребление, кВт·ч/год на 1 чел.</w:t>
            </w:r>
          </w:p>
        </w:tc>
        <w:tc>
          <w:tcPr>
            <w:tcW w:w="18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Использование максимума электрической нагрузки, ч/год</w:t>
            </w:r>
          </w:p>
        </w:tc>
      </w:tr>
      <w:tr w:rsidR="00B84B9C" w:rsidRPr="003274E3" w:rsidTr="00B84B9C">
        <w:tc>
          <w:tcPr>
            <w:tcW w:w="425" w:type="dxa"/>
            <w:tcBorders>
              <w:top w:val="single" w:sz="6" w:space="0" w:color="000000"/>
              <w:left w:val="single" w:sz="6" w:space="0" w:color="000000"/>
              <w:bottom w:val="single" w:sz="6" w:space="0" w:color="000000"/>
              <w:right w:val="single" w:sz="6" w:space="0" w:color="000000"/>
            </w:tcBorders>
          </w:tcPr>
          <w:p w:rsidR="00B84B9C" w:rsidRPr="003274E3" w:rsidRDefault="00B84B9C" w:rsidP="0038331B">
            <w:pPr>
              <w:pStyle w:val="formattext"/>
              <w:spacing w:before="0" w:beforeAutospacing="0" w:after="0" w:afterAutospacing="0"/>
              <w:contextualSpacing/>
              <w:jc w:val="center"/>
              <w:textAlignment w:val="baseline"/>
              <w:rPr>
                <w:sz w:val="22"/>
                <w:szCs w:val="22"/>
              </w:rPr>
            </w:pPr>
            <w:r w:rsidRPr="003274E3">
              <w:rPr>
                <w:sz w:val="22"/>
                <w:szCs w:val="22"/>
              </w:rPr>
              <w:t>1</w:t>
            </w:r>
          </w:p>
        </w:tc>
        <w:tc>
          <w:tcPr>
            <w:tcW w:w="41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pStyle w:val="formattext"/>
              <w:spacing w:before="0" w:beforeAutospacing="0" w:after="0" w:afterAutospacing="0"/>
              <w:contextualSpacing/>
              <w:textAlignment w:val="baseline"/>
              <w:rPr>
                <w:sz w:val="22"/>
                <w:szCs w:val="22"/>
              </w:rPr>
            </w:pPr>
            <w:r w:rsidRPr="003274E3">
              <w:rPr>
                <w:sz w:val="22"/>
                <w:szCs w:val="22"/>
              </w:rPr>
              <w:t>С кондиционерами</w:t>
            </w:r>
          </w:p>
        </w:tc>
        <w:tc>
          <w:tcPr>
            <w:tcW w:w="229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spacing w:line="240" w:lineRule="auto"/>
              <w:contextualSpacing/>
              <w:jc w:val="both"/>
              <w:rPr>
                <w:rFonts w:ascii="Times New Roman" w:hAnsi="Times New Roman"/>
                <w:highlight w:val="yellow"/>
              </w:rPr>
            </w:pPr>
            <w:r w:rsidRPr="003274E3">
              <w:rPr>
                <w:rFonts w:ascii="Times New Roman" w:hAnsi="Times New Roman"/>
                <w:color w:val="FF0000"/>
                <w:highlight w:val="yellow"/>
              </w:rPr>
              <w:t>2100</w:t>
            </w:r>
          </w:p>
        </w:tc>
        <w:tc>
          <w:tcPr>
            <w:tcW w:w="18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spacing w:line="240" w:lineRule="auto"/>
              <w:contextualSpacing/>
              <w:jc w:val="both"/>
              <w:rPr>
                <w:rFonts w:ascii="Times New Roman" w:hAnsi="Times New Roman"/>
                <w:highlight w:val="yellow"/>
              </w:rPr>
            </w:pPr>
            <w:r w:rsidRPr="003274E3">
              <w:rPr>
                <w:rFonts w:ascii="Times New Roman" w:hAnsi="Times New Roman"/>
                <w:color w:val="FF0000"/>
                <w:highlight w:val="yellow"/>
              </w:rPr>
              <w:t>5800</w:t>
            </w:r>
          </w:p>
        </w:tc>
      </w:tr>
    </w:tbl>
    <w:p w:rsidR="00B84B9C" w:rsidRDefault="00B84B9C" w:rsidP="0038331B">
      <w:pPr>
        <w:spacing w:after="0" w:line="240" w:lineRule="auto"/>
        <w:ind w:firstLine="708"/>
        <w:contextualSpacing/>
        <w:jc w:val="both"/>
        <w:rPr>
          <w:rFonts w:ascii="Times New Roman" w:hAnsi="Times New Roman"/>
          <w:sz w:val="24"/>
          <w:szCs w:val="24"/>
        </w:rPr>
      </w:pPr>
      <w:r w:rsidRPr="006F696B">
        <w:rPr>
          <w:rFonts w:ascii="Times New Roman" w:hAnsi="Times New Roman"/>
          <w:sz w:val="24"/>
          <w:szCs w:val="24"/>
        </w:rPr>
        <w:t>Максимально допустимый уровень территориальной доступности объектов не нормируется</w:t>
      </w:r>
      <w:r>
        <w:rPr>
          <w:rFonts w:ascii="Times New Roman" w:hAnsi="Times New Roman"/>
          <w:sz w:val="24"/>
          <w:szCs w:val="24"/>
        </w:rPr>
        <w:t>.</w:t>
      </w:r>
    </w:p>
    <w:p w:rsidR="00A63EEA" w:rsidRPr="006F696B" w:rsidRDefault="00A63EEA" w:rsidP="0038331B">
      <w:pPr>
        <w:spacing w:after="0" w:line="240" w:lineRule="auto"/>
        <w:ind w:firstLine="708"/>
        <w:contextualSpacing/>
        <w:jc w:val="both"/>
        <w:rPr>
          <w:rFonts w:ascii="Times New Roman" w:hAnsi="Times New Roman"/>
          <w:b/>
          <w:bCs/>
          <w:sz w:val="24"/>
          <w:szCs w:val="24"/>
        </w:rPr>
      </w:pPr>
    </w:p>
    <w:p w:rsidR="00B84B9C" w:rsidRPr="00A63EEA" w:rsidRDefault="00B84B9C" w:rsidP="00006459">
      <w:pPr>
        <w:pStyle w:val="a5"/>
        <w:numPr>
          <w:ilvl w:val="1"/>
          <w:numId w:val="29"/>
        </w:numPr>
        <w:spacing w:after="0" w:line="240" w:lineRule="auto"/>
        <w:ind w:left="0" w:firstLine="567"/>
        <w:rPr>
          <w:rFonts w:ascii="Times New Roman" w:hAnsi="Times New Roman"/>
          <w:b/>
          <w:sz w:val="24"/>
          <w:szCs w:val="24"/>
          <w:u w:val="single"/>
        </w:rPr>
      </w:pPr>
      <w:r w:rsidRPr="00A63EEA">
        <w:rPr>
          <w:rFonts w:ascii="Times New Roman" w:hAnsi="Times New Roman"/>
          <w:b/>
          <w:sz w:val="24"/>
          <w:szCs w:val="24"/>
        </w:rPr>
        <w:t xml:space="preserve"> </w:t>
      </w:r>
      <w:r w:rsidRPr="00A63EEA">
        <w:rPr>
          <w:rFonts w:ascii="Times New Roman" w:hAnsi="Times New Roman"/>
          <w:b/>
          <w:sz w:val="24"/>
          <w:szCs w:val="24"/>
          <w:u w:val="single"/>
        </w:rPr>
        <w:t>Газоснабжение</w:t>
      </w:r>
    </w:p>
    <w:p w:rsidR="00B84B9C" w:rsidRPr="0090018F" w:rsidRDefault="00B84B9C" w:rsidP="00A63EEA">
      <w:pPr>
        <w:spacing w:after="0" w:line="240" w:lineRule="auto"/>
        <w:ind w:firstLine="709"/>
        <w:contextualSpacing/>
        <w:jc w:val="both"/>
        <w:rPr>
          <w:rFonts w:ascii="Times New Roman" w:hAnsi="Times New Roman"/>
          <w:sz w:val="24"/>
          <w:szCs w:val="24"/>
          <w:u w:val="single"/>
        </w:rPr>
      </w:pPr>
      <w:r w:rsidRPr="0090018F">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sidRPr="00730A66">
        <w:rPr>
          <w:rFonts w:ascii="Times New Roman" w:hAnsi="Times New Roman"/>
          <w:sz w:val="24"/>
          <w:szCs w:val="24"/>
        </w:rPr>
        <w:t>и размещаемых производственных объектов.</w:t>
      </w:r>
    </w:p>
    <w:p w:rsidR="00B84B9C" w:rsidRPr="003274E3" w:rsidRDefault="00B84B9C" w:rsidP="00A63EEA">
      <w:pPr>
        <w:pStyle w:val="a5"/>
        <w:spacing w:after="0" w:line="240" w:lineRule="auto"/>
        <w:ind w:left="0" w:firstLine="709"/>
        <w:jc w:val="center"/>
        <w:rPr>
          <w:rFonts w:ascii="Times New Roman" w:hAnsi="Times New Roman"/>
          <w:sz w:val="24"/>
          <w:szCs w:val="24"/>
        </w:rPr>
      </w:pPr>
      <w:r w:rsidRPr="003274E3">
        <w:rPr>
          <w:rFonts w:ascii="Times New Roman" w:hAnsi="Times New Roman"/>
          <w:sz w:val="24"/>
          <w:szCs w:val="24"/>
        </w:rPr>
        <w:t xml:space="preserve">Расчетные показатели минимального уровня обеспеченности объектами газоснабжения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firstLine="696"/>
        <w:jc w:val="right"/>
        <w:rPr>
          <w:rFonts w:ascii="Times New Roman" w:hAnsi="Times New Roman"/>
          <w:bCs/>
        </w:rPr>
      </w:pPr>
      <w:r w:rsidRPr="00B84B9C">
        <w:rPr>
          <w:rFonts w:ascii="Times New Roman" w:hAnsi="Times New Roman"/>
          <w:sz w:val="24"/>
          <w:szCs w:val="24"/>
        </w:rPr>
        <w:t>Таблица</w:t>
      </w:r>
      <w:r w:rsidRPr="00B84B9C">
        <w:rPr>
          <w:rFonts w:ascii="Times New Roman" w:hAnsi="Times New Roman"/>
          <w:bCs/>
          <w:sz w:val="24"/>
          <w:szCs w:val="24"/>
        </w:rPr>
        <w:t xml:space="preserve"> 13</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B471DD" w:rsidRPr="003274E3" w:rsidTr="00B471DD">
        <w:tc>
          <w:tcPr>
            <w:tcW w:w="562"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п/п</w:t>
            </w:r>
          </w:p>
        </w:tc>
        <w:tc>
          <w:tcPr>
            <w:tcW w:w="5668"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Показатели</w:t>
            </w:r>
          </w:p>
        </w:tc>
        <w:tc>
          <w:tcPr>
            <w:tcW w:w="311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Минимально допустимый уровень обеспеченности, </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норма расхода газа м3/год на 1 чел.</w:t>
            </w:r>
          </w:p>
        </w:tc>
      </w:tr>
      <w:tr w:rsidR="00B471DD" w:rsidRPr="003274E3" w:rsidTr="00B471DD">
        <w:tc>
          <w:tcPr>
            <w:tcW w:w="562"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1</w:t>
            </w:r>
          </w:p>
        </w:tc>
        <w:tc>
          <w:tcPr>
            <w:tcW w:w="5668"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Потребление газа при горячем водоснабжении от газовых водонагревателей </w:t>
            </w:r>
          </w:p>
        </w:tc>
        <w:tc>
          <w:tcPr>
            <w:tcW w:w="311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color w:val="FF0000"/>
                <w:highlight w:val="yellow"/>
              </w:rPr>
              <w:t>300</w:t>
            </w:r>
          </w:p>
        </w:tc>
      </w:tr>
    </w:tbl>
    <w:p w:rsidR="00B84B9C" w:rsidRDefault="00B84B9C" w:rsidP="0038331B">
      <w:pPr>
        <w:spacing w:after="0" w:line="240" w:lineRule="auto"/>
        <w:ind w:firstLine="708"/>
        <w:contextualSpacing/>
        <w:jc w:val="both"/>
        <w:rPr>
          <w:rFonts w:ascii="Times New Roman" w:hAnsi="Times New Roman"/>
          <w:sz w:val="24"/>
          <w:szCs w:val="24"/>
        </w:rPr>
      </w:pPr>
      <w:r w:rsidRPr="006F696B">
        <w:rPr>
          <w:rFonts w:ascii="Times New Roman" w:hAnsi="Times New Roman"/>
          <w:sz w:val="24"/>
          <w:szCs w:val="24"/>
        </w:rPr>
        <w:t>Максимально допустимый уровень территориальной доступности объектов не нормируется</w:t>
      </w:r>
    </w:p>
    <w:p w:rsidR="00A63EEA" w:rsidRPr="006F696B" w:rsidRDefault="00A63EEA" w:rsidP="0038331B">
      <w:pPr>
        <w:spacing w:after="0" w:line="240" w:lineRule="auto"/>
        <w:ind w:firstLine="708"/>
        <w:contextualSpacing/>
        <w:jc w:val="both"/>
        <w:rPr>
          <w:rFonts w:ascii="Times New Roman" w:hAnsi="Times New Roman"/>
          <w:b/>
          <w:bCs/>
          <w:sz w:val="24"/>
          <w:szCs w:val="24"/>
        </w:rPr>
      </w:pPr>
    </w:p>
    <w:p w:rsidR="00B84B9C" w:rsidRPr="00A63EEA" w:rsidRDefault="00B84B9C" w:rsidP="00006459">
      <w:pPr>
        <w:pStyle w:val="a5"/>
        <w:numPr>
          <w:ilvl w:val="1"/>
          <w:numId w:val="29"/>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rPr>
        <w:t xml:space="preserve"> </w:t>
      </w:r>
      <w:r w:rsidRPr="00A63EEA">
        <w:rPr>
          <w:rFonts w:ascii="Times New Roman" w:hAnsi="Times New Roman"/>
          <w:b/>
          <w:sz w:val="24"/>
          <w:szCs w:val="24"/>
          <w:u w:val="single"/>
        </w:rPr>
        <w:t>Водоснабжение</w:t>
      </w:r>
    </w:p>
    <w:p w:rsidR="00B84B9C" w:rsidRPr="003274E3" w:rsidRDefault="00B84B9C" w:rsidP="00A63EEA">
      <w:pPr>
        <w:spacing w:after="0" w:line="240" w:lineRule="auto"/>
        <w:ind w:firstLine="709"/>
        <w:contextualSpacing/>
        <w:rPr>
          <w:rFonts w:ascii="Times New Roman" w:hAnsi="Times New Roman"/>
          <w:sz w:val="24"/>
          <w:szCs w:val="24"/>
          <w:u w:val="single"/>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Pr="009258DC" w:rsidRDefault="00B84B9C" w:rsidP="00A63EEA">
      <w:pPr>
        <w:spacing w:after="0" w:line="240" w:lineRule="auto"/>
        <w:ind w:firstLine="709"/>
        <w:contextualSpacing/>
        <w:jc w:val="both"/>
        <w:rPr>
          <w:rFonts w:ascii="Times New Roman" w:hAnsi="Times New Roman"/>
          <w:sz w:val="24"/>
          <w:szCs w:val="24"/>
        </w:rPr>
      </w:pPr>
      <w:r w:rsidRPr="009258DC">
        <w:rPr>
          <w:rFonts w:ascii="Times New Roman" w:hAnsi="Times New Roman"/>
          <w:sz w:val="24"/>
          <w:szCs w:val="24"/>
        </w:rPr>
        <w:t>Предусматривается от индивидуальных источников.</w:t>
      </w:r>
    </w:p>
    <w:p w:rsidR="00B84B9C" w:rsidRDefault="00B84B9C" w:rsidP="00A63EEA">
      <w:pPr>
        <w:spacing w:after="0" w:line="240" w:lineRule="auto"/>
        <w:ind w:firstLine="709"/>
        <w:contextualSpacing/>
        <w:jc w:val="both"/>
        <w:rPr>
          <w:rFonts w:ascii="Times New Roman" w:hAnsi="Times New Roman"/>
          <w:sz w:val="24"/>
          <w:szCs w:val="24"/>
          <w:shd w:val="clear" w:color="auto" w:fill="FFFFFF"/>
        </w:rPr>
      </w:pPr>
      <w:r w:rsidRPr="0090018F">
        <w:rPr>
          <w:rStyle w:val="affff6"/>
          <w:rFonts w:ascii="Times New Roman" w:hAnsi="Times New Roman"/>
          <w:iCs/>
          <w:sz w:val="24"/>
          <w:szCs w:val="24"/>
          <w:shd w:val="clear" w:color="auto" w:fill="FFFFFF"/>
        </w:rPr>
        <w:t xml:space="preserve">Часовой </w:t>
      </w:r>
      <w:r>
        <w:rPr>
          <w:rStyle w:val="affff6"/>
          <w:rFonts w:ascii="Times New Roman" w:hAnsi="Times New Roman"/>
          <w:iCs/>
          <w:sz w:val="24"/>
          <w:szCs w:val="24"/>
          <w:shd w:val="clear" w:color="auto" w:fill="FFFFFF"/>
        </w:rPr>
        <w:t xml:space="preserve">минимальный </w:t>
      </w:r>
      <w:r w:rsidRPr="0090018F">
        <w:rPr>
          <w:rStyle w:val="affff6"/>
          <w:rFonts w:ascii="Times New Roman" w:hAnsi="Times New Roman"/>
          <w:iCs/>
          <w:sz w:val="24"/>
          <w:szCs w:val="24"/>
          <w:shd w:val="clear" w:color="auto" w:fill="FFFFFF"/>
        </w:rPr>
        <w:t>расход воды на 1 душевую сетку на промышленных предприятиях принимают 500 </w:t>
      </w:r>
      <w:r w:rsidR="0002608F" w:rsidRPr="0090018F">
        <w:rPr>
          <w:rFonts w:ascii="Times New Roman" w:hAnsi="Times New Roman"/>
          <w:sz w:val="24"/>
          <w:szCs w:val="24"/>
          <w:shd w:val="clear" w:color="auto" w:fill="FFFFFF"/>
        </w:rPr>
        <w:t>л, продолжительность</w:t>
      </w:r>
      <w:r w:rsidRPr="0090018F">
        <w:rPr>
          <w:rFonts w:ascii="Times New Roman" w:hAnsi="Times New Roman"/>
          <w:sz w:val="24"/>
          <w:szCs w:val="24"/>
          <w:shd w:val="clear" w:color="auto" w:fill="FFFFFF"/>
        </w:rPr>
        <w:t xml:space="preserve"> пользования душем-45 мин после окончания каждой смены.</w:t>
      </w:r>
    </w:p>
    <w:p w:rsidR="00A63EEA" w:rsidRPr="0090018F" w:rsidRDefault="00A63EEA" w:rsidP="00A63EEA">
      <w:pPr>
        <w:spacing w:after="0" w:line="240" w:lineRule="auto"/>
        <w:ind w:firstLine="709"/>
        <w:contextualSpacing/>
        <w:jc w:val="both"/>
        <w:rPr>
          <w:rFonts w:ascii="Times New Roman" w:hAnsi="Times New Roman"/>
          <w:i/>
          <w:iCs/>
          <w:sz w:val="24"/>
          <w:szCs w:val="24"/>
        </w:rPr>
      </w:pPr>
    </w:p>
    <w:p w:rsidR="00B84B9C" w:rsidRPr="00A63EEA" w:rsidRDefault="00B84B9C" w:rsidP="00006459">
      <w:pPr>
        <w:pStyle w:val="a5"/>
        <w:numPr>
          <w:ilvl w:val="2"/>
          <w:numId w:val="29"/>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u w:val="single"/>
        </w:rPr>
        <w:t>Водопотребление на индивидуально-бытовые нужды</w:t>
      </w:r>
    </w:p>
    <w:p w:rsidR="00B84B9C" w:rsidRPr="000C161B" w:rsidRDefault="00B84B9C" w:rsidP="00A63EEA">
      <w:pPr>
        <w:pStyle w:val="a5"/>
        <w:spacing w:after="0" w:line="240" w:lineRule="auto"/>
        <w:ind w:left="0" w:firstLine="709"/>
        <w:jc w:val="center"/>
        <w:rPr>
          <w:rFonts w:ascii="Times New Roman" w:hAnsi="Times New Roman"/>
          <w:color w:val="FF0000"/>
          <w:sz w:val="24"/>
          <w:szCs w:val="24"/>
        </w:rPr>
      </w:pPr>
      <w:r w:rsidRPr="00B57A67">
        <w:rPr>
          <w:rFonts w:ascii="Times New Roman" w:hAnsi="Times New Roman"/>
          <w:sz w:val="24"/>
          <w:szCs w:val="24"/>
        </w:rPr>
        <w:t xml:space="preserve">Расчетные показатели минимального уровня обеспеченности объектами </w:t>
      </w:r>
      <w:r>
        <w:rPr>
          <w:rFonts w:ascii="Times New Roman" w:hAnsi="Times New Roman"/>
          <w:sz w:val="24"/>
          <w:szCs w:val="24"/>
        </w:rPr>
        <w:t xml:space="preserve">водоснабжения </w:t>
      </w:r>
      <w:r w:rsidRPr="00B57A67">
        <w:rPr>
          <w:rFonts w:ascii="Times New Roman" w:hAnsi="Times New Roman"/>
          <w:sz w:val="24"/>
          <w:szCs w:val="24"/>
        </w:rPr>
        <w:t>и расчетные показатели максимального уровня территориальной</w:t>
      </w:r>
      <w:r w:rsidR="0002608F">
        <w:rPr>
          <w:rFonts w:ascii="Times New Roman" w:hAnsi="Times New Roman"/>
          <w:sz w:val="24"/>
          <w:szCs w:val="24"/>
        </w:rPr>
        <w:t xml:space="preserve"> доступности указанных объектов</w:t>
      </w:r>
    </w:p>
    <w:p w:rsidR="00B84B9C" w:rsidRPr="0025731D" w:rsidRDefault="00B84B9C" w:rsidP="0038331B">
      <w:pPr>
        <w:pStyle w:val="a5"/>
        <w:spacing w:line="240" w:lineRule="auto"/>
        <w:ind w:left="0" w:firstLine="696"/>
        <w:jc w:val="right"/>
        <w:rPr>
          <w:rFonts w:ascii="Times New Roman" w:hAnsi="Times New Roman"/>
          <w:b/>
          <w:bCs/>
          <w:sz w:val="24"/>
          <w:szCs w:val="24"/>
        </w:rPr>
      </w:pPr>
      <w:r w:rsidRPr="0002608F">
        <w:rPr>
          <w:rFonts w:ascii="Times New Roman" w:hAnsi="Times New Roman"/>
          <w:sz w:val="24"/>
          <w:szCs w:val="24"/>
        </w:rPr>
        <w:t>Таблица</w:t>
      </w:r>
      <w:r w:rsidR="0002608F" w:rsidRPr="0002608F">
        <w:rPr>
          <w:rFonts w:ascii="Times New Roman" w:hAnsi="Times New Roman"/>
          <w:bCs/>
          <w:sz w:val="24"/>
          <w:szCs w:val="24"/>
        </w:rPr>
        <w:t xml:space="preserve"> 14</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3115"/>
      </w:tblGrid>
      <w:tr w:rsidR="00B471DD" w:rsidRPr="00896E63" w:rsidTr="00B471DD">
        <w:tc>
          <w:tcPr>
            <w:tcW w:w="396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Показатели</w:t>
            </w:r>
          </w:p>
        </w:tc>
        <w:tc>
          <w:tcPr>
            <w:tcW w:w="311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 xml:space="preserve">Минимально допустимый уровень обеспеченности, </w:t>
            </w:r>
          </w:p>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норма водопотребления, л/сутки на 1 чел.</w:t>
            </w:r>
          </w:p>
        </w:tc>
      </w:tr>
      <w:tr w:rsidR="00B471DD" w:rsidRPr="00896E63" w:rsidTr="00B471DD">
        <w:tc>
          <w:tcPr>
            <w:tcW w:w="396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highlight w:val="yellow"/>
              </w:rPr>
            </w:pPr>
            <w:r w:rsidRPr="00B471DD">
              <w:rPr>
                <w:rFonts w:ascii="Times New Roman" w:hAnsi="Times New Roman"/>
                <w:sz w:val="20"/>
                <w:szCs w:val="20"/>
              </w:rPr>
              <w:t xml:space="preserve">Водопотребление на индивидуально-бытовые нужды </w:t>
            </w:r>
          </w:p>
        </w:tc>
        <w:tc>
          <w:tcPr>
            <w:tcW w:w="311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165</w:t>
            </w:r>
          </w:p>
        </w:tc>
      </w:tr>
    </w:tbl>
    <w:p w:rsidR="00B84B9C" w:rsidRDefault="00B84B9C" w:rsidP="0038331B">
      <w:pPr>
        <w:spacing w:line="240" w:lineRule="auto"/>
        <w:contextualSpacing/>
        <w:rPr>
          <w:rFonts w:ascii="Times New Roman" w:hAnsi="Times New Roman"/>
          <w:sz w:val="24"/>
          <w:szCs w:val="24"/>
          <w:u w:val="single"/>
        </w:rPr>
      </w:pPr>
    </w:p>
    <w:p w:rsidR="00B84B9C" w:rsidRPr="00917DAA" w:rsidRDefault="00B84B9C" w:rsidP="0038331B">
      <w:pPr>
        <w:spacing w:line="240" w:lineRule="auto"/>
        <w:contextualSpacing/>
        <w:rPr>
          <w:rFonts w:ascii="Times New Roman" w:hAnsi="Times New Roman"/>
          <w:sz w:val="24"/>
          <w:szCs w:val="24"/>
          <w:u w:val="single"/>
        </w:rPr>
      </w:pPr>
    </w:p>
    <w:p w:rsidR="00B84B9C" w:rsidRDefault="00B84B9C" w:rsidP="0038331B">
      <w:pPr>
        <w:pStyle w:val="a5"/>
        <w:spacing w:line="240" w:lineRule="auto"/>
        <w:ind w:left="0"/>
        <w:rPr>
          <w:rFonts w:ascii="Times New Roman" w:hAnsi="Times New Roman"/>
          <w:sz w:val="24"/>
          <w:szCs w:val="24"/>
          <w:u w:val="single"/>
        </w:rPr>
      </w:pPr>
    </w:p>
    <w:p w:rsidR="00B84B9C" w:rsidRPr="007230DB" w:rsidRDefault="00B84B9C" w:rsidP="0038331B">
      <w:pPr>
        <w:pStyle w:val="a5"/>
        <w:spacing w:line="240" w:lineRule="auto"/>
        <w:ind w:left="0"/>
        <w:rPr>
          <w:rFonts w:ascii="Times New Roman" w:hAnsi="Times New Roman"/>
          <w:sz w:val="24"/>
          <w:szCs w:val="24"/>
        </w:rPr>
      </w:pPr>
    </w:p>
    <w:p w:rsidR="00B84B9C" w:rsidRDefault="00B84B9C" w:rsidP="0038331B">
      <w:pPr>
        <w:spacing w:after="0" w:line="240" w:lineRule="auto"/>
        <w:ind w:firstLine="360"/>
        <w:contextualSpacing/>
        <w:jc w:val="both"/>
        <w:rPr>
          <w:rFonts w:ascii="Times New Roman" w:hAnsi="Times New Roman"/>
          <w:sz w:val="24"/>
          <w:szCs w:val="24"/>
        </w:rPr>
      </w:pPr>
      <w:r w:rsidRPr="0025731D">
        <w:rPr>
          <w:rFonts w:ascii="Times New Roman" w:hAnsi="Times New Roman"/>
          <w:sz w:val="24"/>
          <w:szCs w:val="24"/>
        </w:rPr>
        <w:t>Максимально допустимый уровень территориальной доступности объектов не нормируется.</w:t>
      </w:r>
    </w:p>
    <w:p w:rsidR="00A63EEA" w:rsidRDefault="00A63EEA" w:rsidP="0038331B">
      <w:pPr>
        <w:spacing w:after="0" w:line="240" w:lineRule="auto"/>
        <w:ind w:firstLine="360"/>
        <w:contextualSpacing/>
        <w:jc w:val="both"/>
        <w:rPr>
          <w:rFonts w:ascii="Times New Roman" w:hAnsi="Times New Roman"/>
          <w:sz w:val="24"/>
          <w:szCs w:val="24"/>
        </w:rPr>
      </w:pPr>
    </w:p>
    <w:p w:rsidR="00B84B9C" w:rsidRPr="00A63EEA" w:rsidRDefault="00B84B9C" w:rsidP="00006459">
      <w:pPr>
        <w:pStyle w:val="a5"/>
        <w:numPr>
          <w:ilvl w:val="1"/>
          <w:numId w:val="29"/>
        </w:numPr>
        <w:spacing w:after="0" w:line="240" w:lineRule="auto"/>
        <w:ind w:left="0" w:firstLine="709"/>
        <w:jc w:val="both"/>
        <w:rPr>
          <w:rFonts w:ascii="Times New Roman" w:hAnsi="Times New Roman"/>
          <w:b/>
          <w:sz w:val="24"/>
          <w:szCs w:val="24"/>
          <w:u w:val="single"/>
        </w:rPr>
      </w:pPr>
      <w:r w:rsidRPr="00A63EEA">
        <w:rPr>
          <w:rFonts w:ascii="Times New Roman" w:hAnsi="Times New Roman"/>
          <w:b/>
          <w:sz w:val="24"/>
          <w:szCs w:val="24"/>
          <w:u w:val="single"/>
        </w:rPr>
        <w:t>Водоотведение</w:t>
      </w:r>
    </w:p>
    <w:p w:rsidR="00B84B9C" w:rsidRDefault="00B84B9C" w:rsidP="00A63EEA">
      <w:pPr>
        <w:spacing w:after="0" w:line="240" w:lineRule="auto"/>
        <w:ind w:firstLine="709"/>
        <w:contextualSpacing/>
        <w:jc w:val="both"/>
        <w:rPr>
          <w:rFonts w:ascii="Times New Roman" w:hAnsi="Times New Roman"/>
          <w:sz w:val="24"/>
          <w:szCs w:val="24"/>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Default="00B84B9C" w:rsidP="00A63EE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Нормируемые объемы водоотведения соответствуют нормируемым объемам водопотребления.</w:t>
      </w:r>
    </w:p>
    <w:p w:rsidR="00B84B9C" w:rsidRDefault="00B84B9C" w:rsidP="00A63EEA">
      <w:pPr>
        <w:spacing w:after="0" w:line="240" w:lineRule="auto"/>
        <w:ind w:firstLine="709"/>
        <w:contextualSpacing/>
        <w:jc w:val="both"/>
        <w:rPr>
          <w:rFonts w:ascii="Times New Roman" w:hAnsi="Times New Roman"/>
          <w:sz w:val="24"/>
          <w:szCs w:val="24"/>
        </w:rPr>
      </w:pPr>
      <w:r w:rsidRPr="0025731D">
        <w:rPr>
          <w:rFonts w:ascii="Times New Roman" w:hAnsi="Times New Roman"/>
          <w:sz w:val="24"/>
          <w:szCs w:val="24"/>
        </w:rPr>
        <w:t>Максимально допустимый уровень территориальной доступности объектов не нормируется.</w:t>
      </w:r>
    </w:p>
    <w:p w:rsidR="00A63EEA" w:rsidRDefault="00A63EEA" w:rsidP="00A63EEA">
      <w:pPr>
        <w:spacing w:after="0" w:line="240" w:lineRule="auto"/>
        <w:ind w:firstLine="709"/>
        <w:contextualSpacing/>
        <w:jc w:val="both"/>
        <w:rPr>
          <w:rFonts w:ascii="Times New Roman" w:hAnsi="Times New Roman"/>
          <w:sz w:val="24"/>
          <w:szCs w:val="24"/>
        </w:rPr>
      </w:pPr>
    </w:p>
    <w:p w:rsidR="00B84B9C" w:rsidRPr="00A63EEA" w:rsidRDefault="00B84B9C" w:rsidP="00006459">
      <w:pPr>
        <w:pStyle w:val="a5"/>
        <w:numPr>
          <w:ilvl w:val="2"/>
          <w:numId w:val="29"/>
        </w:numPr>
        <w:spacing w:after="0" w:line="240" w:lineRule="auto"/>
        <w:ind w:left="0" w:firstLine="709"/>
        <w:jc w:val="both"/>
        <w:rPr>
          <w:rFonts w:ascii="Times New Roman" w:hAnsi="Times New Roman"/>
          <w:b/>
          <w:bCs/>
          <w:sz w:val="24"/>
          <w:szCs w:val="24"/>
          <w:u w:val="single"/>
        </w:rPr>
      </w:pPr>
      <w:r w:rsidRPr="00A63EEA">
        <w:rPr>
          <w:rFonts w:ascii="Times New Roman" w:hAnsi="Times New Roman"/>
          <w:b/>
          <w:sz w:val="24"/>
          <w:szCs w:val="24"/>
          <w:u w:val="single"/>
        </w:rPr>
        <w:t>Водоотведение при отсутствии централизованной канализации</w:t>
      </w:r>
    </w:p>
    <w:p w:rsidR="00B84B9C" w:rsidRDefault="00B84B9C" w:rsidP="00A63EEA">
      <w:pPr>
        <w:spacing w:after="0" w:line="240" w:lineRule="auto"/>
        <w:ind w:firstLine="709"/>
        <w:contextualSpacing/>
        <w:jc w:val="both"/>
        <w:rPr>
          <w:rFonts w:ascii="Times New Roman" w:hAnsi="Times New Roman"/>
          <w:sz w:val="24"/>
          <w:szCs w:val="24"/>
        </w:rPr>
      </w:pPr>
      <w:r w:rsidRPr="006A5CD5">
        <w:rPr>
          <w:rFonts w:ascii="Times New Roman" w:hAnsi="Times New Roman"/>
          <w:sz w:val="24"/>
          <w:szCs w:val="24"/>
        </w:rPr>
        <w:t>При отсутствии систем центрального водоотведения возможно применение для каждого резидента замкнутой раздельной системы водоотведения с полным оборотом всех категорий сточных вод с локальными очистными сооружениями (бессточная система водопользования, или замкнутая система водного хозяйства промышленного предприятия), при отсутствии водного объекта, который может принять расчетный объем сбросов без нарушения экологического баланса территории. Основной принцип раздельной системы водоотведения состоит в целесообразном сборе и обработке различных видов сточных вод с целью минимизации негативного влияния на окружающую среду. Раздельную систему водоотведения с локальными очистными сооружениями целесообразно применять при различном характере загрязнений бытовых и производственных вод.</w:t>
      </w:r>
    </w:p>
    <w:p w:rsidR="00B84B9C" w:rsidRPr="0002608F" w:rsidRDefault="00B84B9C" w:rsidP="00A63EEA">
      <w:pPr>
        <w:pStyle w:val="a5"/>
        <w:spacing w:after="0" w:line="240" w:lineRule="auto"/>
        <w:ind w:left="0" w:firstLine="709"/>
        <w:jc w:val="both"/>
        <w:rPr>
          <w:rFonts w:ascii="Times New Roman" w:hAnsi="Times New Roman"/>
          <w:sz w:val="24"/>
          <w:szCs w:val="24"/>
        </w:rPr>
      </w:pPr>
      <w:r w:rsidRPr="00B57A67">
        <w:rPr>
          <w:rFonts w:ascii="Times New Roman" w:hAnsi="Times New Roman"/>
          <w:sz w:val="24"/>
          <w:szCs w:val="24"/>
        </w:rPr>
        <w:t xml:space="preserve">Расчетные показатели минимального уровня обеспеченности объектами </w:t>
      </w:r>
      <w:r>
        <w:rPr>
          <w:rFonts w:ascii="Times New Roman" w:hAnsi="Times New Roman"/>
          <w:sz w:val="24"/>
          <w:szCs w:val="24"/>
        </w:rPr>
        <w:t>водоотведения</w:t>
      </w:r>
      <w:r w:rsidRPr="00B57A67">
        <w:rPr>
          <w:rFonts w:ascii="Times New Roman" w:hAnsi="Times New Roman"/>
          <w:sz w:val="24"/>
          <w:szCs w:val="24"/>
        </w:rPr>
        <w:t xml:space="preserve"> </w:t>
      </w:r>
      <w:r>
        <w:rPr>
          <w:rFonts w:ascii="Times New Roman" w:hAnsi="Times New Roman"/>
          <w:sz w:val="24"/>
          <w:szCs w:val="24"/>
        </w:rPr>
        <w:t xml:space="preserve">при отсутствии централизованной </w:t>
      </w:r>
      <w:r w:rsidRPr="0002608F">
        <w:rPr>
          <w:rFonts w:ascii="Times New Roman" w:hAnsi="Times New Roman"/>
          <w:sz w:val="24"/>
          <w:szCs w:val="24"/>
        </w:rPr>
        <w:t>канализации</w:t>
      </w:r>
    </w:p>
    <w:p w:rsidR="00B84B9C" w:rsidRPr="0002608F" w:rsidRDefault="00B84B9C" w:rsidP="0038331B">
      <w:pPr>
        <w:pStyle w:val="a5"/>
        <w:spacing w:after="0" w:line="240" w:lineRule="auto"/>
        <w:ind w:left="0" w:firstLine="696"/>
        <w:jc w:val="right"/>
        <w:rPr>
          <w:rFonts w:ascii="Times New Roman" w:hAnsi="Times New Roman"/>
          <w:b/>
          <w:bCs/>
        </w:rPr>
      </w:pPr>
      <w:r w:rsidRPr="0002608F">
        <w:rPr>
          <w:rFonts w:ascii="Times New Roman" w:hAnsi="Times New Roman"/>
          <w:sz w:val="24"/>
          <w:szCs w:val="24"/>
        </w:rPr>
        <w:t>Таблица</w:t>
      </w:r>
      <w:r w:rsidR="0002608F" w:rsidRPr="0002608F">
        <w:rPr>
          <w:rFonts w:ascii="Times New Roman" w:hAnsi="Times New Roman"/>
          <w:b/>
          <w:bCs/>
          <w:sz w:val="24"/>
          <w:szCs w:val="24"/>
        </w:rPr>
        <w:t xml:space="preserve"> </w:t>
      </w:r>
      <w:r w:rsidR="0002608F" w:rsidRPr="00D454B1">
        <w:rPr>
          <w:rFonts w:ascii="Times New Roman" w:hAnsi="Times New Roman"/>
          <w:bCs/>
          <w:sz w:val="24"/>
          <w:szCs w:val="24"/>
        </w:rPr>
        <w:t>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B471DD" w:rsidRPr="0090018F" w:rsidTr="00B471DD">
        <w:trPr>
          <w:jc w:val="center"/>
        </w:trPr>
        <w:tc>
          <w:tcPr>
            <w:tcW w:w="540" w:type="dxa"/>
            <w:vMerge w:val="restart"/>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п/п</w:t>
            </w:r>
          </w:p>
        </w:tc>
        <w:tc>
          <w:tcPr>
            <w:tcW w:w="3283"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Показатели</w:t>
            </w:r>
          </w:p>
        </w:tc>
        <w:tc>
          <w:tcPr>
            <w:tcW w:w="4819"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r>
      <w:tr w:rsidR="00B471DD" w:rsidRPr="0090018F" w:rsidTr="00B471DD">
        <w:trPr>
          <w:jc w:val="center"/>
        </w:trPr>
        <w:tc>
          <w:tcPr>
            <w:tcW w:w="540" w:type="dxa"/>
            <w:vMerge/>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b/>
                <w:bCs/>
              </w:rPr>
            </w:pPr>
          </w:p>
        </w:tc>
        <w:tc>
          <w:tcPr>
            <w:tcW w:w="3283" w:type="dxa"/>
            <w:vMerge/>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r>
      <w:tr w:rsidR="00B471DD" w:rsidRPr="0090018F" w:rsidTr="00B471DD">
        <w:trPr>
          <w:jc w:val="center"/>
        </w:trPr>
        <w:tc>
          <w:tcPr>
            <w:tcW w:w="540"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3283"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color w:val="000000"/>
              </w:rPr>
            </w:pPr>
            <w:r w:rsidRPr="00B471DD">
              <w:rPr>
                <w:rFonts w:ascii="Times New Roman" w:hAnsi="Times New Roman"/>
                <w:color w:val="000000"/>
              </w:rPr>
              <w:t>Объемы отходов</w:t>
            </w: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40"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1.1</w:t>
            </w:r>
          </w:p>
        </w:tc>
        <w:tc>
          <w:tcPr>
            <w:tcW w:w="3283"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Жидкие из выгребов (при отсутствии канализации</w:t>
            </w: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л/чел. в год</w:t>
            </w: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1210</w:t>
            </w:r>
          </w:p>
        </w:tc>
      </w:tr>
    </w:tbl>
    <w:p w:rsidR="00A63EEA" w:rsidRDefault="00A63EEA" w:rsidP="0038331B">
      <w:pPr>
        <w:spacing w:line="240" w:lineRule="auto"/>
        <w:contextualSpacing/>
        <w:rPr>
          <w:rFonts w:ascii="Times New Roman" w:hAnsi="Times New Roman"/>
          <w:b/>
          <w:bCs/>
          <w:sz w:val="24"/>
          <w:szCs w:val="24"/>
        </w:rPr>
      </w:pPr>
    </w:p>
    <w:p w:rsidR="00B84B9C" w:rsidRPr="00A63EEA" w:rsidRDefault="00B84B9C" w:rsidP="00A63EEA">
      <w:pPr>
        <w:spacing w:line="240" w:lineRule="auto"/>
        <w:ind w:firstLine="709"/>
        <w:contextualSpacing/>
        <w:rPr>
          <w:rFonts w:ascii="Times New Roman" w:hAnsi="Times New Roman"/>
          <w:b/>
          <w:sz w:val="24"/>
          <w:szCs w:val="24"/>
          <w:u w:val="single"/>
        </w:rPr>
      </w:pPr>
      <w:r w:rsidRPr="00A63EEA">
        <w:rPr>
          <w:rFonts w:ascii="Times New Roman" w:hAnsi="Times New Roman"/>
          <w:b/>
          <w:bCs/>
          <w:sz w:val="24"/>
          <w:szCs w:val="24"/>
        </w:rPr>
        <w:t>2.6</w:t>
      </w:r>
      <w:r w:rsidRPr="00A63EEA">
        <w:rPr>
          <w:rFonts w:ascii="Times New Roman" w:hAnsi="Times New Roman"/>
          <w:b/>
          <w:sz w:val="24"/>
          <w:szCs w:val="24"/>
        </w:rPr>
        <w:t>.</w:t>
      </w:r>
      <w:r w:rsidRPr="00A63EEA">
        <w:rPr>
          <w:rFonts w:ascii="Times New Roman" w:hAnsi="Times New Roman"/>
          <w:b/>
          <w:sz w:val="24"/>
          <w:szCs w:val="24"/>
          <w:u w:val="single"/>
        </w:rPr>
        <w:t xml:space="preserve"> Теплоснабжение</w:t>
      </w:r>
    </w:p>
    <w:p w:rsidR="00B84B9C" w:rsidRDefault="00B84B9C" w:rsidP="00A63EEA">
      <w:pPr>
        <w:spacing w:line="240" w:lineRule="auto"/>
        <w:ind w:firstLine="709"/>
        <w:contextualSpacing/>
        <w:rPr>
          <w:rFonts w:ascii="Times New Roman" w:hAnsi="Times New Roman"/>
          <w:sz w:val="24"/>
          <w:szCs w:val="24"/>
        </w:rPr>
      </w:pPr>
      <w:r w:rsidRPr="009F5E2C">
        <w:rPr>
          <w:rFonts w:ascii="Times New Roman" w:hAnsi="Times New Roman"/>
          <w:sz w:val="24"/>
          <w:szCs w:val="24"/>
        </w:rPr>
        <w:t>Предусматривается от индивидуальных источников.</w:t>
      </w:r>
    </w:p>
    <w:p w:rsidR="00B84B9C" w:rsidRDefault="00B84B9C" w:rsidP="00A63EEA">
      <w:pPr>
        <w:spacing w:after="0" w:line="240" w:lineRule="auto"/>
        <w:ind w:firstLine="709"/>
        <w:contextualSpacing/>
        <w:jc w:val="both"/>
        <w:rPr>
          <w:rFonts w:ascii="Times New Roman" w:hAnsi="Times New Roman"/>
          <w:sz w:val="24"/>
          <w:szCs w:val="24"/>
        </w:rPr>
      </w:pPr>
      <w:r w:rsidRPr="009F5E2C">
        <w:rPr>
          <w:rFonts w:ascii="Times New Roman" w:hAnsi="Times New Roman"/>
          <w:sz w:val="24"/>
          <w:szCs w:val="24"/>
        </w:rPr>
        <w:t>Максимально допустимый уровень территориальной доступности объектов не</w:t>
      </w:r>
      <w:r>
        <w:rPr>
          <w:rFonts w:ascii="Times New Roman" w:hAnsi="Times New Roman"/>
          <w:sz w:val="24"/>
          <w:szCs w:val="24"/>
        </w:rPr>
        <w:t xml:space="preserve"> </w:t>
      </w:r>
      <w:r w:rsidRPr="009F5E2C">
        <w:rPr>
          <w:rFonts w:ascii="Times New Roman" w:hAnsi="Times New Roman"/>
          <w:sz w:val="24"/>
          <w:szCs w:val="24"/>
        </w:rPr>
        <w:t>нормируется</w:t>
      </w:r>
      <w:r>
        <w:rPr>
          <w:rFonts w:ascii="Times New Roman" w:hAnsi="Times New Roman"/>
          <w:sz w:val="24"/>
          <w:szCs w:val="24"/>
        </w:rPr>
        <w:t>.</w:t>
      </w:r>
    </w:p>
    <w:p w:rsidR="00A63EEA" w:rsidRDefault="00A63EEA" w:rsidP="00A63EEA">
      <w:pPr>
        <w:spacing w:after="0" w:line="240" w:lineRule="auto"/>
        <w:ind w:firstLine="709"/>
        <w:contextualSpacing/>
        <w:jc w:val="both"/>
        <w:rPr>
          <w:rFonts w:ascii="Times New Roman" w:hAnsi="Times New Roman"/>
          <w:sz w:val="24"/>
          <w:szCs w:val="24"/>
        </w:rPr>
      </w:pPr>
    </w:p>
    <w:p w:rsidR="00B84B9C" w:rsidRPr="00DE474B" w:rsidRDefault="00B84B9C" w:rsidP="00006459">
      <w:pPr>
        <w:pStyle w:val="a5"/>
        <w:numPr>
          <w:ilvl w:val="0"/>
          <w:numId w:val="29"/>
        </w:numPr>
        <w:spacing w:after="0" w:line="240" w:lineRule="auto"/>
        <w:ind w:left="0" w:firstLine="709"/>
        <w:jc w:val="both"/>
        <w:rPr>
          <w:rFonts w:ascii="Times New Roman" w:hAnsi="Times New Roman"/>
          <w:b/>
          <w:bCs/>
          <w:sz w:val="24"/>
          <w:szCs w:val="24"/>
        </w:rPr>
      </w:pPr>
      <w:r w:rsidRPr="00DE474B">
        <w:rPr>
          <w:rFonts w:ascii="Times New Roman" w:hAnsi="Times New Roman"/>
          <w:b/>
          <w:bCs/>
          <w:sz w:val="24"/>
          <w:szCs w:val="24"/>
        </w:rPr>
        <w:t>Тр</w:t>
      </w:r>
      <w:r w:rsidR="0078143E">
        <w:rPr>
          <w:rFonts w:ascii="Times New Roman" w:hAnsi="Times New Roman"/>
          <w:b/>
          <w:bCs/>
          <w:sz w:val="24"/>
          <w:szCs w:val="24"/>
        </w:rPr>
        <w:t>анспортная инфраструктура</w:t>
      </w:r>
    </w:p>
    <w:p w:rsidR="00B84B9C" w:rsidRDefault="00B84B9C" w:rsidP="00A63EEA">
      <w:pPr>
        <w:spacing w:after="0" w:line="240" w:lineRule="auto"/>
        <w:ind w:firstLine="709"/>
        <w:contextualSpacing/>
        <w:jc w:val="both"/>
        <w:rPr>
          <w:rFonts w:ascii="Times New Roman" w:hAnsi="Times New Roman"/>
          <w:sz w:val="24"/>
          <w:szCs w:val="24"/>
        </w:rPr>
      </w:pPr>
      <w:r w:rsidRPr="00E85974">
        <w:rPr>
          <w:rFonts w:ascii="Times New Roman" w:hAnsi="Times New Roman"/>
          <w:b/>
          <w:bCs/>
          <w:sz w:val="24"/>
          <w:szCs w:val="24"/>
        </w:rPr>
        <w:t>3.1.</w:t>
      </w:r>
      <w:r>
        <w:rPr>
          <w:rFonts w:ascii="Times New Roman" w:hAnsi="Times New Roman"/>
          <w:sz w:val="24"/>
          <w:szCs w:val="24"/>
        </w:rPr>
        <w:t xml:space="preserve"> </w:t>
      </w:r>
      <w:r w:rsidRPr="005573C3">
        <w:rPr>
          <w:rFonts w:ascii="Times New Roman" w:hAnsi="Times New Roman"/>
          <w:sz w:val="24"/>
          <w:szCs w:val="24"/>
          <w:u w:val="single"/>
        </w:rPr>
        <w:t xml:space="preserve">Парковочные места и места для </w:t>
      </w:r>
      <w:r w:rsidRPr="00082310">
        <w:rPr>
          <w:rFonts w:ascii="Times New Roman" w:hAnsi="Times New Roman"/>
          <w:sz w:val="24"/>
          <w:szCs w:val="24"/>
          <w:u w:val="single"/>
        </w:rPr>
        <w:t>хранения автомобилей</w:t>
      </w:r>
    </w:p>
    <w:p w:rsidR="00B84B9C" w:rsidRPr="007230DB" w:rsidRDefault="00B84B9C" w:rsidP="00A63EEA">
      <w:pPr>
        <w:spacing w:after="0" w:line="240" w:lineRule="auto"/>
        <w:ind w:firstLine="709"/>
        <w:contextualSpacing/>
        <w:jc w:val="both"/>
        <w:rPr>
          <w:rFonts w:ascii="Times New Roman" w:hAnsi="Times New Roman"/>
          <w:sz w:val="24"/>
          <w:szCs w:val="24"/>
          <w:u w:val="single"/>
        </w:rPr>
      </w:pPr>
      <w:r>
        <w:rPr>
          <w:rFonts w:ascii="Times New Roman" w:hAnsi="Times New Roman"/>
          <w:sz w:val="24"/>
          <w:szCs w:val="24"/>
        </w:rPr>
        <w:t>а) для предприятий</w:t>
      </w:r>
    </w:p>
    <w:p w:rsidR="00B84B9C" w:rsidRPr="00896E63" w:rsidRDefault="00B84B9C" w:rsidP="00A63EEA">
      <w:pPr>
        <w:pStyle w:val="a5"/>
        <w:spacing w:line="240" w:lineRule="auto"/>
        <w:ind w:left="0" w:firstLine="709"/>
        <w:jc w:val="both"/>
        <w:rPr>
          <w:rFonts w:ascii="Times New Roman" w:hAnsi="Times New Roman"/>
          <w:sz w:val="24"/>
          <w:szCs w:val="24"/>
        </w:rPr>
      </w:pPr>
      <w:r w:rsidRPr="00896E63">
        <w:rPr>
          <w:rFonts w:ascii="Times New Roman" w:hAnsi="Times New Roman"/>
          <w:sz w:val="24"/>
          <w:szCs w:val="24"/>
        </w:rPr>
        <w:t>Расчетные показатели минимального уровня обеспеченности объектами транспортной инфраструктуры</w:t>
      </w:r>
      <w:r>
        <w:rPr>
          <w:rFonts w:ascii="Times New Roman" w:hAnsi="Times New Roman"/>
          <w:sz w:val="24"/>
          <w:szCs w:val="24"/>
        </w:rPr>
        <w:t xml:space="preserve"> – парковочными местами</w:t>
      </w:r>
      <w:r w:rsidRPr="00896E63">
        <w:rPr>
          <w:rFonts w:ascii="Times New Roman" w:hAnsi="Times New Roman"/>
          <w:sz w:val="24"/>
          <w:szCs w:val="24"/>
        </w:rPr>
        <w:t xml:space="preserve"> </w:t>
      </w:r>
      <w:r w:rsidRPr="005573C3">
        <w:rPr>
          <w:rFonts w:ascii="Times New Roman" w:hAnsi="Times New Roman"/>
          <w:sz w:val="24"/>
          <w:szCs w:val="24"/>
        </w:rPr>
        <w:t>и местами для хранения автомобилей</w:t>
      </w:r>
      <w:r>
        <w:rPr>
          <w:rFonts w:ascii="Times New Roman" w:hAnsi="Times New Roman"/>
          <w:sz w:val="24"/>
          <w:szCs w:val="24"/>
        </w:rPr>
        <w:t>,</w:t>
      </w:r>
      <w:r w:rsidRPr="005573C3">
        <w:rPr>
          <w:rFonts w:ascii="Times New Roman" w:hAnsi="Times New Roman"/>
          <w:sz w:val="24"/>
          <w:szCs w:val="24"/>
        </w:rPr>
        <w:t xml:space="preserve"> расчетные показатели максимального уровня</w:t>
      </w:r>
      <w:r w:rsidRPr="00896E63">
        <w:rPr>
          <w:rFonts w:ascii="Times New Roman" w:hAnsi="Times New Roman"/>
          <w:sz w:val="24"/>
          <w:szCs w:val="24"/>
        </w:rPr>
        <w:t xml:space="preserve"> территориальной доступности указанных объектов </w:t>
      </w:r>
    </w:p>
    <w:p w:rsidR="00B84B9C" w:rsidRPr="00D454B1" w:rsidRDefault="00B84B9C" w:rsidP="0038331B">
      <w:pPr>
        <w:pStyle w:val="a5"/>
        <w:spacing w:after="0" w:line="240" w:lineRule="auto"/>
        <w:ind w:left="0" w:firstLine="696"/>
        <w:jc w:val="right"/>
        <w:rPr>
          <w:rFonts w:ascii="Times New Roman" w:hAnsi="Times New Roman"/>
          <w:bCs/>
          <w:sz w:val="24"/>
          <w:szCs w:val="24"/>
        </w:rPr>
      </w:pPr>
      <w:r w:rsidRPr="00D454B1">
        <w:rPr>
          <w:rFonts w:ascii="Times New Roman" w:hAnsi="Times New Roman"/>
          <w:sz w:val="24"/>
          <w:szCs w:val="24"/>
        </w:rPr>
        <w:t>Таблица</w:t>
      </w:r>
      <w:r w:rsidR="00D454B1" w:rsidRPr="00D454B1">
        <w:rPr>
          <w:rFonts w:ascii="Times New Roman" w:hAnsi="Times New Roman"/>
          <w:bCs/>
          <w:sz w:val="24"/>
          <w:szCs w:val="24"/>
        </w:rPr>
        <w:t xml:space="preserve"> 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620"/>
        <w:gridCol w:w="3425"/>
        <w:gridCol w:w="2819"/>
      </w:tblGrid>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п/п</w:t>
            </w:r>
          </w:p>
        </w:tc>
        <w:tc>
          <w:tcPr>
            <w:tcW w:w="262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Объекты</w:t>
            </w:r>
          </w:p>
        </w:tc>
        <w:tc>
          <w:tcPr>
            <w:tcW w:w="342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lang w:eastAsia="ru-RU"/>
              </w:rPr>
              <w:t>хранение автотранспорта, машино-мест</w:t>
            </w:r>
          </w:p>
        </w:tc>
        <w:tc>
          <w:tcPr>
            <w:tcW w:w="2819"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Максимально допустимый уровень территориальной пешеходной доступности, метров</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lang w:eastAsia="ru-RU"/>
              </w:rPr>
            </w:pPr>
            <w:r w:rsidRPr="00B471DD">
              <w:rPr>
                <w:rFonts w:ascii="Times New Roman" w:hAnsi="Times New Roman"/>
                <w:lang w:eastAsia="ru-RU"/>
              </w:rPr>
              <w:t xml:space="preserve">Автомобили </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lang w:eastAsia="ru-RU"/>
              </w:rPr>
            </w:pP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Автомобили работающих постоянно</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1 на 1 работающего</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1.2</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Стоянки временных посетителей</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30 на 1000 посетителей</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 xml:space="preserve">Прочие </w:t>
            </w:r>
            <w:r w:rsidRPr="00B471DD">
              <w:rPr>
                <w:rFonts w:ascii="Times New Roman" w:hAnsi="Times New Roman"/>
                <w:lang w:eastAsia="ru-RU"/>
              </w:rPr>
              <w:t>индивидуальные транспортные средства</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 мотоциклы и мотороллеры без колясок</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0,3</w:t>
            </w:r>
            <w:r w:rsidRPr="00B471DD">
              <w:rPr>
                <w:rFonts w:ascii="Times New Roman" w:hAnsi="Times New Roman"/>
                <w:lang w:eastAsia="ru-RU"/>
              </w:rPr>
              <w:t xml:space="preserve"> на 1 работающего</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2.2</w:t>
            </w:r>
          </w:p>
        </w:tc>
        <w:tc>
          <w:tcPr>
            <w:tcW w:w="262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lang w:eastAsia="ru-RU"/>
              </w:rPr>
              <w:t>- мопеды и велосипеды</w:t>
            </w:r>
          </w:p>
        </w:tc>
        <w:tc>
          <w:tcPr>
            <w:tcW w:w="342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0,1</w:t>
            </w:r>
            <w:r w:rsidRPr="00B471DD">
              <w:rPr>
                <w:rFonts w:ascii="Times New Roman" w:hAnsi="Times New Roman"/>
                <w:lang w:eastAsia="ru-RU"/>
              </w:rPr>
              <w:t xml:space="preserve"> на 1 работающего</w:t>
            </w:r>
          </w:p>
        </w:tc>
        <w:tc>
          <w:tcPr>
            <w:tcW w:w="2819"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200</w:t>
            </w:r>
          </w:p>
        </w:tc>
      </w:tr>
    </w:tbl>
    <w:p w:rsidR="00B84B9C" w:rsidRDefault="00B84B9C" w:rsidP="0038331B">
      <w:pPr>
        <w:spacing w:after="0" w:line="240" w:lineRule="auto"/>
        <w:contextualSpacing/>
        <w:jc w:val="both"/>
        <w:rPr>
          <w:rFonts w:ascii="Times New Roman" w:hAnsi="Times New Roman"/>
          <w:sz w:val="24"/>
          <w:szCs w:val="24"/>
        </w:rPr>
      </w:pPr>
    </w:p>
    <w:p w:rsidR="00B84B9C" w:rsidRPr="00B625CF" w:rsidRDefault="00B84B9C" w:rsidP="00A63EEA">
      <w:pPr>
        <w:spacing w:after="0" w:line="240" w:lineRule="auto"/>
        <w:ind w:firstLine="709"/>
        <w:contextualSpacing/>
        <w:jc w:val="both"/>
        <w:rPr>
          <w:rFonts w:ascii="Times New Roman" w:hAnsi="Times New Roman"/>
          <w:color w:val="FF0000"/>
          <w:sz w:val="24"/>
          <w:szCs w:val="24"/>
        </w:rPr>
      </w:pPr>
      <w:r>
        <w:rPr>
          <w:rFonts w:ascii="Times New Roman" w:hAnsi="Times New Roman"/>
          <w:sz w:val="24"/>
          <w:szCs w:val="24"/>
        </w:rPr>
        <w:t>б) приобъектные стоянки автомо</w:t>
      </w:r>
      <w:r w:rsidR="00F13589">
        <w:rPr>
          <w:rFonts w:ascii="Times New Roman" w:hAnsi="Times New Roman"/>
          <w:sz w:val="24"/>
          <w:szCs w:val="24"/>
        </w:rPr>
        <w:t>билей для общественных объектов</w:t>
      </w:r>
    </w:p>
    <w:p w:rsidR="00B84B9C" w:rsidRPr="00896E63" w:rsidRDefault="00B84B9C" w:rsidP="00A63EEA">
      <w:pPr>
        <w:pStyle w:val="a5"/>
        <w:spacing w:after="0" w:line="240" w:lineRule="auto"/>
        <w:ind w:left="0" w:firstLine="709"/>
        <w:jc w:val="both"/>
        <w:rPr>
          <w:rFonts w:ascii="Times New Roman" w:hAnsi="Times New Roman"/>
          <w:sz w:val="24"/>
          <w:szCs w:val="24"/>
        </w:rPr>
      </w:pPr>
      <w:r w:rsidRPr="00896E63">
        <w:rPr>
          <w:rFonts w:ascii="Times New Roman" w:hAnsi="Times New Roman"/>
          <w:sz w:val="24"/>
          <w:szCs w:val="24"/>
        </w:rPr>
        <w:t>Расчетные показатели минимального уровня обеспеченности объектами транспортной инфраструктуры</w:t>
      </w:r>
      <w:r>
        <w:rPr>
          <w:rFonts w:ascii="Times New Roman" w:hAnsi="Times New Roman"/>
          <w:sz w:val="24"/>
          <w:szCs w:val="24"/>
        </w:rPr>
        <w:t xml:space="preserve"> – парковочными местами</w:t>
      </w:r>
      <w:r w:rsidRPr="00896E63">
        <w:rPr>
          <w:rFonts w:ascii="Times New Roman" w:hAnsi="Times New Roman"/>
          <w:sz w:val="24"/>
          <w:szCs w:val="24"/>
        </w:rPr>
        <w:t xml:space="preserve"> и расчетные показатели максимального уровня территориальной доступности указанных объектов</w:t>
      </w:r>
    </w:p>
    <w:p w:rsidR="00B84B9C" w:rsidRPr="00896E63" w:rsidRDefault="00D454B1" w:rsidP="0038331B">
      <w:pPr>
        <w:pStyle w:val="a5"/>
        <w:spacing w:after="0" w:line="240" w:lineRule="auto"/>
        <w:ind w:left="0" w:firstLine="696"/>
        <w:jc w:val="right"/>
        <w:rPr>
          <w:rFonts w:ascii="Times New Roman" w:hAnsi="Times New Roman"/>
          <w:b/>
          <w:bCs/>
          <w:color w:val="FF0000"/>
          <w:sz w:val="24"/>
          <w:szCs w:val="24"/>
        </w:rPr>
      </w:pPr>
      <w:r>
        <w:rPr>
          <w:rFonts w:ascii="Times New Roman" w:hAnsi="Times New Roman"/>
          <w:sz w:val="24"/>
          <w:szCs w:val="24"/>
        </w:rPr>
        <w:t>Таблица 17</w:t>
      </w:r>
    </w:p>
    <w:p w:rsidR="00B84B9C" w:rsidRDefault="00B84B9C" w:rsidP="0038331B">
      <w:pPr>
        <w:pStyle w:val="a5"/>
        <w:spacing w:after="0" w:line="240" w:lineRule="auto"/>
        <w:ind w:left="0" w:firstLine="696"/>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44"/>
        <w:gridCol w:w="3275"/>
        <w:gridCol w:w="2545"/>
      </w:tblGrid>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п/п</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Объекты</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Максимально допустимый уровень территориальной пешеходной доступности, метров</w:t>
            </w:r>
          </w:p>
        </w:tc>
      </w:tr>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Магазины, бытовое обслуживание, общественное питание</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 xml:space="preserve">1 место на 50 м2общей площади </w:t>
            </w:r>
            <w:r w:rsidR="00D454B1" w:rsidRPr="00B471DD">
              <w:rPr>
                <w:rFonts w:ascii="Times New Roman" w:hAnsi="Times New Roman"/>
              </w:rPr>
              <w:t>и 4</w:t>
            </w:r>
            <w:r w:rsidRPr="00B471DD">
              <w:rPr>
                <w:rFonts w:ascii="Times New Roman" w:hAnsi="Times New Roman"/>
              </w:rPr>
              <w:t xml:space="preserve"> посадочных места, но не менее 2 мест на объект</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250</w:t>
            </w:r>
          </w:p>
        </w:tc>
      </w:tr>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Административное здание</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1место на -70 м2 общей площади здания</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250</w:t>
            </w:r>
          </w:p>
        </w:tc>
      </w:tr>
    </w:tbl>
    <w:p w:rsidR="00B84B9C" w:rsidRPr="005573C3" w:rsidRDefault="00B84B9C" w:rsidP="0038331B">
      <w:pPr>
        <w:spacing w:line="240" w:lineRule="auto"/>
        <w:ind w:firstLine="708"/>
        <w:contextualSpacing/>
        <w:jc w:val="both"/>
        <w:rPr>
          <w:rFonts w:ascii="Times New Roman" w:hAnsi="Times New Roman"/>
          <w:sz w:val="18"/>
          <w:szCs w:val="18"/>
        </w:rPr>
      </w:pPr>
    </w:p>
    <w:p w:rsidR="007A5780" w:rsidRPr="00B1072F" w:rsidRDefault="00B1072F" w:rsidP="00B1072F">
      <w:pPr>
        <w:pStyle w:val="iiiaeuiue0"/>
        <w:ind w:firstLine="567"/>
        <w:contextualSpacing/>
        <w:outlineLvl w:val="0"/>
        <w:rPr>
          <w:b/>
        </w:rPr>
      </w:pPr>
      <w:r w:rsidRPr="00B1072F">
        <w:rPr>
          <w:b/>
        </w:rPr>
        <w:t>ГЛАВА 13. ТРЕБОВАНИЯ К АРХИТЕКТУРНО-ГРАДОСТРОИТЕЛЬНОМУ ОБЛИКУ ОБЪЕКТА КАПИТАЛЬНОГО СТРОИТЕЛЬСТВА.</w:t>
      </w:r>
    </w:p>
    <w:p w:rsidR="007A5780" w:rsidRDefault="007A5780" w:rsidP="0038331B">
      <w:pPr>
        <w:spacing w:after="0" w:line="240" w:lineRule="auto"/>
        <w:ind w:firstLine="709"/>
        <w:contextualSpacing/>
        <w:rPr>
          <w:rFonts w:ascii="Times New Roman" w:hAnsi="Times New Roman"/>
          <w:b/>
          <w:bCs/>
          <w:sz w:val="28"/>
          <w:szCs w:val="28"/>
        </w:rPr>
      </w:pPr>
    </w:p>
    <w:p w:rsidR="007A5780" w:rsidRPr="00B1072F" w:rsidRDefault="007A5780" w:rsidP="00B1072F">
      <w:pPr>
        <w:pStyle w:val="iiiaeuiue0"/>
        <w:ind w:firstLine="709"/>
        <w:contextualSpacing/>
        <w:outlineLvl w:val="1"/>
        <w:rPr>
          <w:b/>
        </w:rPr>
      </w:pPr>
      <w:r w:rsidRPr="00B1072F">
        <w:rPr>
          <w:b/>
        </w:rPr>
        <w:t xml:space="preserve">Статья </w:t>
      </w:r>
      <w:r w:rsidR="00EC5962" w:rsidRPr="00B1072F">
        <w:rPr>
          <w:b/>
        </w:rPr>
        <w:t>17.</w:t>
      </w:r>
      <w:r w:rsidRPr="00B1072F">
        <w:rPr>
          <w:b/>
        </w:rPr>
        <w:t xml:space="preserve"> Требования к архитектурно-градостроительному облику объекта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9D2854">
        <w:rPr>
          <w:rFonts w:ascii="Times New Roman" w:hAnsi="Times New Roman"/>
          <w:sz w:val="24"/>
          <w:szCs w:val="24"/>
          <w:lang w:eastAsia="ru-RU"/>
        </w:rPr>
        <w:t>1</w:t>
      </w:r>
      <w:r>
        <w:rPr>
          <w:rFonts w:ascii="Times New Roman" w:hAnsi="Times New Roman"/>
          <w:sz w:val="24"/>
          <w:szCs w:val="24"/>
          <w:lang w:eastAsia="ru-RU"/>
        </w:rPr>
        <w:t xml:space="preserve">. </w:t>
      </w:r>
      <w:r w:rsidRPr="00F07EE0">
        <w:rPr>
          <w:rFonts w:ascii="Times New Roman" w:hAnsi="Times New Roman"/>
          <w:sz w:val="24"/>
          <w:szCs w:val="24"/>
          <w:lang w:eastAsia="ru-RU"/>
        </w:rPr>
        <w:t>Настоящий документ определяет требования к архитектурно-градостроительному облику объекта капитального строительства, которые устанавливаются в градостроительном регламенте в границах территорий, предусмотренных частью 5.3 статьи 30 Градостроительного кодекса Российской Федерации.</w:t>
      </w:r>
    </w:p>
    <w:p w:rsidR="007A5780" w:rsidRPr="00F07EE0" w:rsidRDefault="007A5780" w:rsidP="0038331B">
      <w:pPr>
        <w:spacing w:after="0" w:line="240" w:lineRule="auto"/>
        <w:ind w:firstLine="709"/>
        <w:contextualSpacing/>
        <w:jc w:val="both"/>
        <w:rPr>
          <w:rFonts w:ascii="Times New Roman" w:hAnsi="Times New Roman"/>
          <w:bCs/>
          <w:sz w:val="24"/>
          <w:szCs w:val="24"/>
        </w:rPr>
      </w:pPr>
      <w:r w:rsidRPr="00F07EE0">
        <w:rPr>
          <w:rFonts w:ascii="Times New Roman" w:hAnsi="Times New Roman"/>
          <w:sz w:val="24"/>
          <w:szCs w:val="24"/>
        </w:rPr>
        <w:t>При размещении (реконструкции) объектов капитального строительства на территориях, отнесенных к территориям особого контроля градостроительной деятельности, устанавливаются высокие требования к качеству архитектурно-строительного проектирования и реализации на конкурсной основе, направленные на обеспечение архитектурно-выразительного, эстетического и функционально-обоснованного объемно-пространственного решения</w:t>
      </w:r>
      <w:r w:rsidRPr="00F07EE0">
        <w:rPr>
          <w:rFonts w:ascii="Times New Roman" w:hAnsi="Times New Roman"/>
          <w:bCs/>
          <w:sz w:val="24"/>
          <w:szCs w:val="24"/>
        </w:rPr>
        <w:t xml:space="preserve"> градостроительных комплексов.</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bCs/>
          <w:sz w:val="24"/>
          <w:szCs w:val="24"/>
        </w:rPr>
        <w:t xml:space="preserve">К территориям особого контроля градостроительной деятельности относятся территории </w:t>
      </w:r>
      <w:r w:rsidRPr="00F07EE0">
        <w:rPr>
          <w:rFonts w:ascii="Times New Roman" w:hAnsi="Times New Roman"/>
          <w:sz w:val="24"/>
          <w:szCs w:val="24"/>
          <w:shd w:val="clear" w:color="auto" w:fill="FFFFFF"/>
        </w:rPr>
        <w:t xml:space="preserve">сельского поселения </w:t>
      </w:r>
      <w:r w:rsidR="00744B02">
        <w:rPr>
          <w:rFonts w:ascii="Times New Roman" w:hAnsi="Times New Roman"/>
          <w:sz w:val="24"/>
          <w:szCs w:val="24"/>
          <w:shd w:val="clear" w:color="auto" w:fill="FFFFFF"/>
        </w:rPr>
        <w:t>Кальтовский</w:t>
      </w:r>
      <w:r>
        <w:rPr>
          <w:rFonts w:ascii="Times New Roman" w:hAnsi="Times New Roman"/>
          <w:sz w:val="24"/>
          <w:szCs w:val="24"/>
          <w:shd w:val="clear" w:color="auto" w:fill="FFFFFF"/>
        </w:rPr>
        <w:t xml:space="preserve"> сельсовет муниципального района Иглинский</w:t>
      </w:r>
      <w:r w:rsidRPr="00F07EE0">
        <w:rPr>
          <w:rFonts w:ascii="Times New Roman" w:hAnsi="Times New Roman"/>
          <w:sz w:val="24"/>
          <w:szCs w:val="24"/>
          <w:shd w:val="clear" w:color="auto" w:fill="FFFFFF"/>
        </w:rPr>
        <w:t xml:space="preserve"> район Республики Башкортостан, имеющие важное градостроительное значение, а именно:</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sz w:val="24"/>
          <w:szCs w:val="24"/>
          <w:shd w:val="clear" w:color="auto" w:fill="FFFFFF"/>
        </w:rPr>
        <w:t>-</w:t>
      </w:r>
      <w:r w:rsidRPr="00F07EE0">
        <w:rPr>
          <w:rFonts w:ascii="Times New Roman" w:hAnsi="Times New Roman"/>
          <w:bCs/>
          <w:sz w:val="24"/>
          <w:szCs w:val="24"/>
        </w:rPr>
        <w:t xml:space="preserve"> территории исторического и общественно-делового центра </w:t>
      </w:r>
      <w:r w:rsidRPr="00F07EE0">
        <w:rPr>
          <w:rFonts w:ascii="Times New Roman" w:hAnsi="Times New Roman"/>
          <w:sz w:val="24"/>
          <w:szCs w:val="24"/>
          <w:shd w:val="clear" w:color="auto" w:fill="FFFFFF"/>
        </w:rPr>
        <w:t>сельского поселения</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sz w:val="24"/>
          <w:szCs w:val="24"/>
          <w:shd w:val="clear" w:color="auto" w:fill="FFFFFF"/>
        </w:rPr>
        <w:t>-</w:t>
      </w:r>
      <w:r w:rsidRPr="00F07EE0">
        <w:rPr>
          <w:rFonts w:ascii="Times New Roman" w:hAnsi="Times New Roman"/>
          <w:bCs/>
          <w:sz w:val="24"/>
          <w:szCs w:val="24"/>
        </w:rPr>
        <w:t xml:space="preserve"> территории крупных общественно-деловых центров </w:t>
      </w:r>
      <w:r w:rsidRPr="00F07EE0">
        <w:rPr>
          <w:rFonts w:ascii="Times New Roman" w:hAnsi="Times New Roman"/>
          <w:sz w:val="24"/>
          <w:szCs w:val="24"/>
          <w:shd w:val="clear" w:color="auto" w:fill="FFFFFF"/>
        </w:rPr>
        <w:t>сельского поселения</w:t>
      </w:r>
    </w:p>
    <w:p w:rsidR="007A5780" w:rsidRPr="00F07EE0" w:rsidRDefault="007A5780" w:rsidP="0038331B">
      <w:pPr>
        <w:spacing w:after="0" w:line="240" w:lineRule="auto"/>
        <w:ind w:firstLine="709"/>
        <w:contextualSpacing/>
        <w:jc w:val="both"/>
        <w:rPr>
          <w:rFonts w:ascii="Times New Roman" w:hAnsi="Times New Roman"/>
          <w:bCs/>
          <w:sz w:val="24"/>
          <w:szCs w:val="24"/>
        </w:rPr>
      </w:pPr>
      <w:r w:rsidRPr="00F07EE0">
        <w:rPr>
          <w:rFonts w:ascii="Times New Roman" w:hAnsi="Times New Roman"/>
          <w:sz w:val="24"/>
          <w:szCs w:val="24"/>
          <w:shd w:val="clear" w:color="auto" w:fill="FFFFFF"/>
        </w:rPr>
        <w:t>-территории вдоль основных транспортных магистралей и территории с границами в пределах зон пересечения основных транспортных магистралей.</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2.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3. В градостроительном регламенте, кроме предусмотренных частью 6.2 статьи 30 Градостроительного кодекса Российской Федерации требований к объемно-пространственным и архитектурно-стилистическим характеристикам объекта капитального строительства, могут быть установлены:</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цветовым решениям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отделочным и (или) строительным материалам, определяющие архитектурный облик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размещению технического и инженерного оборудования на фасадах и кровлях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подсветке фасадов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4. Требования к объемно-пространственным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5.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6.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7.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8.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A5780" w:rsidRDefault="007A5780" w:rsidP="0038331B">
      <w:pPr>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9.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w:t>
      </w:r>
      <w:r>
        <w:rPr>
          <w:rFonts w:ascii="Times New Roman" w:hAnsi="Times New Roman"/>
          <w:sz w:val="24"/>
          <w:szCs w:val="24"/>
          <w:lang w:eastAsia="ru-RU"/>
        </w:rPr>
        <w:t xml:space="preserve"> освещения с указанием палитры.</w:t>
      </w:r>
    </w:p>
    <w:p w:rsidR="007A5780" w:rsidRDefault="007A5780" w:rsidP="0038331B">
      <w:pPr>
        <w:spacing w:after="0" w:line="240" w:lineRule="auto"/>
        <w:ind w:firstLine="709"/>
        <w:contextualSpacing/>
        <w:jc w:val="both"/>
        <w:rPr>
          <w:rFonts w:ascii="Times New Roman" w:hAnsi="Times New Roman"/>
          <w:sz w:val="24"/>
          <w:szCs w:val="24"/>
          <w:lang w:eastAsia="ru-RU"/>
        </w:rPr>
      </w:pPr>
    </w:p>
    <w:p w:rsidR="007A5780" w:rsidRPr="00B1072F" w:rsidRDefault="007A5780" w:rsidP="00B1072F">
      <w:pPr>
        <w:pStyle w:val="iiiaeuiue0"/>
        <w:ind w:firstLine="709"/>
        <w:contextualSpacing/>
        <w:outlineLvl w:val="1"/>
        <w:rPr>
          <w:b/>
        </w:rPr>
      </w:pPr>
      <w:r w:rsidRPr="00B1072F">
        <w:rPr>
          <w:b/>
        </w:rPr>
        <w:t xml:space="preserve">Статья </w:t>
      </w:r>
      <w:r w:rsidR="00EC5962" w:rsidRPr="00B1072F">
        <w:rPr>
          <w:b/>
        </w:rPr>
        <w:t>18</w:t>
      </w:r>
      <w:r w:rsidRPr="00B1072F">
        <w:rPr>
          <w:b/>
        </w:rPr>
        <w:t>. Правила согласования архитектурно-градостроительного облика объекта капитального строительства</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 xml:space="preserve">1. Правила землепользования и застройки </w:t>
      </w:r>
      <w:r w:rsidRPr="00DE0476">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DE0476">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sidRPr="00DE0476">
        <w:rPr>
          <w:rFonts w:ascii="Times New Roman" w:hAnsi="Times New Roman"/>
          <w:sz w:val="24"/>
          <w:szCs w:val="24"/>
          <w:lang w:eastAsia="ru-RU"/>
        </w:rPr>
        <w:t xml:space="preserve"> определяют порядок согласования архитектурно-градостроительного облика объекта капитального строительства в случае, если в градостроительном регламенте указаны требования к архитектурно-градостроительному облику такого объекта капитального строительства.</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 xml:space="preserve">2.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w:t>
      </w:r>
      <w:hyperlink r:id="rId203" w:tooltip="&quot;Градостроительный кодекс Российской Федерации&quot; от 29.12.2004 N 190-ФЗ (ред. от 13.06.2023) {КонсультантПлюс}">
        <w:r w:rsidRPr="00DE0476">
          <w:rPr>
            <w:rFonts w:ascii="Times New Roman" w:hAnsi="Times New Roman"/>
            <w:sz w:val="24"/>
            <w:szCs w:val="24"/>
            <w:lang w:eastAsia="ru-RU"/>
          </w:rPr>
          <w:t>пунктах 1</w:t>
        </w:r>
      </w:hyperlink>
      <w:r w:rsidRPr="00DE0476">
        <w:rPr>
          <w:rFonts w:ascii="Times New Roman" w:hAnsi="Times New Roman"/>
          <w:sz w:val="24"/>
          <w:szCs w:val="24"/>
          <w:lang w:eastAsia="ru-RU"/>
        </w:rPr>
        <w:t xml:space="preserve"> - 4 части 2 статьи 40.1 Градостроительного кодекса Российской Федерации, а также в отношении:</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а) гидротехнических сооружений;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в) подземных сооружений;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е) объектов капитального строительства, предназначенных для обезвреживания, размещения и утилизации медицинских отходов;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ж) объектов капитального строительства, предназначенных для хранения, переработки и утилизации биологических отходов;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з) объектов капитального строительства, связанных с обращением с радиоактивными отходами;</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и) объектов капитального строительства, связанных с обращением веществ, разрушающих озоновый слой;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к) объектов использования атомной энергии;</w:t>
      </w:r>
    </w:p>
    <w:p w:rsidR="007A5780" w:rsidRDefault="007A5780" w:rsidP="0038331B">
      <w:pPr>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л) опасных производственных объектов, определяемых в соответствии с законодательством Российской Федерации.</w:t>
      </w:r>
    </w:p>
    <w:p w:rsidR="007A5780" w:rsidRDefault="007A5780" w:rsidP="0038331B">
      <w:pPr>
        <w:spacing w:after="0" w:line="240" w:lineRule="auto"/>
        <w:ind w:firstLine="709"/>
        <w:contextualSpacing/>
        <w:jc w:val="both"/>
        <w:rPr>
          <w:rFonts w:ascii="Times New Roman" w:hAnsi="Times New Roman"/>
          <w:sz w:val="24"/>
          <w:szCs w:val="24"/>
          <w:lang w:eastAsia="ru-RU"/>
        </w:rPr>
      </w:pPr>
    </w:p>
    <w:p w:rsidR="007A5780" w:rsidRPr="00B1072F" w:rsidRDefault="007A5780" w:rsidP="00B1072F">
      <w:pPr>
        <w:pStyle w:val="iiiaeuiue0"/>
        <w:ind w:firstLine="709"/>
        <w:contextualSpacing/>
        <w:outlineLvl w:val="1"/>
        <w:rPr>
          <w:b/>
        </w:rPr>
      </w:pPr>
      <w:r w:rsidRPr="00B1072F">
        <w:rPr>
          <w:b/>
        </w:rPr>
        <w:t>Статья 1</w:t>
      </w:r>
      <w:r w:rsidR="00EC5962" w:rsidRPr="00B1072F">
        <w:rPr>
          <w:b/>
        </w:rPr>
        <w:t>9</w:t>
      </w:r>
      <w:r w:rsidRPr="00B1072F">
        <w:rPr>
          <w:b/>
        </w:rPr>
        <w:t>. Порядок и сроки согласования архитектурно-градостроительного облика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Уполномоченный орган местного самоуправления в целях принятия решения о согласовании архитектурно-градостроительного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субъектов Российской Федерации, а также вправе привлекать на безвозмездной основе представителей экспертного сообщества (экспертов в сфере градостроительства, архитектуры, урбанистики, экономики города, истории, культуры, археологии, дендрологии и экологии).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9" w:name="P84"/>
      <w:bookmarkEnd w:id="9"/>
      <w:r w:rsidRPr="00FF67E0">
        <w:rPr>
          <w:rFonts w:ascii="Times New Roman" w:hAnsi="Times New Roman"/>
          <w:sz w:val="24"/>
          <w:szCs w:val="24"/>
          <w:lang w:eastAsia="ru-RU"/>
        </w:rPr>
        <w:t>2. Для согласования архитектурно-градостроительного облика объекта капитального строительства 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 (далее - инициатор), подает в уполномоченный орган местного самоуправления заявление, которое содержит:</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фамилию,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наименование объекта капитального строительства, архитектурный облик которого согласовывается.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10" w:name="P88"/>
      <w:bookmarkEnd w:id="10"/>
      <w:r>
        <w:rPr>
          <w:rFonts w:ascii="Times New Roman" w:hAnsi="Times New Roman"/>
          <w:sz w:val="24"/>
          <w:szCs w:val="24"/>
          <w:lang w:eastAsia="ru-RU"/>
        </w:rPr>
        <w:t>3</w:t>
      </w:r>
      <w:r w:rsidRPr="00FF67E0">
        <w:rPr>
          <w:rFonts w:ascii="Times New Roman" w:hAnsi="Times New Roman"/>
          <w:sz w:val="24"/>
          <w:szCs w:val="24"/>
          <w:lang w:eastAsia="ru-RU"/>
        </w:rPr>
        <w:t xml:space="preserve">. К заявлению, указанному в пункте 4 настоящих Правил землепользования и застройки </w:t>
      </w:r>
      <w:r w:rsidRPr="00FF67E0">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FF67E0">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sidRPr="00FF67E0">
        <w:rPr>
          <w:rFonts w:ascii="Times New Roman" w:hAnsi="Times New Roman"/>
          <w:sz w:val="24"/>
          <w:szCs w:val="24"/>
          <w:lang w:eastAsia="ru-RU"/>
        </w:rPr>
        <w:t xml:space="preserve"> (далее - заявление), прилагаются следующие разделы проектной документации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пояснительная записка;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схема планировочной организации земельного участка;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объемно-планировочные и архитектурные решения.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Pr="00FF67E0">
        <w:rPr>
          <w:rFonts w:ascii="Times New Roman" w:hAnsi="Times New Roman"/>
          <w:sz w:val="24"/>
          <w:szCs w:val="24"/>
          <w:lang w:eastAsia="ru-RU"/>
        </w:rPr>
        <w:t xml:space="preserve">. Не допускается требовать иные разделы проектной документации для согласования архитектурно-градостроительного облика объекта капитального строительства, за исключением разделов проектной документации, предусмотренных пунктом 5 настоящих Правил землепользования и застройки </w:t>
      </w:r>
      <w:r w:rsidRPr="00FF67E0">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FF67E0">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Pr>
          <w:rFonts w:ascii="Times New Roman" w:hAnsi="Times New Roman"/>
          <w:sz w:val="24"/>
          <w:szCs w:val="24"/>
          <w:lang w:eastAsia="ru-RU"/>
        </w:rPr>
        <w:t xml:space="preserve"> </w:t>
      </w:r>
      <w:r w:rsidRPr="00FF67E0">
        <w:rPr>
          <w:rFonts w:ascii="Times New Roman" w:hAnsi="Times New Roman"/>
          <w:sz w:val="24"/>
          <w:szCs w:val="24"/>
          <w:lang w:eastAsia="ru-RU"/>
        </w:rPr>
        <w:t>(далее - разделы проектной документации). Уполномоченным органом местного самоуправления могут быть установлены случаи, при которых для согласования архитектурно-градостроительного облика объекта капитального строительства не требуется представление разделов проектной документации.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5</w:t>
      </w:r>
      <w:r w:rsidRPr="00FF67E0">
        <w:rPr>
          <w:rFonts w:ascii="Times New Roman" w:hAnsi="Times New Roman"/>
          <w:sz w:val="24"/>
          <w:szCs w:val="24"/>
          <w:lang w:eastAsia="ru-RU"/>
        </w:rPr>
        <w:t>. Заявление и прилагаемые разделы проектной документации могут быть поданы лично, либо посредством почтовой связи, либо в форме электронного документа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с соблюдением требований законодательства Российской Федерации о защите государственной тайны.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FF67E0">
        <w:rPr>
          <w:rFonts w:ascii="Times New Roman" w:hAnsi="Times New Roman"/>
          <w:sz w:val="24"/>
          <w:szCs w:val="24"/>
          <w:lang w:eastAsia="ru-RU"/>
        </w:rPr>
        <w:t>. Уполномоченный орган местного самоуправления в течение одного рабочего дня со дня получения заявления и прилагаемых разделов проектной документации осуществляет их проверку.</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случае несоответствия заявления требованиям, предусмотренным пунктом 4 настоящих Правил,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 которым они были поданы.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7</w:t>
      </w:r>
      <w:r w:rsidRPr="00FF67E0">
        <w:rPr>
          <w:rFonts w:ascii="Times New Roman" w:hAnsi="Times New Roman"/>
          <w:sz w:val="24"/>
          <w:szCs w:val="24"/>
          <w:lang w:eastAsia="ru-RU"/>
        </w:rPr>
        <w:t>. Уполномоченный орган местного самоуправления рассматривает разделы проектной документации на соответствие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11" w:name="P100"/>
      <w:bookmarkEnd w:id="11"/>
      <w:r>
        <w:rPr>
          <w:rFonts w:ascii="Times New Roman" w:hAnsi="Times New Roman"/>
          <w:sz w:val="24"/>
          <w:szCs w:val="24"/>
          <w:lang w:eastAsia="ru-RU"/>
        </w:rPr>
        <w:t>8</w:t>
      </w:r>
      <w:r w:rsidRPr="00FF67E0">
        <w:rPr>
          <w:rFonts w:ascii="Times New Roman" w:hAnsi="Times New Roman"/>
          <w:sz w:val="24"/>
          <w:szCs w:val="24"/>
          <w:lang w:eastAsia="ru-RU"/>
        </w:rPr>
        <w:t>. По результатам рассмотрения разделов проектной документации уполномоченный орган местного самоуправления принимает решение о согласовании архитектурно-градостроительного облика объекта капитального строительства или об отказе в его согласовании, которые направляются инициатору в течение 10 рабочих дней со дня получения заявления и прилагаемых разделов проектной документации способом, которым они были поданы.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9</w:t>
      </w:r>
      <w:r w:rsidRPr="00FF67E0">
        <w:rPr>
          <w:rFonts w:ascii="Times New Roman" w:hAnsi="Times New Roman"/>
          <w:sz w:val="24"/>
          <w:szCs w:val="24"/>
          <w:lang w:eastAsia="ru-RU"/>
        </w:rPr>
        <w:t>. В решении о согласовании архитектурно-градостроительного облика объекта капитального строительства содержится следующая информация: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дата принятия решения и его номер, присвоенный уполномоченным органом местного самоуправления;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местонахождение объекта капитального строительства (при реконструкции);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г) кадастровый номер объекта капитального строительства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д) кадастровый номер земельного участка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е) функциональное назначение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ж) основные параметры объекта капитального строительства (площадь, этажность);</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з) 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10</w:t>
      </w:r>
      <w:r w:rsidRPr="00FF67E0">
        <w:rPr>
          <w:rFonts w:ascii="Times New Roman" w:hAnsi="Times New Roman"/>
          <w:sz w:val="24"/>
          <w:szCs w:val="24"/>
          <w:lang w:eastAsia="ru-RU"/>
        </w:rPr>
        <w:t>. В решении об отказе в согласовании архитектурно-градостроительного облика объекта капитального строительства содержится следующая информация: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дата принятия решения и его номер, присвоенный уполномоченным органом местного самоуправления;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местонахождение объекта капитального строительства (при реконструкции);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г) кадастровый номер объекта капитального строительства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д) кадастровый номер земельного участка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е) функциональное назначение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ж) основные параметры объекта капитального строительства (площадь, этажность);</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з) 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и) 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к) предложения (при наличии) по доработке разделов проектной документации.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11</w:t>
      </w:r>
      <w:r w:rsidRPr="00FF67E0">
        <w:rPr>
          <w:rFonts w:ascii="Times New Roman" w:hAnsi="Times New Roman"/>
          <w:sz w:val="24"/>
          <w:szCs w:val="24"/>
          <w:lang w:eastAsia="ru-RU"/>
        </w:rPr>
        <w:t>. Основанием для принятия решения об отказе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12</w:t>
      </w:r>
      <w:r w:rsidRPr="00FF67E0">
        <w:rPr>
          <w:rFonts w:ascii="Times New Roman" w:hAnsi="Times New Roman"/>
          <w:sz w:val="24"/>
          <w:szCs w:val="24"/>
          <w:lang w:eastAsia="ru-RU"/>
        </w:rPr>
        <w:t>. Указанные в пункте 10 настоящих Правил решения подписываются руководителем уполномоченного органа местного самоуправления или его заместителем.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13</w:t>
      </w:r>
      <w:r w:rsidRPr="00FF67E0">
        <w:rPr>
          <w:rFonts w:ascii="Times New Roman" w:hAnsi="Times New Roman"/>
          <w:sz w:val="24"/>
          <w:szCs w:val="24"/>
          <w:lang w:eastAsia="ru-RU"/>
        </w:rPr>
        <w:t>. Уполномоченный орган местного самоуправления в течение 5 рабочих дней со дня подписания решения о согласовании архитектурно-градостроительного облика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размещает решение о согласовании архитектурно-градостроительного облика объекта капитального строительства на официальном сайте органа местного самоуправления в информационно-телекоммуникационной сети "Интернет";</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 xml:space="preserve">б) направляет копию решения о согласовании архитектурно-градостроительного облика объекта капитального строительства в уполномоченные на выдачу разрешений на строительство в соответствии с частями 4 - </w:t>
      </w:r>
      <w:hyperlink r:id="rId204" w:tooltip="&quot;Градостроительный кодекс Российской Федерации&quot; от 29.12.2004 N 190-ФЗ (ред. от 13.06.2023) {КонсультантПлюс}">
        <w:r w:rsidRPr="00FF67E0">
          <w:rPr>
            <w:rFonts w:ascii="Times New Roman" w:hAnsi="Times New Roman"/>
            <w:sz w:val="24"/>
            <w:szCs w:val="24"/>
            <w:lang w:eastAsia="ru-RU"/>
          </w:rPr>
          <w:t>6 статьи 51</w:t>
        </w:r>
      </w:hyperlink>
      <w:r w:rsidRPr="00FF67E0">
        <w:rPr>
          <w:rFonts w:ascii="Times New Roman" w:hAnsi="Times New Roman"/>
          <w:sz w:val="24"/>
          <w:szCs w:val="24"/>
          <w:lang w:eastAsia="ru-RU"/>
        </w:rPr>
        <w:t xml:space="preserve"> Градостроительного кодекса Российской Федерации федеральный орган исполнительной власти, исполнительный орган субъекта Российской Федерации, орган местного самоуправления и Государственную корпорацию по космической деятельности "Роскосмос".</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14</w:t>
      </w:r>
      <w:r w:rsidRPr="00FF67E0">
        <w:rPr>
          <w:rFonts w:ascii="Times New Roman" w:hAnsi="Times New Roman"/>
          <w:sz w:val="24"/>
          <w:szCs w:val="24"/>
          <w:lang w:eastAsia="ru-RU"/>
        </w:rPr>
        <w:t>. В случае принятия уполномоченным органом местного самоуправления решения об отказе в согласовании архитектурно-градостроительного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15</w:t>
      </w:r>
      <w:r w:rsidRPr="00FF67E0">
        <w:rPr>
          <w:rFonts w:ascii="Times New Roman" w:hAnsi="Times New Roman"/>
          <w:sz w:val="24"/>
          <w:szCs w:val="24"/>
          <w:lang w:eastAsia="ru-RU"/>
        </w:rPr>
        <w:t>. Решение об отказе в согласовании архитектурно-градостроительного облика объекта капитального строительства может быть обжаловано в соответствии с законодательством Российской Федерации.</w:t>
      </w:r>
    </w:p>
    <w:p w:rsidR="007A5780" w:rsidRPr="007A5780" w:rsidRDefault="007A5780" w:rsidP="0038331B">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16</w:t>
      </w:r>
      <w:r w:rsidRPr="00FF67E0">
        <w:rPr>
          <w:rFonts w:ascii="Times New Roman" w:hAnsi="Times New Roman"/>
          <w:sz w:val="24"/>
          <w:szCs w:val="24"/>
          <w:lang w:eastAsia="ru-RU"/>
        </w:rPr>
        <w:t>. Внесение изменений в архитектурно-градостроительный облик объекта капитального строительства требует его согласования в порядке, установленном настоящими Правилами.</w:t>
      </w:r>
    </w:p>
    <w:sectPr w:rsidR="007A5780" w:rsidRPr="007A5780" w:rsidSect="00DA5BA8">
      <w:pgSz w:w="11906" w:h="16838"/>
      <w:pgMar w:top="1440" w:right="567" w:bottom="1440"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17" w:rsidRDefault="00695F17">
      <w:pPr>
        <w:spacing w:after="0" w:line="240" w:lineRule="auto"/>
      </w:pPr>
      <w:r>
        <w:separator/>
      </w:r>
    </w:p>
  </w:endnote>
  <w:endnote w:type="continuationSeparator" w:id="0">
    <w:p w:rsidR="00695F17" w:rsidRDefault="0069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ЮЎм§Ў-??§ЮЎм§Ў??§ЮЎм???§ЮЎм§"/>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JournalC">
    <w:altName w:val="JournalC"/>
    <w:panose1 w:val="00000000000000000000"/>
    <w:charset w:val="CC"/>
    <w:family w:val="roman"/>
    <w:notTrueType/>
    <w:pitch w:val="default"/>
    <w:sig w:usb0="00000201" w:usb1="00000000" w:usb2="00000000" w:usb3="00000000" w:csb0="00000004" w:csb1="00000000"/>
  </w:font>
  <w:font w:name="Century Schoolbook">
    <w:panose1 w:val="00000000000000000000"/>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10"/>
      <w:gridCol w:w="5097"/>
    </w:tblGrid>
    <w:tr w:rsidR="00502C7D" w:rsidTr="00A3212A">
      <w:trPr>
        <w:trHeight w:hRule="exact" w:val="115"/>
        <w:jc w:val="center"/>
      </w:trPr>
      <w:tc>
        <w:tcPr>
          <w:tcW w:w="4686" w:type="dxa"/>
          <w:shd w:val="clear" w:color="auto" w:fill="5B9BD5"/>
          <w:tcMar>
            <w:top w:w="0" w:type="dxa"/>
            <w:bottom w:w="0" w:type="dxa"/>
          </w:tcMar>
        </w:tcPr>
        <w:p w:rsidR="00502C7D" w:rsidRDefault="00502C7D">
          <w:pPr>
            <w:pStyle w:val="ad"/>
            <w:tabs>
              <w:tab w:val="clear" w:pos="4677"/>
              <w:tab w:val="clear" w:pos="9355"/>
            </w:tabs>
            <w:rPr>
              <w:caps/>
              <w:sz w:val="18"/>
            </w:rPr>
          </w:pPr>
        </w:p>
      </w:tc>
      <w:tc>
        <w:tcPr>
          <w:tcW w:w="4674" w:type="dxa"/>
          <w:shd w:val="clear" w:color="auto" w:fill="5B9BD5"/>
          <w:tcMar>
            <w:top w:w="0" w:type="dxa"/>
            <w:bottom w:w="0" w:type="dxa"/>
          </w:tcMar>
        </w:tcPr>
        <w:p w:rsidR="00502C7D" w:rsidRDefault="00502C7D">
          <w:pPr>
            <w:pStyle w:val="ad"/>
            <w:tabs>
              <w:tab w:val="clear" w:pos="4677"/>
              <w:tab w:val="clear" w:pos="9355"/>
            </w:tabs>
            <w:jc w:val="right"/>
            <w:rPr>
              <w:caps/>
              <w:sz w:val="18"/>
            </w:rPr>
          </w:pPr>
        </w:p>
      </w:tc>
    </w:tr>
    <w:tr w:rsidR="00502C7D">
      <w:trPr>
        <w:jc w:val="center"/>
      </w:trPr>
      <w:tc>
        <w:tcPr>
          <w:tcW w:w="4686" w:type="dxa"/>
          <w:vAlign w:val="center"/>
        </w:tcPr>
        <w:p w:rsidR="00502C7D" w:rsidRPr="00A3212A" w:rsidRDefault="00502C7D">
          <w:pPr>
            <w:pStyle w:val="aa"/>
            <w:tabs>
              <w:tab w:val="clear" w:pos="4677"/>
              <w:tab w:val="clear" w:pos="9355"/>
            </w:tabs>
            <w:rPr>
              <w:caps/>
              <w:color w:val="808080"/>
              <w:sz w:val="18"/>
              <w:szCs w:val="18"/>
            </w:rPr>
          </w:pPr>
          <w:r w:rsidRPr="00A3212A">
            <w:rPr>
              <w:sz w:val="20"/>
            </w:rPr>
            <w:t>Градостроительные регламенты</w:t>
          </w:r>
        </w:p>
      </w:tc>
      <w:tc>
        <w:tcPr>
          <w:tcW w:w="4674" w:type="dxa"/>
          <w:vAlign w:val="center"/>
        </w:tcPr>
        <w:p w:rsidR="00502C7D" w:rsidRPr="00A3212A" w:rsidRDefault="00502C7D">
          <w:pPr>
            <w:pStyle w:val="aa"/>
            <w:tabs>
              <w:tab w:val="clear" w:pos="4677"/>
              <w:tab w:val="clear" w:pos="9355"/>
            </w:tabs>
            <w:jc w:val="right"/>
            <w:rPr>
              <w:caps/>
              <w:sz w:val="18"/>
              <w:szCs w:val="18"/>
            </w:rPr>
          </w:pPr>
          <w:r w:rsidRPr="00A3212A">
            <w:rPr>
              <w:caps/>
              <w:sz w:val="18"/>
              <w:szCs w:val="18"/>
            </w:rPr>
            <w:fldChar w:fldCharType="begin"/>
          </w:r>
          <w:r w:rsidRPr="00A3212A">
            <w:rPr>
              <w:caps/>
              <w:sz w:val="18"/>
              <w:szCs w:val="18"/>
            </w:rPr>
            <w:instrText>PAGE   \* MERGEFORMAT</w:instrText>
          </w:r>
          <w:r w:rsidRPr="00A3212A">
            <w:rPr>
              <w:caps/>
              <w:sz w:val="18"/>
              <w:szCs w:val="18"/>
            </w:rPr>
            <w:fldChar w:fldCharType="separate"/>
          </w:r>
          <w:r w:rsidR="00BA0437">
            <w:rPr>
              <w:caps/>
              <w:noProof/>
              <w:sz w:val="18"/>
              <w:szCs w:val="18"/>
            </w:rPr>
            <w:t>1</w:t>
          </w:r>
          <w:r w:rsidRPr="00A3212A">
            <w:rPr>
              <w:caps/>
              <w:sz w:val="18"/>
              <w:szCs w:val="18"/>
            </w:rPr>
            <w:fldChar w:fldCharType="end"/>
          </w:r>
        </w:p>
      </w:tc>
    </w:tr>
  </w:tbl>
  <w:p w:rsidR="00502C7D" w:rsidRDefault="00502C7D" w:rsidP="0091647D">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17" w:rsidRDefault="00695F17">
      <w:pPr>
        <w:spacing w:after="0" w:line="240" w:lineRule="auto"/>
      </w:pPr>
      <w:r>
        <w:separator/>
      </w:r>
    </w:p>
  </w:footnote>
  <w:footnote w:type="continuationSeparator" w:id="0">
    <w:p w:rsidR="00695F17" w:rsidRDefault="0069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C7D" w:rsidRDefault="00502C7D" w:rsidP="0091647D">
    <w:pPr>
      <w:pStyle w:val="ad"/>
      <w:tabs>
        <w:tab w:val="clear" w:pos="4677"/>
        <w:tab w:val="clear" w:pos="9355"/>
        <w:tab w:val="left" w:pos="117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828B12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7463D3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F24879E"/>
    <w:lvl w:ilvl="0">
      <w:start w:val="1"/>
      <w:numFmt w:val="decimal"/>
      <w:lvlText w:val="%1."/>
      <w:lvlJc w:val="left"/>
      <w:pPr>
        <w:tabs>
          <w:tab w:val="num" w:pos="360"/>
        </w:tabs>
        <w:ind w:left="360" w:hanging="360"/>
      </w:pPr>
      <w:rPr>
        <w:rFonts w:cs="Times New Roman"/>
      </w:rPr>
    </w:lvl>
  </w:abstractNum>
  <w:abstractNum w:abstractNumId="3" w15:restartNumberingAfterBreak="0">
    <w:nsid w:val="009E5109"/>
    <w:multiLevelType w:val="hybridMultilevel"/>
    <w:tmpl w:val="E46A4AEA"/>
    <w:styleLink w:val="7221"/>
    <w:lvl w:ilvl="0" w:tplc="F4785B9C">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1875788"/>
    <w:multiLevelType w:val="hybridMultilevel"/>
    <w:tmpl w:val="7C60EADC"/>
    <w:styleLink w:val="114111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06AED"/>
    <w:multiLevelType w:val="hybridMultilevel"/>
    <w:tmpl w:val="B7FE117C"/>
    <w:styleLink w:val="1751111"/>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A1A4113"/>
    <w:multiLevelType w:val="hybridMultilevel"/>
    <w:tmpl w:val="8294F200"/>
    <w:styleLink w:val="114111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D434BBB"/>
    <w:multiLevelType w:val="hybridMultilevel"/>
    <w:tmpl w:val="00AC32C8"/>
    <w:styleLink w:val="72211"/>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5A3EBA"/>
    <w:multiLevelType w:val="hybridMultilevel"/>
    <w:tmpl w:val="6458F2B0"/>
    <w:styleLink w:val="1152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D52B8D"/>
    <w:multiLevelType w:val="multilevel"/>
    <w:tmpl w:val="775ED62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0F93175"/>
    <w:multiLevelType w:val="hybridMultilevel"/>
    <w:tmpl w:val="7FA2D888"/>
    <w:styleLink w:val="115214"/>
    <w:lvl w:ilvl="0" w:tplc="8AAC694A">
      <w:start w:val="1"/>
      <w:numFmt w:val="decimal"/>
      <w:suff w:val="nothing"/>
      <w:lvlText w:val="3.%1."/>
      <w:lvlJc w:val="left"/>
      <w:pPr>
        <w:ind w:left="567" w:hanging="567"/>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4517156"/>
    <w:multiLevelType w:val="hybridMultilevel"/>
    <w:tmpl w:val="E258FCA0"/>
    <w:styleLink w:val="1141111"/>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59C4C46"/>
    <w:multiLevelType w:val="hybridMultilevel"/>
    <w:tmpl w:val="3DF65440"/>
    <w:styleLink w:val="11521"/>
    <w:lvl w:ilvl="0" w:tplc="9A928008">
      <w:start w:val="1"/>
      <w:numFmt w:val="decimal"/>
      <w:suff w:val="nothing"/>
      <w:lvlText w:val="1.%1."/>
      <w:lvlJc w:val="left"/>
      <w:pPr>
        <w:ind w:left="567" w:hanging="56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1F2B0A"/>
    <w:multiLevelType w:val="hybridMultilevel"/>
    <w:tmpl w:val="2E0838C2"/>
    <w:styleLink w:val="175111"/>
    <w:lvl w:ilvl="0" w:tplc="E9FAAD26">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709552CB"/>
    <w:multiLevelType w:val="hybridMultilevel"/>
    <w:tmpl w:val="E596686A"/>
    <w:styleLink w:val="72214"/>
    <w:lvl w:ilvl="0" w:tplc="04190011">
      <w:start w:val="1"/>
      <w:numFmt w:val="decimal"/>
      <w:lvlText w:val="%1)"/>
      <w:lvlJc w:val="left"/>
      <w:pPr>
        <w:ind w:left="1069" w:hanging="360"/>
      </w:pPr>
      <w:rPr>
        <w:rFonts w:cs="Times New Roman" w:hint="default"/>
      </w:rPr>
    </w:lvl>
    <w:lvl w:ilvl="1" w:tplc="040A0003" w:tentative="1">
      <w:start w:val="1"/>
      <w:numFmt w:val="bullet"/>
      <w:lvlText w:val="o"/>
      <w:lvlJc w:val="left"/>
      <w:pPr>
        <w:ind w:left="1789" w:hanging="360"/>
      </w:pPr>
      <w:rPr>
        <w:rFonts w:ascii="Courier New" w:hAnsi="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15" w15:restartNumberingAfterBreak="0">
    <w:nsid w:val="70F93DAC"/>
    <w:multiLevelType w:val="multilevel"/>
    <w:tmpl w:val="775ED62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1"/>
  </w:num>
  <w:num w:numId="11">
    <w:abstractNumId w:val="0"/>
  </w:num>
  <w:num w:numId="12">
    <w:abstractNumId w:val="2"/>
  </w:num>
  <w:num w:numId="13">
    <w:abstractNumId w:val="1"/>
  </w:num>
  <w:num w:numId="14">
    <w:abstractNumId w:val="0"/>
  </w:num>
  <w:num w:numId="15">
    <w:abstractNumId w:val="2"/>
  </w:num>
  <w:num w:numId="16">
    <w:abstractNumId w:val="12"/>
  </w:num>
  <w:num w:numId="17">
    <w:abstractNumId w:val="3"/>
  </w:num>
  <w:num w:numId="18">
    <w:abstractNumId w:val="11"/>
  </w:num>
  <w:num w:numId="19">
    <w:abstractNumId w:val="13"/>
  </w:num>
  <w:num w:numId="20">
    <w:abstractNumId w:val="8"/>
  </w:num>
  <w:num w:numId="21">
    <w:abstractNumId w:val="7"/>
  </w:num>
  <w:num w:numId="22">
    <w:abstractNumId w:val="4"/>
  </w:num>
  <w:num w:numId="23">
    <w:abstractNumId w:val="5"/>
  </w:num>
  <w:num w:numId="24">
    <w:abstractNumId w:val="10"/>
  </w:num>
  <w:num w:numId="25">
    <w:abstractNumId w:val="14"/>
  </w:num>
  <w:num w:numId="26">
    <w:abstractNumId w:val="6"/>
  </w:num>
  <w:num w:numId="27">
    <w:abstractNumId w:val="2"/>
  </w:num>
  <w:num w:numId="28">
    <w:abstractNumId w:val="15"/>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C3"/>
    <w:rsid w:val="00000F3A"/>
    <w:rsid w:val="00006459"/>
    <w:rsid w:val="00006665"/>
    <w:rsid w:val="00013C4E"/>
    <w:rsid w:val="000142A2"/>
    <w:rsid w:val="00014F0A"/>
    <w:rsid w:val="000167AF"/>
    <w:rsid w:val="000169B9"/>
    <w:rsid w:val="00021A9F"/>
    <w:rsid w:val="000244D0"/>
    <w:rsid w:val="00025068"/>
    <w:rsid w:val="0002608F"/>
    <w:rsid w:val="00026B37"/>
    <w:rsid w:val="0003103A"/>
    <w:rsid w:val="000412BF"/>
    <w:rsid w:val="00043CB0"/>
    <w:rsid w:val="00043E07"/>
    <w:rsid w:val="00044128"/>
    <w:rsid w:val="00044CBB"/>
    <w:rsid w:val="00047DD6"/>
    <w:rsid w:val="00064F1F"/>
    <w:rsid w:val="000652C9"/>
    <w:rsid w:val="00065CBF"/>
    <w:rsid w:val="000677BB"/>
    <w:rsid w:val="000677E0"/>
    <w:rsid w:val="00070CCB"/>
    <w:rsid w:val="00070D43"/>
    <w:rsid w:val="000772EF"/>
    <w:rsid w:val="0008011F"/>
    <w:rsid w:val="00082310"/>
    <w:rsid w:val="000848E7"/>
    <w:rsid w:val="00090B9D"/>
    <w:rsid w:val="0009377C"/>
    <w:rsid w:val="000950C3"/>
    <w:rsid w:val="000965B5"/>
    <w:rsid w:val="00097369"/>
    <w:rsid w:val="00097BFD"/>
    <w:rsid w:val="000A0E57"/>
    <w:rsid w:val="000B25DB"/>
    <w:rsid w:val="000C161B"/>
    <w:rsid w:val="000C1717"/>
    <w:rsid w:val="000C2040"/>
    <w:rsid w:val="000C2E7D"/>
    <w:rsid w:val="000C57C9"/>
    <w:rsid w:val="000D07D6"/>
    <w:rsid w:val="000D4287"/>
    <w:rsid w:val="000D5F89"/>
    <w:rsid w:val="000E2FF7"/>
    <w:rsid w:val="000E43CE"/>
    <w:rsid w:val="000E47EB"/>
    <w:rsid w:val="000E4CF2"/>
    <w:rsid w:val="000F1ECF"/>
    <w:rsid w:val="000F424D"/>
    <w:rsid w:val="000F5BF2"/>
    <w:rsid w:val="00113F4B"/>
    <w:rsid w:val="00114711"/>
    <w:rsid w:val="00115741"/>
    <w:rsid w:val="00116151"/>
    <w:rsid w:val="00120454"/>
    <w:rsid w:val="001248D9"/>
    <w:rsid w:val="001266B4"/>
    <w:rsid w:val="00133148"/>
    <w:rsid w:val="0013519A"/>
    <w:rsid w:val="00136714"/>
    <w:rsid w:val="00137A53"/>
    <w:rsid w:val="00142C85"/>
    <w:rsid w:val="00144A04"/>
    <w:rsid w:val="001508A5"/>
    <w:rsid w:val="0015679B"/>
    <w:rsid w:val="00156990"/>
    <w:rsid w:val="00157817"/>
    <w:rsid w:val="0016240E"/>
    <w:rsid w:val="00167A68"/>
    <w:rsid w:val="0017341A"/>
    <w:rsid w:val="001752B7"/>
    <w:rsid w:val="00183A21"/>
    <w:rsid w:val="00187ABF"/>
    <w:rsid w:val="00190074"/>
    <w:rsid w:val="00191BAC"/>
    <w:rsid w:val="00192204"/>
    <w:rsid w:val="0019494D"/>
    <w:rsid w:val="001A3E9A"/>
    <w:rsid w:val="001A75BC"/>
    <w:rsid w:val="001B08ED"/>
    <w:rsid w:val="001B0E97"/>
    <w:rsid w:val="001B2E7E"/>
    <w:rsid w:val="001B4B63"/>
    <w:rsid w:val="001C0299"/>
    <w:rsid w:val="001C0D78"/>
    <w:rsid w:val="001C1438"/>
    <w:rsid w:val="001C5741"/>
    <w:rsid w:val="001D2571"/>
    <w:rsid w:val="001D4928"/>
    <w:rsid w:val="001D5A37"/>
    <w:rsid w:val="001E2E5D"/>
    <w:rsid w:val="001E4B5D"/>
    <w:rsid w:val="001F4DD0"/>
    <w:rsid w:val="00202B9E"/>
    <w:rsid w:val="00210E1D"/>
    <w:rsid w:val="00217B5E"/>
    <w:rsid w:val="00220C1F"/>
    <w:rsid w:val="0022163F"/>
    <w:rsid w:val="00221A88"/>
    <w:rsid w:val="0022671E"/>
    <w:rsid w:val="00230EA2"/>
    <w:rsid w:val="002357C3"/>
    <w:rsid w:val="002360E7"/>
    <w:rsid w:val="00236350"/>
    <w:rsid w:val="00243E88"/>
    <w:rsid w:val="002502A0"/>
    <w:rsid w:val="00250715"/>
    <w:rsid w:val="00250B50"/>
    <w:rsid w:val="0025140F"/>
    <w:rsid w:val="00255227"/>
    <w:rsid w:val="0025731D"/>
    <w:rsid w:val="00267A09"/>
    <w:rsid w:val="00271033"/>
    <w:rsid w:val="00272894"/>
    <w:rsid w:val="00272C84"/>
    <w:rsid w:val="00272D1E"/>
    <w:rsid w:val="00273544"/>
    <w:rsid w:val="00274206"/>
    <w:rsid w:val="00283114"/>
    <w:rsid w:val="00285B9C"/>
    <w:rsid w:val="00286E01"/>
    <w:rsid w:val="00290B4D"/>
    <w:rsid w:val="0029450A"/>
    <w:rsid w:val="002A61B2"/>
    <w:rsid w:val="002B05E0"/>
    <w:rsid w:val="002B0B61"/>
    <w:rsid w:val="002B0C02"/>
    <w:rsid w:val="002B0F21"/>
    <w:rsid w:val="002B1FA3"/>
    <w:rsid w:val="002B79CF"/>
    <w:rsid w:val="002C0806"/>
    <w:rsid w:val="002C21AF"/>
    <w:rsid w:val="002C324D"/>
    <w:rsid w:val="002C601F"/>
    <w:rsid w:val="002D0B22"/>
    <w:rsid w:val="002D0D08"/>
    <w:rsid w:val="002D1993"/>
    <w:rsid w:val="002D1DB6"/>
    <w:rsid w:val="002D6B53"/>
    <w:rsid w:val="002E2344"/>
    <w:rsid w:val="002E3287"/>
    <w:rsid w:val="002E3893"/>
    <w:rsid w:val="002E75CD"/>
    <w:rsid w:val="002F1A01"/>
    <w:rsid w:val="002F5AE1"/>
    <w:rsid w:val="003009BB"/>
    <w:rsid w:val="0030183B"/>
    <w:rsid w:val="0030273B"/>
    <w:rsid w:val="00303E12"/>
    <w:rsid w:val="00310814"/>
    <w:rsid w:val="00312B54"/>
    <w:rsid w:val="003137E9"/>
    <w:rsid w:val="00315332"/>
    <w:rsid w:val="00321E25"/>
    <w:rsid w:val="003246CF"/>
    <w:rsid w:val="00325C7A"/>
    <w:rsid w:val="003274E3"/>
    <w:rsid w:val="003278B4"/>
    <w:rsid w:val="00331657"/>
    <w:rsid w:val="00331A7C"/>
    <w:rsid w:val="00332485"/>
    <w:rsid w:val="00334BA4"/>
    <w:rsid w:val="003375AC"/>
    <w:rsid w:val="00337A21"/>
    <w:rsid w:val="00340340"/>
    <w:rsid w:val="00344D38"/>
    <w:rsid w:val="00346B6F"/>
    <w:rsid w:val="00355BBE"/>
    <w:rsid w:val="00355E27"/>
    <w:rsid w:val="003571B0"/>
    <w:rsid w:val="00357480"/>
    <w:rsid w:val="00360F39"/>
    <w:rsid w:val="0036176F"/>
    <w:rsid w:val="00362059"/>
    <w:rsid w:val="00362CB2"/>
    <w:rsid w:val="003659E7"/>
    <w:rsid w:val="00366EBF"/>
    <w:rsid w:val="00367637"/>
    <w:rsid w:val="00367859"/>
    <w:rsid w:val="00370592"/>
    <w:rsid w:val="003718BB"/>
    <w:rsid w:val="003719EF"/>
    <w:rsid w:val="00376BE7"/>
    <w:rsid w:val="0038331B"/>
    <w:rsid w:val="003833D1"/>
    <w:rsid w:val="00385F2E"/>
    <w:rsid w:val="00386861"/>
    <w:rsid w:val="00386AE6"/>
    <w:rsid w:val="00392181"/>
    <w:rsid w:val="00393D06"/>
    <w:rsid w:val="00394E43"/>
    <w:rsid w:val="003A14C1"/>
    <w:rsid w:val="003A1853"/>
    <w:rsid w:val="003A2081"/>
    <w:rsid w:val="003A231B"/>
    <w:rsid w:val="003A4842"/>
    <w:rsid w:val="003A5812"/>
    <w:rsid w:val="003A5B53"/>
    <w:rsid w:val="003B00D3"/>
    <w:rsid w:val="003C40F5"/>
    <w:rsid w:val="003D11B2"/>
    <w:rsid w:val="003D5283"/>
    <w:rsid w:val="003E216A"/>
    <w:rsid w:val="003E6B07"/>
    <w:rsid w:val="003F260B"/>
    <w:rsid w:val="003F418B"/>
    <w:rsid w:val="003F4527"/>
    <w:rsid w:val="003F5AB3"/>
    <w:rsid w:val="00400750"/>
    <w:rsid w:val="00402847"/>
    <w:rsid w:val="00404D42"/>
    <w:rsid w:val="00405D69"/>
    <w:rsid w:val="00414133"/>
    <w:rsid w:val="00415B7E"/>
    <w:rsid w:val="0042040F"/>
    <w:rsid w:val="0042069C"/>
    <w:rsid w:val="00421206"/>
    <w:rsid w:val="0042172B"/>
    <w:rsid w:val="00424B2D"/>
    <w:rsid w:val="00427441"/>
    <w:rsid w:val="00434DDB"/>
    <w:rsid w:val="00440982"/>
    <w:rsid w:val="004452E6"/>
    <w:rsid w:val="004464DD"/>
    <w:rsid w:val="00451D8B"/>
    <w:rsid w:val="00454724"/>
    <w:rsid w:val="004567F8"/>
    <w:rsid w:val="00461F48"/>
    <w:rsid w:val="00467D12"/>
    <w:rsid w:val="00470630"/>
    <w:rsid w:val="00470635"/>
    <w:rsid w:val="00470A20"/>
    <w:rsid w:val="00471C62"/>
    <w:rsid w:val="00472244"/>
    <w:rsid w:val="00477634"/>
    <w:rsid w:val="004778F9"/>
    <w:rsid w:val="00480670"/>
    <w:rsid w:val="00484F9D"/>
    <w:rsid w:val="00485FED"/>
    <w:rsid w:val="0049352E"/>
    <w:rsid w:val="00493556"/>
    <w:rsid w:val="004A1D7D"/>
    <w:rsid w:val="004A510A"/>
    <w:rsid w:val="004A6AF9"/>
    <w:rsid w:val="004B1B6E"/>
    <w:rsid w:val="004B4856"/>
    <w:rsid w:val="004C3829"/>
    <w:rsid w:val="004D00D2"/>
    <w:rsid w:val="004D1022"/>
    <w:rsid w:val="004D17A3"/>
    <w:rsid w:val="004D30C0"/>
    <w:rsid w:val="004D3F27"/>
    <w:rsid w:val="004D6590"/>
    <w:rsid w:val="004E1A09"/>
    <w:rsid w:val="004E38C6"/>
    <w:rsid w:val="004E5ECA"/>
    <w:rsid w:val="004E7559"/>
    <w:rsid w:val="004F0334"/>
    <w:rsid w:val="004F2ABA"/>
    <w:rsid w:val="004F6FC0"/>
    <w:rsid w:val="004F72BD"/>
    <w:rsid w:val="00500C36"/>
    <w:rsid w:val="00502C7D"/>
    <w:rsid w:val="00505D3F"/>
    <w:rsid w:val="005125FF"/>
    <w:rsid w:val="00512C99"/>
    <w:rsid w:val="00515146"/>
    <w:rsid w:val="00516E21"/>
    <w:rsid w:val="005171D2"/>
    <w:rsid w:val="005263FC"/>
    <w:rsid w:val="0052779A"/>
    <w:rsid w:val="005325C6"/>
    <w:rsid w:val="005326E7"/>
    <w:rsid w:val="005360C6"/>
    <w:rsid w:val="005419CC"/>
    <w:rsid w:val="00547F23"/>
    <w:rsid w:val="005508A5"/>
    <w:rsid w:val="005531CA"/>
    <w:rsid w:val="00554EBF"/>
    <w:rsid w:val="005573C3"/>
    <w:rsid w:val="0056064A"/>
    <w:rsid w:val="00563BA7"/>
    <w:rsid w:val="00565E77"/>
    <w:rsid w:val="00566B9C"/>
    <w:rsid w:val="00572517"/>
    <w:rsid w:val="0057454B"/>
    <w:rsid w:val="00574ADF"/>
    <w:rsid w:val="00574DEB"/>
    <w:rsid w:val="005764C8"/>
    <w:rsid w:val="0058093B"/>
    <w:rsid w:val="00581FA9"/>
    <w:rsid w:val="00584E03"/>
    <w:rsid w:val="0058601E"/>
    <w:rsid w:val="0058684A"/>
    <w:rsid w:val="005926DA"/>
    <w:rsid w:val="00592932"/>
    <w:rsid w:val="00593881"/>
    <w:rsid w:val="00593D50"/>
    <w:rsid w:val="00593E74"/>
    <w:rsid w:val="005961BD"/>
    <w:rsid w:val="00597A72"/>
    <w:rsid w:val="005A19EC"/>
    <w:rsid w:val="005A4AD3"/>
    <w:rsid w:val="005A636E"/>
    <w:rsid w:val="005B118D"/>
    <w:rsid w:val="005B199A"/>
    <w:rsid w:val="005C20F6"/>
    <w:rsid w:val="005C56FA"/>
    <w:rsid w:val="005C7E74"/>
    <w:rsid w:val="005D1D15"/>
    <w:rsid w:val="005D33D8"/>
    <w:rsid w:val="005D436A"/>
    <w:rsid w:val="005D7CD4"/>
    <w:rsid w:val="005E0E5F"/>
    <w:rsid w:val="005F07C3"/>
    <w:rsid w:val="005F37F0"/>
    <w:rsid w:val="005F5F76"/>
    <w:rsid w:val="005F73AC"/>
    <w:rsid w:val="00602569"/>
    <w:rsid w:val="00605930"/>
    <w:rsid w:val="00623F10"/>
    <w:rsid w:val="00624B45"/>
    <w:rsid w:val="0062649A"/>
    <w:rsid w:val="00630A98"/>
    <w:rsid w:val="0063156E"/>
    <w:rsid w:val="006419F2"/>
    <w:rsid w:val="00641FE2"/>
    <w:rsid w:val="006477F8"/>
    <w:rsid w:val="00661C76"/>
    <w:rsid w:val="006624E5"/>
    <w:rsid w:val="00664835"/>
    <w:rsid w:val="00665387"/>
    <w:rsid w:val="0066751E"/>
    <w:rsid w:val="006761C2"/>
    <w:rsid w:val="006867F4"/>
    <w:rsid w:val="0068749D"/>
    <w:rsid w:val="00690EAC"/>
    <w:rsid w:val="006952BA"/>
    <w:rsid w:val="00695F17"/>
    <w:rsid w:val="006A0A34"/>
    <w:rsid w:val="006A0E0D"/>
    <w:rsid w:val="006A0FE9"/>
    <w:rsid w:val="006A5CD5"/>
    <w:rsid w:val="006A622F"/>
    <w:rsid w:val="006A6AE3"/>
    <w:rsid w:val="006A7CE1"/>
    <w:rsid w:val="006B03E8"/>
    <w:rsid w:val="006B1C9A"/>
    <w:rsid w:val="006B1F8C"/>
    <w:rsid w:val="006B2763"/>
    <w:rsid w:val="006B760F"/>
    <w:rsid w:val="006B77BD"/>
    <w:rsid w:val="006C3815"/>
    <w:rsid w:val="006C41D9"/>
    <w:rsid w:val="006C4489"/>
    <w:rsid w:val="006C5072"/>
    <w:rsid w:val="006D1C11"/>
    <w:rsid w:val="006D4388"/>
    <w:rsid w:val="006E02B3"/>
    <w:rsid w:val="006E0318"/>
    <w:rsid w:val="006E21A6"/>
    <w:rsid w:val="006E2B1C"/>
    <w:rsid w:val="006E6178"/>
    <w:rsid w:val="006F0CF1"/>
    <w:rsid w:val="006F1263"/>
    <w:rsid w:val="006F244D"/>
    <w:rsid w:val="006F630A"/>
    <w:rsid w:val="006F696B"/>
    <w:rsid w:val="00703813"/>
    <w:rsid w:val="0070391F"/>
    <w:rsid w:val="00705359"/>
    <w:rsid w:val="007161BD"/>
    <w:rsid w:val="00720AD6"/>
    <w:rsid w:val="00720DDA"/>
    <w:rsid w:val="007230DB"/>
    <w:rsid w:val="00724337"/>
    <w:rsid w:val="00730A66"/>
    <w:rsid w:val="007319EE"/>
    <w:rsid w:val="007326AD"/>
    <w:rsid w:val="00741949"/>
    <w:rsid w:val="00742444"/>
    <w:rsid w:val="00742688"/>
    <w:rsid w:val="00744B02"/>
    <w:rsid w:val="00747C9D"/>
    <w:rsid w:val="007507A4"/>
    <w:rsid w:val="00750F98"/>
    <w:rsid w:val="007545E1"/>
    <w:rsid w:val="00756953"/>
    <w:rsid w:val="007577D3"/>
    <w:rsid w:val="0076225E"/>
    <w:rsid w:val="007623CF"/>
    <w:rsid w:val="00764EDB"/>
    <w:rsid w:val="00766FA1"/>
    <w:rsid w:val="00767FD1"/>
    <w:rsid w:val="00770079"/>
    <w:rsid w:val="007732F0"/>
    <w:rsid w:val="00777178"/>
    <w:rsid w:val="0078143E"/>
    <w:rsid w:val="007828B7"/>
    <w:rsid w:val="00785777"/>
    <w:rsid w:val="00786E95"/>
    <w:rsid w:val="0079055C"/>
    <w:rsid w:val="007916FA"/>
    <w:rsid w:val="0079465A"/>
    <w:rsid w:val="007A5780"/>
    <w:rsid w:val="007A750D"/>
    <w:rsid w:val="007B41C5"/>
    <w:rsid w:val="007B6FAF"/>
    <w:rsid w:val="007C1872"/>
    <w:rsid w:val="007C1F0D"/>
    <w:rsid w:val="007C46CF"/>
    <w:rsid w:val="007C4E92"/>
    <w:rsid w:val="007D4578"/>
    <w:rsid w:val="007D4E78"/>
    <w:rsid w:val="007E1808"/>
    <w:rsid w:val="007E28EA"/>
    <w:rsid w:val="007F2685"/>
    <w:rsid w:val="007F6B3F"/>
    <w:rsid w:val="0080317E"/>
    <w:rsid w:val="00807A52"/>
    <w:rsid w:val="008124D2"/>
    <w:rsid w:val="00817D8B"/>
    <w:rsid w:val="00822E19"/>
    <w:rsid w:val="00825AD7"/>
    <w:rsid w:val="00825D76"/>
    <w:rsid w:val="0083007D"/>
    <w:rsid w:val="00831168"/>
    <w:rsid w:val="00832A4E"/>
    <w:rsid w:val="00837BB7"/>
    <w:rsid w:val="00840B64"/>
    <w:rsid w:val="00842766"/>
    <w:rsid w:val="008469E4"/>
    <w:rsid w:val="00852B61"/>
    <w:rsid w:val="00857CCA"/>
    <w:rsid w:val="00860CA2"/>
    <w:rsid w:val="00862390"/>
    <w:rsid w:val="00862C56"/>
    <w:rsid w:val="00871D7A"/>
    <w:rsid w:val="00873678"/>
    <w:rsid w:val="0087497E"/>
    <w:rsid w:val="0088187B"/>
    <w:rsid w:val="0088290E"/>
    <w:rsid w:val="008834B2"/>
    <w:rsid w:val="008843DF"/>
    <w:rsid w:val="00891AEC"/>
    <w:rsid w:val="00891BDF"/>
    <w:rsid w:val="008937FB"/>
    <w:rsid w:val="00893A89"/>
    <w:rsid w:val="00896AC2"/>
    <w:rsid w:val="00896E63"/>
    <w:rsid w:val="008975FE"/>
    <w:rsid w:val="0089778D"/>
    <w:rsid w:val="008B6EEB"/>
    <w:rsid w:val="008B715F"/>
    <w:rsid w:val="008C123B"/>
    <w:rsid w:val="008C18D9"/>
    <w:rsid w:val="008C1B79"/>
    <w:rsid w:val="008C23C3"/>
    <w:rsid w:val="008C4CDF"/>
    <w:rsid w:val="008C5447"/>
    <w:rsid w:val="008C5746"/>
    <w:rsid w:val="008C6AAD"/>
    <w:rsid w:val="008D0289"/>
    <w:rsid w:val="008D0D7E"/>
    <w:rsid w:val="008D1B8A"/>
    <w:rsid w:val="008D1E30"/>
    <w:rsid w:val="008D57F1"/>
    <w:rsid w:val="008D7485"/>
    <w:rsid w:val="008E5E56"/>
    <w:rsid w:val="008F0EEB"/>
    <w:rsid w:val="008F10D3"/>
    <w:rsid w:val="008F5E28"/>
    <w:rsid w:val="0090018F"/>
    <w:rsid w:val="00903D50"/>
    <w:rsid w:val="00905BBD"/>
    <w:rsid w:val="00914F9D"/>
    <w:rsid w:val="0091647D"/>
    <w:rsid w:val="00917DAA"/>
    <w:rsid w:val="00920539"/>
    <w:rsid w:val="00922E4F"/>
    <w:rsid w:val="00923B6F"/>
    <w:rsid w:val="00924636"/>
    <w:rsid w:val="009258DC"/>
    <w:rsid w:val="0092605F"/>
    <w:rsid w:val="009463BB"/>
    <w:rsid w:val="0094650F"/>
    <w:rsid w:val="00947B3B"/>
    <w:rsid w:val="009561DA"/>
    <w:rsid w:val="00956E73"/>
    <w:rsid w:val="00957553"/>
    <w:rsid w:val="00961075"/>
    <w:rsid w:val="0096504C"/>
    <w:rsid w:val="00966C12"/>
    <w:rsid w:val="0097162A"/>
    <w:rsid w:val="0097612A"/>
    <w:rsid w:val="00981698"/>
    <w:rsid w:val="00984C67"/>
    <w:rsid w:val="00986232"/>
    <w:rsid w:val="00986327"/>
    <w:rsid w:val="00990F6B"/>
    <w:rsid w:val="0099241C"/>
    <w:rsid w:val="0099459D"/>
    <w:rsid w:val="00994991"/>
    <w:rsid w:val="00994D28"/>
    <w:rsid w:val="00995CB0"/>
    <w:rsid w:val="00995EFF"/>
    <w:rsid w:val="009970E6"/>
    <w:rsid w:val="00997C4A"/>
    <w:rsid w:val="009A02BE"/>
    <w:rsid w:val="009B037A"/>
    <w:rsid w:val="009B2013"/>
    <w:rsid w:val="009B6C5B"/>
    <w:rsid w:val="009D2854"/>
    <w:rsid w:val="009D5D97"/>
    <w:rsid w:val="009E74FD"/>
    <w:rsid w:val="009F2335"/>
    <w:rsid w:val="009F317E"/>
    <w:rsid w:val="009F3388"/>
    <w:rsid w:val="009F3C78"/>
    <w:rsid w:val="009F5E2C"/>
    <w:rsid w:val="009F6745"/>
    <w:rsid w:val="00A00501"/>
    <w:rsid w:val="00A02AD5"/>
    <w:rsid w:val="00A02E55"/>
    <w:rsid w:val="00A05D48"/>
    <w:rsid w:val="00A10AE3"/>
    <w:rsid w:val="00A1438F"/>
    <w:rsid w:val="00A14DB4"/>
    <w:rsid w:val="00A15EEC"/>
    <w:rsid w:val="00A17578"/>
    <w:rsid w:val="00A20F45"/>
    <w:rsid w:val="00A220EB"/>
    <w:rsid w:val="00A235AF"/>
    <w:rsid w:val="00A24A5E"/>
    <w:rsid w:val="00A3212A"/>
    <w:rsid w:val="00A42429"/>
    <w:rsid w:val="00A4420F"/>
    <w:rsid w:val="00A4598F"/>
    <w:rsid w:val="00A45E8B"/>
    <w:rsid w:val="00A57505"/>
    <w:rsid w:val="00A6062B"/>
    <w:rsid w:val="00A608F9"/>
    <w:rsid w:val="00A63EEA"/>
    <w:rsid w:val="00A6637D"/>
    <w:rsid w:val="00A66E26"/>
    <w:rsid w:val="00A72A3C"/>
    <w:rsid w:val="00A72B98"/>
    <w:rsid w:val="00A7410E"/>
    <w:rsid w:val="00A74B32"/>
    <w:rsid w:val="00A804D1"/>
    <w:rsid w:val="00A80B8C"/>
    <w:rsid w:val="00A81A06"/>
    <w:rsid w:val="00A86F6A"/>
    <w:rsid w:val="00AA296C"/>
    <w:rsid w:val="00AA2AAA"/>
    <w:rsid w:val="00AA44F8"/>
    <w:rsid w:val="00AA5541"/>
    <w:rsid w:val="00AB0F7C"/>
    <w:rsid w:val="00AB1352"/>
    <w:rsid w:val="00AB5CE6"/>
    <w:rsid w:val="00AC0444"/>
    <w:rsid w:val="00AC2D91"/>
    <w:rsid w:val="00AC38B4"/>
    <w:rsid w:val="00AC527A"/>
    <w:rsid w:val="00AD0514"/>
    <w:rsid w:val="00AD1E6A"/>
    <w:rsid w:val="00AD344B"/>
    <w:rsid w:val="00AD58AC"/>
    <w:rsid w:val="00AD58B1"/>
    <w:rsid w:val="00AD6815"/>
    <w:rsid w:val="00AD71AC"/>
    <w:rsid w:val="00AD75C1"/>
    <w:rsid w:val="00AE190B"/>
    <w:rsid w:val="00AE45A4"/>
    <w:rsid w:val="00AF082D"/>
    <w:rsid w:val="00AF35BA"/>
    <w:rsid w:val="00AF44DA"/>
    <w:rsid w:val="00AF4AB2"/>
    <w:rsid w:val="00B005A1"/>
    <w:rsid w:val="00B005AD"/>
    <w:rsid w:val="00B00875"/>
    <w:rsid w:val="00B02792"/>
    <w:rsid w:val="00B033D7"/>
    <w:rsid w:val="00B062F3"/>
    <w:rsid w:val="00B0720D"/>
    <w:rsid w:val="00B1072F"/>
    <w:rsid w:val="00B14F6A"/>
    <w:rsid w:val="00B17957"/>
    <w:rsid w:val="00B17F3A"/>
    <w:rsid w:val="00B22203"/>
    <w:rsid w:val="00B2445D"/>
    <w:rsid w:val="00B30096"/>
    <w:rsid w:val="00B330AB"/>
    <w:rsid w:val="00B344A6"/>
    <w:rsid w:val="00B3505C"/>
    <w:rsid w:val="00B36704"/>
    <w:rsid w:val="00B41073"/>
    <w:rsid w:val="00B471DD"/>
    <w:rsid w:val="00B47A5D"/>
    <w:rsid w:val="00B57A67"/>
    <w:rsid w:val="00B6257B"/>
    <w:rsid w:val="00B625CF"/>
    <w:rsid w:val="00B62E1C"/>
    <w:rsid w:val="00B649D7"/>
    <w:rsid w:val="00B67FB9"/>
    <w:rsid w:val="00B7123F"/>
    <w:rsid w:val="00B71B2A"/>
    <w:rsid w:val="00B72007"/>
    <w:rsid w:val="00B72600"/>
    <w:rsid w:val="00B75650"/>
    <w:rsid w:val="00B77CF7"/>
    <w:rsid w:val="00B77EF1"/>
    <w:rsid w:val="00B81912"/>
    <w:rsid w:val="00B84984"/>
    <w:rsid w:val="00B84B9C"/>
    <w:rsid w:val="00B84D47"/>
    <w:rsid w:val="00B87D40"/>
    <w:rsid w:val="00B92301"/>
    <w:rsid w:val="00B92FC5"/>
    <w:rsid w:val="00B93CDA"/>
    <w:rsid w:val="00B972D6"/>
    <w:rsid w:val="00BA0437"/>
    <w:rsid w:val="00BA101A"/>
    <w:rsid w:val="00BA127A"/>
    <w:rsid w:val="00BA167C"/>
    <w:rsid w:val="00BA5174"/>
    <w:rsid w:val="00BB04FD"/>
    <w:rsid w:val="00BB220D"/>
    <w:rsid w:val="00BB2E04"/>
    <w:rsid w:val="00BB323C"/>
    <w:rsid w:val="00BB5514"/>
    <w:rsid w:val="00BB7063"/>
    <w:rsid w:val="00BB7602"/>
    <w:rsid w:val="00BB7863"/>
    <w:rsid w:val="00BB7F10"/>
    <w:rsid w:val="00BC76B5"/>
    <w:rsid w:val="00BD04E7"/>
    <w:rsid w:val="00BD2317"/>
    <w:rsid w:val="00BD26DE"/>
    <w:rsid w:val="00BD6103"/>
    <w:rsid w:val="00BD7F28"/>
    <w:rsid w:val="00BE5DB4"/>
    <w:rsid w:val="00BE676E"/>
    <w:rsid w:val="00BE7404"/>
    <w:rsid w:val="00BF02E3"/>
    <w:rsid w:val="00BF14D9"/>
    <w:rsid w:val="00BF6C6C"/>
    <w:rsid w:val="00C03324"/>
    <w:rsid w:val="00C03566"/>
    <w:rsid w:val="00C056DD"/>
    <w:rsid w:val="00C05DF2"/>
    <w:rsid w:val="00C06C0E"/>
    <w:rsid w:val="00C1009A"/>
    <w:rsid w:val="00C122D9"/>
    <w:rsid w:val="00C133CB"/>
    <w:rsid w:val="00C2494D"/>
    <w:rsid w:val="00C2795C"/>
    <w:rsid w:val="00C27A7D"/>
    <w:rsid w:val="00C36CD7"/>
    <w:rsid w:val="00C45C69"/>
    <w:rsid w:val="00C46CD0"/>
    <w:rsid w:val="00C47096"/>
    <w:rsid w:val="00C47516"/>
    <w:rsid w:val="00C5018C"/>
    <w:rsid w:val="00C517C3"/>
    <w:rsid w:val="00C55427"/>
    <w:rsid w:val="00C56598"/>
    <w:rsid w:val="00C61B73"/>
    <w:rsid w:val="00C635CF"/>
    <w:rsid w:val="00C641A4"/>
    <w:rsid w:val="00C64AA3"/>
    <w:rsid w:val="00C67940"/>
    <w:rsid w:val="00C67B02"/>
    <w:rsid w:val="00C67F0C"/>
    <w:rsid w:val="00C7010D"/>
    <w:rsid w:val="00C7221F"/>
    <w:rsid w:val="00C72AB6"/>
    <w:rsid w:val="00C83579"/>
    <w:rsid w:val="00C83ED8"/>
    <w:rsid w:val="00C84771"/>
    <w:rsid w:val="00C84DBA"/>
    <w:rsid w:val="00C87581"/>
    <w:rsid w:val="00C9607C"/>
    <w:rsid w:val="00C961DD"/>
    <w:rsid w:val="00CA392E"/>
    <w:rsid w:val="00CA438E"/>
    <w:rsid w:val="00CA6BE0"/>
    <w:rsid w:val="00CA6F43"/>
    <w:rsid w:val="00CB6A75"/>
    <w:rsid w:val="00CC30F8"/>
    <w:rsid w:val="00CC5C57"/>
    <w:rsid w:val="00CD2FE5"/>
    <w:rsid w:val="00CD4EA1"/>
    <w:rsid w:val="00CD7367"/>
    <w:rsid w:val="00CE6D2B"/>
    <w:rsid w:val="00CF685B"/>
    <w:rsid w:val="00CF706C"/>
    <w:rsid w:val="00D023B1"/>
    <w:rsid w:val="00D03026"/>
    <w:rsid w:val="00D10956"/>
    <w:rsid w:val="00D10BD6"/>
    <w:rsid w:val="00D16FC9"/>
    <w:rsid w:val="00D23478"/>
    <w:rsid w:val="00D3029E"/>
    <w:rsid w:val="00D346D0"/>
    <w:rsid w:val="00D3673A"/>
    <w:rsid w:val="00D400BF"/>
    <w:rsid w:val="00D439B1"/>
    <w:rsid w:val="00D454B1"/>
    <w:rsid w:val="00D504B8"/>
    <w:rsid w:val="00D51D1C"/>
    <w:rsid w:val="00D530B1"/>
    <w:rsid w:val="00D537CB"/>
    <w:rsid w:val="00D53BE3"/>
    <w:rsid w:val="00D622E0"/>
    <w:rsid w:val="00D67E9D"/>
    <w:rsid w:val="00D72EA4"/>
    <w:rsid w:val="00D7523E"/>
    <w:rsid w:val="00D75FE3"/>
    <w:rsid w:val="00D823F9"/>
    <w:rsid w:val="00D83593"/>
    <w:rsid w:val="00D84CF2"/>
    <w:rsid w:val="00D9006B"/>
    <w:rsid w:val="00D910F9"/>
    <w:rsid w:val="00D9466B"/>
    <w:rsid w:val="00D94FC3"/>
    <w:rsid w:val="00D97802"/>
    <w:rsid w:val="00DA221B"/>
    <w:rsid w:val="00DA34C0"/>
    <w:rsid w:val="00DA517E"/>
    <w:rsid w:val="00DA5BA8"/>
    <w:rsid w:val="00DA5FC2"/>
    <w:rsid w:val="00DA6009"/>
    <w:rsid w:val="00DB0100"/>
    <w:rsid w:val="00DB201F"/>
    <w:rsid w:val="00DB55F9"/>
    <w:rsid w:val="00DB5DD6"/>
    <w:rsid w:val="00DB7BAE"/>
    <w:rsid w:val="00DC19BE"/>
    <w:rsid w:val="00DC29D0"/>
    <w:rsid w:val="00DC64ED"/>
    <w:rsid w:val="00DC70EC"/>
    <w:rsid w:val="00DC7CD0"/>
    <w:rsid w:val="00DD08C8"/>
    <w:rsid w:val="00DD3153"/>
    <w:rsid w:val="00DD5072"/>
    <w:rsid w:val="00DD5D90"/>
    <w:rsid w:val="00DE0476"/>
    <w:rsid w:val="00DE0AAA"/>
    <w:rsid w:val="00DE3100"/>
    <w:rsid w:val="00DE474B"/>
    <w:rsid w:val="00DE5E14"/>
    <w:rsid w:val="00DE6D5A"/>
    <w:rsid w:val="00DE7779"/>
    <w:rsid w:val="00DF15B7"/>
    <w:rsid w:val="00DF2C17"/>
    <w:rsid w:val="00DF583B"/>
    <w:rsid w:val="00E02CDD"/>
    <w:rsid w:val="00E043DC"/>
    <w:rsid w:val="00E054BF"/>
    <w:rsid w:val="00E062A6"/>
    <w:rsid w:val="00E077EB"/>
    <w:rsid w:val="00E14FF0"/>
    <w:rsid w:val="00E15C93"/>
    <w:rsid w:val="00E2134A"/>
    <w:rsid w:val="00E21B4C"/>
    <w:rsid w:val="00E26B92"/>
    <w:rsid w:val="00E301D2"/>
    <w:rsid w:val="00E4541D"/>
    <w:rsid w:val="00E46080"/>
    <w:rsid w:val="00E479F5"/>
    <w:rsid w:val="00E578C5"/>
    <w:rsid w:val="00E62113"/>
    <w:rsid w:val="00E65039"/>
    <w:rsid w:val="00E717E5"/>
    <w:rsid w:val="00E721B1"/>
    <w:rsid w:val="00E73224"/>
    <w:rsid w:val="00E77314"/>
    <w:rsid w:val="00E77442"/>
    <w:rsid w:val="00E7752F"/>
    <w:rsid w:val="00E80205"/>
    <w:rsid w:val="00E81D78"/>
    <w:rsid w:val="00E84BC8"/>
    <w:rsid w:val="00E85974"/>
    <w:rsid w:val="00E953BE"/>
    <w:rsid w:val="00EA4D6F"/>
    <w:rsid w:val="00EA5BE5"/>
    <w:rsid w:val="00EB0FB9"/>
    <w:rsid w:val="00EB3355"/>
    <w:rsid w:val="00EB36A0"/>
    <w:rsid w:val="00EB5EE7"/>
    <w:rsid w:val="00EB5FD4"/>
    <w:rsid w:val="00EC148C"/>
    <w:rsid w:val="00EC4438"/>
    <w:rsid w:val="00EC4F8C"/>
    <w:rsid w:val="00EC5962"/>
    <w:rsid w:val="00EC712A"/>
    <w:rsid w:val="00ED405D"/>
    <w:rsid w:val="00ED45D3"/>
    <w:rsid w:val="00ED7EC2"/>
    <w:rsid w:val="00EE0AA8"/>
    <w:rsid w:val="00EE319F"/>
    <w:rsid w:val="00EE32FA"/>
    <w:rsid w:val="00EE6644"/>
    <w:rsid w:val="00EF2873"/>
    <w:rsid w:val="00EF3E28"/>
    <w:rsid w:val="00EF7367"/>
    <w:rsid w:val="00F0079A"/>
    <w:rsid w:val="00F0114E"/>
    <w:rsid w:val="00F042D8"/>
    <w:rsid w:val="00F0763F"/>
    <w:rsid w:val="00F07BCC"/>
    <w:rsid w:val="00F07EE0"/>
    <w:rsid w:val="00F10BC1"/>
    <w:rsid w:val="00F120C1"/>
    <w:rsid w:val="00F121C2"/>
    <w:rsid w:val="00F13589"/>
    <w:rsid w:val="00F137C5"/>
    <w:rsid w:val="00F15446"/>
    <w:rsid w:val="00F17541"/>
    <w:rsid w:val="00F22394"/>
    <w:rsid w:val="00F34C85"/>
    <w:rsid w:val="00F35A3D"/>
    <w:rsid w:val="00F40506"/>
    <w:rsid w:val="00F414EC"/>
    <w:rsid w:val="00F454E6"/>
    <w:rsid w:val="00F45E10"/>
    <w:rsid w:val="00F46824"/>
    <w:rsid w:val="00F540EF"/>
    <w:rsid w:val="00F54534"/>
    <w:rsid w:val="00F549EF"/>
    <w:rsid w:val="00F55236"/>
    <w:rsid w:val="00F62396"/>
    <w:rsid w:val="00F7264B"/>
    <w:rsid w:val="00F730D3"/>
    <w:rsid w:val="00F739E6"/>
    <w:rsid w:val="00F76279"/>
    <w:rsid w:val="00F84C33"/>
    <w:rsid w:val="00F9304B"/>
    <w:rsid w:val="00F94A52"/>
    <w:rsid w:val="00F95545"/>
    <w:rsid w:val="00F96715"/>
    <w:rsid w:val="00FA2CDE"/>
    <w:rsid w:val="00FA2F07"/>
    <w:rsid w:val="00FA49EB"/>
    <w:rsid w:val="00FB1033"/>
    <w:rsid w:val="00FB425C"/>
    <w:rsid w:val="00FC1FF5"/>
    <w:rsid w:val="00FD009C"/>
    <w:rsid w:val="00FD0224"/>
    <w:rsid w:val="00FD2146"/>
    <w:rsid w:val="00FD7C2F"/>
    <w:rsid w:val="00FE2821"/>
    <w:rsid w:val="00FE3895"/>
    <w:rsid w:val="00FE3FB1"/>
    <w:rsid w:val="00FE4574"/>
    <w:rsid w:val="00FE4E3E"/>
    <w:rsid w:val="00FF36BD"/>
    <w:rsid w:val="00FF39FE"/>
    <w:rsid w:val="00FF4036"/>
    <w:rsid w:val="00FF67E0"/>
    <w:rsid w:val="00FF6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BCB1C832-4D61-4EF3-B437-D3C169B7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90"/>
    <w:pPr>
      <w:spacing w:after="200" w:line="276" w:lineRule="auto"/>
    </w:pPr>
    <w:rPr>
      <w:rFonts w:cs="Times New Roman"/>
      <w:sz w:val="22"/>
      <w:szCs w:val="22"/>
      <w:lang w:eastAsia="en-US"/>
    </w:rPr>
  </w:style>
  <w:style w:type="paragraph" w:styleId="1">
    <w:name w:val="heading 1"/>
    <w:basedOn w:val="a"/>
    <w:next w:val="a"/>
    <w:link w:val="10"/>
    <w:uiPriority w:val="9"/>
    <w:qFormat/>
    <w:rsid w:val="00346B6F"/>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
    <w:qFormat/>
    <w:rsid w:val="00346B6F"/>
    <w:pPr>
      <w:keepNext/>
      <w:spacing w:after="0" w:line="240" w:lineRule="auto"/>
      <w:outlineLvl w:val="1"/>
    </w:pPr>
    <w:rPr>
      <w:rFonts w:ascii="Times New Roman" w:hAnsi="Times New Roman"/>
      <w:b/>
      <w:bCs/>
      <w:color w:val="FF0000"/>
      <w:sz w:val="24"/>
      <w:szCs w:val="24"/>
      <w:lang w:eastAsia="ru-RU"/>
    </w:rPr>
  </w:style>
  <w:style w:type="paragraph" w:styleId="3">
    <w:name w:val="heading 3"/>
    <w:aliases w:val="(заголовок в тексте)"/>
    <w:basedOn w:val="a"/>
    <w:next w:val="a"/>
    <w:link w:val="30"/>
    <w:uiPriority w:val="9"/>
    <w:qFormat/>
    <w:rsid w:val="00346B6F"/>
    <w:pPr>
      <w:keepNext/>
      <w:widowControl w:val="0"/>
      <w:overflowPunct w:val="0"/>
      <w:autoSpaceDE w:val="0"/>
      <w:autoSpaceDN w:val="0"/>
      <w:adjustRightInd w:val="0"/>
      <w:spacing w:before="360" w:after="120" w:line="240" w:lineRule="auto"/>
      <w:textAlignment w:val="baseline"/>
      <w:outlineLvl w:val="2"/>
    </w:pPr>
    <w:rPr>
      <w:rFonts w:ascii="Times New Roman" w:hAnsi="Times New Roman"/>
      <w:b/>
      <w:sz w:val="24"/>
      <w:szCs w:val="20"/>
      <w:lang w:eastAsia="ru-RU"/>
    </w:rPr>
  </w:style>
  <w:style w:type="paragraph" w:styleId="4">
    <w:name w:val="heading 4"/>
    <w:basedOn w:val="a"/>
    <w:next w:val="a"/>
    <w:link w:val="40"/>
    <w:uiPriority w:val="9"/>
    <w:qFormat/>
    <w:rsid w:val="00346B6F"/>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
    <w:qFormat/>
    <w:rsid w:val="00346B6F"/>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
    <w:qFormat/>
    <w:rsid w:val="00346B6F"/>
    <w:pPr>
      <w:keepNext/>
      <w:keepLines/>
      <w:spacing w:after="0" w:line="240" w:lineRule="auto"/>
      <w:jc w:val="right"/>
      <w:outlineLvl w:val="5"/>
    </w:pPr>
    <w:rPr>
      <w:rFonts w:ascii="Times New Roman" w:hAnsi="Times New Roman"/>
      <w:sz w:val="24"/>
      <w:szCs w:val="24"/>
      <w:lang w:eastAsia="ru-RU"/>
    </w:rPr>
  </w:style>
  <w:style w:type="paragraph" w:styleId="7">
    <w:name w:val="heading 7"/>
    <w:basedOn w:val="a"/>
    <w:next w:val="a"/>
    <w:link w:val="70"/>
    <w:uiPriority w:val="9"/>
    <w:qFormat/>
    <w:rsid w:val="00346B6F"/>
    <w:p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uiPriority w:val="9"/>
    <w:qFormat/>
    <w:rsid w:val="00346B6F"/>
    <w:pPr>
      <w:keepNext/>
      <w:widowControl w:val="0"/>
      <w:spacing w:before="360" w:after="120" w:line="240" w:lineRule="auto"/>
      <w:outlineLvl w:val="7"/>
    </w:pPr>
    <w:rPr>
      <w:rFonts w:ascii="Times New Roman" w:hAnsi="Times New Roman"/>
      <w:b/>
      <w:sz w:val="24"/>
      <w:szCs w:val="20"/>
      <w:lang w:eastAsia="ru-RU"/>
    </w:rPr>
  </w:style>
  <w:style w:type="paragraph" w:styleId="9">
    <w:name w:val="heading 9"/>
    <w:basedOn w:val="a"/>
    <w:next w:val="a"/>
    <w:link w:val="90"/>
    <w:uiPriority w:val="9"/>
    <w:qFormat/>
    <w:rsid w:val="00346B6F"/>
    <w:pPr>
      <w:keepNext/>
      <w:spacing w:before="120" w:after="0" w:line="240" w:lineRule="auto"/>
      <w:ind w:right="-57"/>
      <w:jc w:val="center"/>
      <w:outlineLvl w:val="8"/>
    </w:pPr>
    <w:rPr>
      <w:rFonts w:ascii="Times New Roman" w:hAnsi="Times New Roman"/>
      <w:b/>
      <w:caps/>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46B6F"/>
    <w:rPr>
      <w:rFonts w:ascii="Arial" w:hAnsi="Arial" w:cs="Times New Roman"/>
      <w:b/>
      <w:kern w:val="32"/>
      <w:sz w:val="32"/>
      <w:lang w:val="x-none" w:eastAsia="ru-RU"/>
    </w:rPr>
  </w:style>
  <w:style w:type="character" w:customStyle="1" w:styleId="20">
    <w:name w:val="Заголовок 2 Знак"/>
    <w:basedOn w:val="a0"/>
    <w:link w:val="2"/>
    <w:uiPriority w:val="9"/>
    <w:locked/>
    <w:rsid w:val="00346B6F"/>
    <w:rPr>
      <w:rFonts w:ascii="Times New Roman" w:hAnsi="Times New Roman" w:cs="Times New Roman"/>
      <w:b/>
      <w:color w:val="FF0000"/>
      <w:sz w:val="24"/>
      <w:lang w:val="x-none" w:eastAsia="ru-RU"/>
    </w:rPr>
  </w:style>
  <w:style w:type="paragraph" w:customStyle="1" w:styleId="txt">
    <w:name w:val="txt"/>
    <w:basedOn w:val="a"/>
    <w:rsid w:val="00346B6F"/>
    <w:pPr>
      <w:spacing w:before="15" w:after="15" w:line="240" w:lineRule="auto"/>
      <w:ind w:left="15" w:right="15"/>
      <w:jc w:val="both"/>
    </w:pPr>
    <w:rPr>
      <w:rFonts w:ascii="Verdana" w:hAnsi="Verdana"/>
      <w:color w:val="000000"/>
      <w:sz w:val="17"/>
      <w:szCs w:val="17"/>
      <w:lang w:eastAsia="ru-RU"/>
    </w:rPr>
  </w:style>
  <w:style w:type="character" w:customStyle="1" w:styleId="40">
    <w:name w:val="Заголовок 4 Знак"/>
    <w:basedOn w:val="a0"/>
    <w:link w:val="4"/>
    <w:uiPriority w:val="9"/>
    <w:locked/>
    <w:rsid w:val="00346B6F"/>
    <w:rPr>
      <w:rFonts w:ascii="Times New Roman" w:hAnsi="Times New Roman" w:cs="Times New Roman"/>
      <w:b/>
      <w:sz w:val="28"/>
      <w:lang w:val="x-none" w:eastAsia="ru-RU"/>
    </w:rPr>
  </w:style>
  <w:style w:type="character" w:customStyle="1" w:styleId="50">
    <w:name w:val="Заголовок 5 Знак"/>
    <w:basedOn w:val="a0"/>
    <w:link w:val="5"/>
    <w:uiPriority w:val="9"/>
    <w:locked/>
    <w:rsid w:val="00346B6F"/>
    <w:rPr>
      <w:rFonts w:ascii="Times New Roman" w:hAnsi="Times New Roman" w:cs="Times New Roman"/>
      <w:b/>
      <w:i/>
      <w:sz w:val="26"/>
      <w:lang w:val="x-none" w:eastAsia="ru-RU"/>
    </w:rPr>
  </w:style>
  <w:style w:type="character" w:customStyle="1" w:styleId="60">
    <w:name w:val="Заголовок 6 Знак"/>
    <w:basedOn w:val="a0"/>
    <w:link w:val="6"/>
    <w:uiPriority w:val="9"/>
    <w:locked/>
    <w:rsid w:val="00346B6F"/>
    <w:rPr>
      <w:rFonts w:ascii="Times New Roman" w:hAnsi="Times New Roman" w:cs="Times New Roman"/>
      <w:sz w:val="24"/>
      <w:lang w:val="x-none" w:eastAsia="ru-RU"/>
    </w:rPr>
  </w:style>
  <w:style w:type="character" w:customStyle="1" w:styleId="70">
    <w:name w:val="Заголовок 7 Знак"/>
    <w:basedOn w:val="a0"/>
    <w:link w:val="7"/>
    <w:uiPriority w:val="9"/>
    <w:locked/>
    <w:rsid w:val="00346B6F"/>
    <w:rPr>
      <w:rFonts w:ascii="Times New Roman" w:hAnsi="Times New Roman" w:cs="Times New Roman"/>
      <w:sz w:val="24"/>
      <w:lang w:val="x-none" w:eastAsia="ru-RU"/>
    </w:rPr>
  </w:style>
  <w:style w:type="character" w:customStyle="1" w:styleId="80">
    <w:name w:val="Заголовок 8 Знак"/>
    <w:basedOn w:val="a0"/>
    <w:link w:val="8"/>
    <w:uiPriority w:val="9"/>
    <w:locked/>
    <w:rsid w:val="00346B6F"/>
    <w:rPr>
      <w:rFonts w:ascii="Times New Roman" w:hAnsi="Times New Roman" w:cs="Times New Roman"/>
      <w:b/>
      <w:sz w:val="20"/>
      <w:lang w:val="x-none" w:eastAsia="ru-RU"/>
    </w:rPr>
  </w:style>
  <w:style w:type="character" w:customStyle="1" w:styleId="90">
    <w:name w:val="Заголовок 9 Знак"/>
    <w:basedOn w:val="a0"/>
    <w:link w:val="9"/>
    <w:uiPriority w:val="9"/>
    <w:locked/>
    <w:rsid w:val="00346B6F"/>
    <w:rPr>
      <w:rFonts w:ascii="Times New Roman" w:hAnsi="Times New Roman" w:cs="Times New Roman"/>
      <w:b/>
      <w:caps/>
      <w:sz w:val="20"/>
      <w:lang w:val="x-none" w:eastAsia="ru-RU"/>
    </w:rPr>
  </w:style>
  <w:style w:type="paragraph" w:customStyle="1" w:styleId="Iauiue">
    <w:name w:val="Iau?iue"/>
    <w:rsid w:val="00346B6F"/>
    <w:pPr>
      <w:widowControl w:val="0"/>
      <w:overflowPunct w:val="0"/>
      <w:autoSpaceDE w:val="0"/>
      <w:autoSpaceDN w:val="0"/>
      <w:adjustRightInd w:val="0"/>
      <w:textAlignment w:val="baseline"/>
    </w:pPr>
    <w:rPr>
      <w:rFonts w:ascii="Times New Roman" w:hAnsi="Times New Roman" w:cs="Times New Roman"/>
    </w:rPr>
  </w:style>
  <w:style w:type="paragraph" w:styleId="a3">
    <w:name w:val="Body Text"/>
    <w:aliases w:val="Знак1,Знак5,body text Знак,body text Знак Знак,bt,ändrad,body text1,bt1,body text2,bt2,body text11,bt11,body text3,bt3,paragraph 2,paragraph 21,EHPT,Body Text2,b,Body Text level 2,Основной текст Знак Знак"/>
    <w:basedOn w:val="a"/>
    <w:link w:val="a4"/>
    <w:uiPriority w:val="99"/>
    <w:rsid w:val="00346B6F"/>
    <w:pPr>
      <w:spacing w:after="120" w:line="240" w:lineRule="auto"/>
    </w:pPr>
    <w:rPr>
      <w:rFonts w:ascii="Courier New" w:hAnsi="Courier New"/>
      <w:sz w:val="24"/>
      <w:szCs w:val="20"/>
      <w:lang w:eastAsia="ru-RU"/>
    </w:rPr>
  </w:style>
  <w:style w:type="character" w:customStyle="1" w:styleId="a4">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0"/>
    <w:link w:val="a3"/>
    <w:uiPriority w:val="99"/>
    <w:locked/>
    <w:rsid w:val="00346B6F"/>
    <w:rPr>
      <w:rFonts w:ascii="Courier New" w:hAnsi="Courier New" w:cs="Times New Roman"/>
      <w:sz w:val="20"/>
      <w:lang w:val="x-none" w:eastAsia="ru-RU"/>
    </w:rPr>
  </w:style>
  <w:style w:type="paragraph" w:customStyle="1" w:styleId="1-016">
    <w:name w:val="Стиль Заголовок 1 + Справа:  -0.1 см Перед:  6 пт"/>
    <w:basedOn w:val="1"/>
    <w:autoRedefine/>
    <w:rsid w:val="00346B6F"/>
    <w:pPr>
      <w:widowControl w:val="0"/>
      <w:autoSpaceDE w:val="0"/>
      <w:autoSpaceDN w:val="0"/>
      <w:adjustRightInd w:val="0"/>
      <w:spacing w:before="0" w:after="0"/>
      <w:jc w:val="both"/>
      <w:outlineLvl w:val="9"/>
    </w:pPr>
    <w:rPr>
      <w:rFonts w:ascii="Times New Roman" w:hAnsi="Times New Roman"/>
      <w:bCs w:val="0"/>
      <w:kern w:val="0"/>
      <w:sz w:val="24"/>
      <w:szCs w:val="24"/>
    </w:rPr>
  </w:style>
  <w:style w:type="paragraph" w:styleId="a5">
    <w:name w:val="List Paragraph"/>
    <w:aliases w:val="Bullet List,FooterText,numbered,список 1,ПАРАГРАФ,Абзац списка1,Абзац списка3"/>
    <w:basedOn w:val="a"/>
    <w:link w:val="a6"/>
    <w:uiPriority w:val="34"/>
    <w:qFormat/>
    <w:rsid w:val="00EE319F"/>
    <w:pPr>
      <w:ind w:left="720"/>
      <w:contextualSpacing/>
    </w:pPr>
  </w:style>
  <w:style w:type="character" w:styleId="a7">
    <w:name w:val="Hyperlink"/>
    <w:basedOn w:val="a0"/>
    <w:uiPriority w:val="99"/>
    <w:unhideWhenUsed/>
    <w:rsid w:val="005C7E74"/>
    <w:rPr>
      <w:rFonts w:cs="Times New Roman"/>
      <w:color w:val="0000FF"/>
      <w:u w:val="single"/>
    </w:rPr>
  </w:style>
  <w:style w:type="character" w:customStyle="1" w:styleId="30">
    <w:name w:val="Заголовок 3 Знак"/>
    <w:aliases w:val="(заголовок в тексте) Знак1"/>
    <w:link w:val="3"/>
    <w:uiPriority w:val="9"/>
    <w:locked/>
    <w:rsid w:val="00346B6F"/>
    <w:rPr>
      <w:rFonts w:ascii="Times New Roman" w:hAnsi="Times New Roman"/>
      <w:b/>
      <w:sz w:val="20"/>
      <w:lang w:val="x-none" w:eastAsia="ru-RU"/>
    </w:rPr>
  </w:style>
  <w:style w:type="paragraph" w:customStyle="1" w:styleId="Web">
    <w:name w:val="Обычный (Web)"/>
    <w:basedOn w:val="a"/>
    <w:link w:val="Web1"/>
    <w:rsid w:val="00346B6F"/>
    <w:pPr>
      <w:spacing w:before="100" w:after="100" w:line="240" w:lineRule="auto"/>
    </w:pPr>
    <w:rPr>
      <w:rFonts w:ascii="Times New Roman" w:hAnsi="Times New Roman"/>
      <w:sz w:val="24"/>
      <w:szCs w:val="20"/>
      <w:lang w:eastAsia="ru-RU"/>
    </w:rPr>
  </w:style>
  <w:style w:type="paragraph" w:customStyle="1" w:styleId="11">
    <w:name w:val="З1"/>
    <w:basedOn w:val="a"/>
    <w:next w:val="a"/>
    <w:rsid w:val="00346B6F"/>
    <w:pPr>
      <w:spacing w:after="0" w:line="360" w:lineRule="auto"/>
      <w:ind w:firstLine="748"/>
      <w:jc w:val="both"/>
    </w:pPr>
    <w:rPr>
      <w:rFonts w:ascii="Times New Roman" w:hAnsi="Times New Roman"/>
      <w:b/>
      <w:sz w:val="24"/>
      <w:szCs w:val="24"/>
      <w:lang w:eastAsia="ru-RU"/>
    </w:rPr>
  </w:style>
  <w:style w:type="paragraph" w:customStyle="1" w:styleId="hight">
    <w:name w:val="hight"/>
    <w:basedOn w:val="a"/>
    <w:rsid w:val="00346B6F"/>
    <w:pPr>
      <w:spacing w:before="15" w:after="15" w:line="240" w:lineRule="auto"/>
      <w:ind w:left="15" w:right="15"/>
    </w:pPr>
    <w:rPr>
      <w:rFonts w:ascii="Verdana" w:hAnsi="Verdana"/>
      <w:b/>
      <w:bCs/>
      <w:color w:val="000000"/>
      <w:sz w:val="18"/>
      <w:szCs w:val="18"/>
      <w:lang w:eastAsia="ru-RU"/>
    </w:rPr>
  </w:style>
  <w:style w:type="paragraph" w:customStyle="1" w:styleId="21">
    <w:name w:val="Основной текст с отступом 21"/>
    <w:basedOn w:val="a"/>
    <w:rsid w:val="00346B6F"/>
    <w:pPr>
      <w:spacing w:before="120" w:after="0" w:line="240" w:lineRule="auto"/>
      <w:ind w:firstLine="709"/>
      <w:jc w:val="both"/>
    </w:pPr>
    <w:rPr>
      <w:rFonts w:ascii="Times New Roman" w:hAnsi="Times New Roman"/>
      <w:sz w:val="24"/>
      <w:szCs w:val="20"/>
      <w:lang w:eastAsia="ru-RU"/>
    </w:rPr>
  </w:style>
  <w:style w:type="paragraph" w:styleId="31">
    <w:name w:val="Body Text Indent 3"/>
    <w:basedOn w:val="a"/>
    <w:link w:val="32"/>
    <w:uiPriority w:val="99"/>
    <w:rsid w:val="00346B6F"/>
    <w:pPr>
      <w:spacing w:after="0" w:line="240" w:lineRule="auto"/>
      <w:ind w:right="-57" w:firstLine="709"/>
      <w:jc w:val="both"/>
    </w:pPr>
    <w:rPr>
      <w:rFonts w:ascii="Times New Roman" w:hAnsi="Times New Roman"/>
      <w:sz w:val="26"/>
      <w:szCs w:val="20"/>
      <w:lang w:eastAsia="ru-RU"/>
    </w:rPr>
  </w:style>
  <w:style w:type="character" w:customStyle="1" w:styleId="32">
    <w:name w:val="Основной текст с отступом 3 Знак"/>
    <w:basedOn w:val="a0"/>
    <w:link w:val="31"/>
    <w:uiPriority w:val="99"/>
    <w:locked/>
    <w:rsid w:val="00346B6F"/>
    <w:rPr>
      <w:rFonts w:ascii="Times New Roman" w:hAnsi="Times New Roman" w:cs="Times New Roman"/>
      <w:sz w:val="20"/>
      <w:lang w:val="x-none" w:eastAsia="ru-RU"/>
    </w:rPr>
  </w:style>
  <w:style w:type="character" w:customStyle="1" w:styleId="a8">
    <w:name w:val="Текст выноски Знак"/>
    <w:link w:val="a9"/>
    <w:uiPriority w:val="99"/>
    <w:locked/>
    <w:rsid w:val="00346B6F"/>
    <w:rPr>
      <w:rFonts w:ascii="Tahoma" w:hAnsi="Tahoma"/>
      <w:sz w:val="16"/>
      <w:lang w:val="x-none" w:eastAsia="ru-RU"/>
    </w:rPr>
  </w:style>
  <w:style w:type="paragraph" w:styleId="a9">
    <w:name w:val="Balloon Text"/>
    <w:basedOn w:val="a"/>
    <w:link w:val="a8"/>
    <w:uiPriority w:val="99"/>
    <w:rsid w:val="00346B6F"/>
    <w:pPr>
      <w:spacing w:after="0" w:line="240" w:lineRule="auto"/>
    </w:pPr>
    <w:rPr>
      <w:rFonts w:ascii="Tahoma" w:hAnsi="Tahoma"/>
      <w:sz w:val="16"/>
      <w:szCs w:val="16"/>
      <w:lang w:eastAsia="ru-RU"/>
    </w:rPr>
  </w:style>
  <w:style w:type="character" w:customStyle="1" w:styleId="12">
    <w:name w:val="Текст выноски Знак1"/>
    <w:basedOn w:val="a0"/>
    <w:uiPriority w:val="99"/>
    <w:semiHidden/>
    <w:rPr>
      <w:rFonts w:ascii="Segoe UI" w:hAnsi="Segoe UI" w:cs="Segoe UI"/>
      <w:sz w:val="18"/>
      <w:szCs w:val="18"/>
      <w:lang w:eastAsia="en-US"/>
    </w:rPr>
  </w:style>
  <w:style w:type="character" w:customStyle="1" w:styleId="16">
    <w:name w:val="Текст выноски Знак16"/>
    <w:basedOn w:val="a0"/>
    <w:uiPriority w:val="99"/>
    <w:semiHidden/>
    <w:rPr>
      <w:rFonts w:ascii="Segoe UI" w:hAnsi="Segoe UI" w:cs="Segoe UI"/>
      <w:sz w:val="18"/>
      <w:szCs w:val="18"/>
      <w:lang w:val="x-none" w:eastAsia="en-US"/>
    </w:rPr>
  </w:style>
  <w:style w:type="character" w:customStyle="1" w:styleId="15">
    <w:name w:val="Текст выноски Знак15"/>
    <w:basedOn w:val="a0"/>
    <w:uiPriority w:val="99"/>
    <w:semiHidden/>
    <w:rPr>
      <w:rFonts w:ascii="Segoe UI" w:hAnsi="Segoe UI" w:cs="Segoe UI"/>
      <w:sz w:val="18"/>
      <w:szCs w:val="18"/>
      <w:lang w:val="x-none" w:eastAsia="en-US"/>
    </w:rPr>
  </w:style>
  <w:style w:type="character" w:customStyle="1" w:styleId="14">
    <w:name w:val="Текст выноски Знак14"/>
    <w:basedOn w:val="a0"/>
    <w:uiPriority w:val="99"/>
    <w:semiHidden/>
    <w:rPr>
      <w:rFonts w:ascii="Segoe UI" w:hAnsi="Segoe UI" w:cs="Segoe UI"/>
      <w:sz w:val="18"/>
      <w:szCs w:val="18"/>
      <w:lang w:val="x-none" w:eastAsia="en-US"/>
    </w:rPr>
  </w:style>
  <w:style w:type="character" w:customStyle="1" w:styleId="13">
    <w:name w:val="Текст выноски Знак13"/>
    <w:basedOn w:val="a0"/>
    <w:uiPriority w:val="99"/>
    <w:semiHidden/>
    <w:rPr>
      <w:rFonts w:ascii="Segoe UI" w:hAnsi="Segoe UI" w:cs="Segoe UI"/>
      <w:sz w:val="18"/>
      <w:szCs w:val="18"/>
      <w:lang w:val="x-none" w:eastAsia="en-US"/>
    </w:rPr>
  </w:style>
  <w:style w:type="character" w:customStyle="1" w:styleId="120">
    <w:name w:val="Текст выноски Знак12"/>
    <w:basedOn w:val="a0"/>
    <w:uiPriority w:val="99"/>
    <w:semiHidden/>
    <w:rPr>
      <w:rFonts w:ascii="Segoe UI" w:hAnsi="Segoe UI" w:cs="Segoe UI"/>
      <w:sz w:val="18"/>
      <w:szCs w:val="18"/>
      <w:lang w:val="x-none" w:eastAsia="en-US"/>
    </w:rPr>
  </w:style>
  <w:style w:type="paragraph" w:styleId="aa">
    <w:name w:val="footer"/>
    <w:basedOn w:val="a"/>
    <w:link w:val="ab"/>
    <w:uiPriority w:val="99"/>
    <w:rsid w:val="00346B6F"/>
    <w:pPr>
      <w:tabs>
        <w:tab w:val="center" w:pos="4677"/>
        <w:tab w:val="right" w:pos="9355"/>
      </w:tabs>
      <w:spacing w:after="0" w:line="240" w:lineRule="auto"/>
    </w:pPr>
    <w:rPr>
      <w:rFonts w:ascii="Times New Roman" w:hAnsi="Times New Roman"/>
      <w:sz w:val="26"/>
      <w:szCs w:val="20"/>
      <w:lang w:eastAsia="ru-RU"/>
    </w:rPr>
  </w:style>
  <w:style w:type="character" w:customStyle="1" w:styleId="ab">
    <w:name w:val="Нижний колонтитул Знак"/>
    <w:basedOn w:val="a0"/>
    <w:link w:val="aa"/>
    <w:uiPriority w:val="99"/>
    <w:locked/>
    <w:rsid w:val="00346B6F"/>
    <w:rPr>
      <w:rFonts w:ascii="Times New Roman" w:hAnsi="Times New Roman" w:cs="Times New Roman"/>
      <w:sz w:val="20"/>
      <w:lang w:val="x-none" w:eastAsia="ru-RU"/>
    </w:rPr>
  </w:style>
  <w:style w:type="character" w:styleId="ac">
    <w:name w:val="page number"/>
    <w:basedOn w:val="a0"/>
    <w:uiPriority w:val="99"/>
    <w:rsid w:val="00346B6F"/>
    <w:rPr>
      <w:rFonts w:cs="Times New Roman"/>
    </w:rPr>
  </w:style>
  <w:style w:type="paragraph" w:styleId="33">
    <w:name w:val="Body Text 3"/>
    <w:basedOn w:val="a"/>
    <w:link w:val="34"/>
    <w:uiPriority w:val="99"/>
    <w:rsid w:val="00346B6F"/>
    <w:pPr>
      <w:spacing w:after="120" w:line="240" w:lineRule="auto"/>
    </w:pPr>
    <w:rPr>
      <w:rFonts w:ascii="Times New Roman" w:hAnsi="Times New Roman"/>
      <w:sz w:val="16"/>
      <w:szCs w:val="16"/>
      <w:lang w:eastAsia="ru-RU"/>
    </w:rPr>
  </w:style>
  <w:style w:type="character" w:customStyle="1" w:styleId="34">
    <w:name w:val="Основной текст 3 Знак"/>
    <w:basedOn w:val="a0"/>
    <w:link w:val="33"/>
    <w:uiPriority w:val="99"/>
    <w:locked/>
    <w:rsid w:val="00346B6F"/>
    <w:rPr>
      <w:rFonts w:ascii="Times New Roman" w:hAnsi="Times New Roman" w:cs="Times New Roman"/>
      <w:sz w:val="16"/>
      <w:lang w:val="x-none" w:eastAsia="ru-RU"/>
    </w:rPr>
  </w:style>
  <w:style w:type="paragraph" w:styleId="22">
    <w:name w:val="Body Text 2"/>
    <w:basedOn w:val="a"/>
    <w:link w:val="23"/>
    <w:uiPriority w:val="99"/>
    <w:rsid w:val="00346B6F"/>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locked/>
    <w:rsid w:val="00346B6F"/>
    <w:rPr>
      <w:rFonts w:ascii="Times New Roman" w:hAnsi="Times New Roman" w:cs="Times New Roman"/>
      <w:sz w:val="20"/>
      <w:lang w:val="x-none" w:eastAsia="ru-RU"/>
    </w:rPr>
  </w:style>
  <w:style w:type="paragraph" w:styleId="ad">
    <w:name w:val="header"/>
    <w:basedOn w:val="a"/>
    <w:link w:val="ae"/>
    <w:uiPriority w:val="99"/>
    <w:rsid w:val="00346B6F"/>
    <w:pPr>
      <w:tabs>
        <w:tab w:val="center" w:pos="4677"/>
        <w:tab w:val="right" w:pos="9355"/>
      </w:tabs>
      <w:spacing w:after="0" w:line="240" w:lineRule="auto"/>
    </w:pPr>
    <w:rPr>
      <w:rFonts w:ascii="Times New Roman" w:hAnsi="Times New Roman"/>
      <w:sz w:val="26"/>
      <w:szCs w:val="20"/>
      <w:lang w:eastAsia="ru-RU"/>
    </w:rPr>
  </w:style>
  <w:style w:type="character" w:customStyle="1" w:styleId="ae">
    <w:name w:val="Верхний колонтитул Знак"/>
    <w:basedOn w:val="a0"/>
    <w:link w:val="ad"/>
    <w:uiPriority w:val="99"/>
    <w:locked/>
    <w:rsid w:val="00346B6F"/>
    <w:rPr>
      <w:rFonts w:ascii="Times New Roman" w:hAnsi="Times New Roman" w:cs="Times New Roman"/>
      <w:sz w:val="20"/>
      <w:lang w:val="x-none" w:eastAsia="ru-RU"/>
    </w:rPr>
  </w:style>
  <w:style w:type="paragraph" w:styleId="af">
    <w:name w:val="caption"/>
    <w:basedOn w:val="a"/>
    <w:next w:val="a"/>
    <w:uiPriority w:val="35"/>
    <w:qFormat/>
    <w:rsid w:val="00346B6F"/>
    <w:pPr>
      <w:keepNext/>
      <w:spacing w:before="120" w:after="120" w:line="240" w:lineRule="auto"/>
    </w:pPr>
    <w:rPr>
      <w:rFonts w:ascii="Times New Roman" w:hAnsi="Times New Roman"/>
      <w:b/>
      <w:color w:val="000000"/>
      <w:sz w:val="24"/>
      <w:szCs w:val="20"/>
      <w:lang w:eastAsia="ru-RU"/>
    </w:rPr>
  </w:style>
  <w:style w:type="paragraph" w:customStyle="1" w:styleId="af0">
    <w:name w:val="Îáû÷íûé"/>
    <w:rsid w:val="00346B6F"/>
    <w:pPr>
      <w:overflowPunct w:val="0"/>
      <w:autoSpaceDE w:val="0"/>
      <w:autoSpaceDN w:val="0"/>
      <w:adjustRightInd w:val="0"/>
      <w:jc w:val="both"/>
      <w:textAlignment w:val="baseline"/>
    </w:pPr>
    <w:rPr>
      <w:rFonts w:ascii="Times New Roman" w:hAnsi="Times New Roman" w:cs="Times New Roman"/>
      <w:sz w:val="24"/>
    </w:rPr>
  </w:style>
  <w:style w:type="paragraph" w:styleId="24">
    <w:name w:val="List Bullet 2"/>
    <w:basedOn w:val="a"/>
    <w:autoRedefine/>
    <w:uiPriority w:val="99"/>
    <w:rsid w:val="00346B6F"/>
    <w:pPr>
      <w:widowControl w:val="0"/>
      <w:spacing w:before="120" w:after="0" w:line="240" w:lineRule="auto"/>
      <w:ind w:right="-57" w:firstLine="720"/>
      <w:jc w:val="both"/>
    </w:pPr>
    <w:rPr>
      <w:rFonts w:ascii="Times New Roman" w:hAnsi="Times New Roman"/>
      <w:sz w:val="24"/>
      <w:szCs w:val="24"/>
      <w:lang w:eastAsia="ru-RU"/>
    </w:rPr>
  </w:style>
  <w:style w:type="paragraph" w:styleId="af1">
    <w:name w:val="Block Text"/>
    <w:basedOn w:val="a"/>
    <w:uiPriority w:val="99"/>
    <w:rsid w:val="00346B6F"/>
    <w:pPr>
      <w:spacing w:before="120" w:after="0" w:line="240" w:lineRule="auto"/>
      <w:ind w:left="11" w:right="-57" w:firstLine="697"/>
      <w:jc w:val="both"/>
    </w:pPr>
    <w:rPr>
      <w:rFonts w:ascii="Times New Roman" w:hAnsi="Times New Roman"/>
      <w:sz w:val="24"/>
      <w:szCs w:val="20"/>
      <w:lang w:eastAsia="ru-RU"/>
    </w:rPr>
  </w:style>
  <w:style w:type="paragraph" w:customStyle="1" w:styleId="210">
    <w:name w:val="Основной текст 21"/>
    <w:basedOn w:val="a"/>
    <w:rsid w:val="00346B6F"/>
    <w:pPr>
      <w:widowControl w:val="0"/>
      <w:spacing w:before="120" w:after="0" w:line="240" w:lineRule="auto"/>
      <w:jc w:val="both"/>
    </w:pPr>
    <w:rPr>
      <w:rFonts w:ascii="Times New Roman" w:hAnsi="Times New Roman"/>
      <w:sz w:val="24"/>
      <w:szCs w:val="20"/>
      <w:lang w:eastAsia="ru-RU"/>
    </w:rPr>
  </w:style>
  <w:style w:type="paragraph" w:customStyle="1" w:styleId="ConsNormal">
    <w:name w:val="ConsNormal"/>
    <w:link w:val="ConsNormal0"/>
    <w:rsid w:val="00346B6F"/>
    <w:pPr>
      <w:widowControl w:val="0"/>
      <w:ind w:firstLine="720"/>
    </w:pPr>
    <w:rPr>
      <w:rFonts w:ascii="Arial" w:hAnsi="Arial" w:cs="Times New Roman"/>
    </w:rPr>
  </w:style>
  <w:style w:type="paragraph" w:styleId="af2">
    <w:name w:val="annotation text"/>
    <w:basedOn w:val="a"/>
    <w:link w:val="af3"/>
    <w:uiPriority w:val="99"/>
    <w:rsid w:val="00346B6F"/>
    <w:pPr>
      <w:spacing w:after="0" w:line="240" w:lineRule="auto"/>
    </w:pPr>
    <w:rPr>
      <w:rFonts w:ascii="Times New Roman" w:hAnsi="Times New Roman"/>
      <w:sz w:val="20"/>
      <w:szCs w:val="20"/>
      <w:lang w:eastAsia="ru-RU"/>
    </w:rPr>
  </w:style>
  <w:style w:type="character" w:customStyle="1" w:styleId="af3">
    <w:name w:val="Текст примечания Знак"/>
    <w:basedOn w:val="a0"/>
    <w:link w:val="af2"/>
    <w:uiPriority w:val="99"/>
    <w:locked/>
    <w:rsid w:val="00346B6F"/>
    <w:rPr>
      <w:rFonts w:ascii="Times New Roman" w:hAnsi="Times New Roman" w:cs="Times New Roman"/>
      <w:sz w:val="20"/>
      <w:lang w:val="x-none" w:eastAsia="ru-RU"/>
    </w:rPr>
  </w:style>
  <w:style w:type="character" w:customStyle="1" w:styleId="af4">
    <w:name w:val="Текст сноски Знак"/>
    <w:aliases w:val="Знак Знак,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Знак"/>
    <w:link w:val="af5"/>
    <w:locked/>
    <w:rsid w:val="00346B6F"/>
    <w:rPr>
      <w:lang w:val="x-none" w:eastAsia="ru-RU"/>
    </w:rPr>
  </w:style>
  <w:style w:type="paragraph" w:styleId="af5">
    <w:name w:val="footnote text"/>
    <w:aliases w:val="Знак,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4"/>
    <w:uiPriority w:val="99"/>
    <w:qFormat/>
    <w:rsid w:val="00346B6F"/>
    <w:pPr>
      <w:overflowPunct w:val="0"/>
      <w:autoSpaceDE w:val="0"/>
      <w:autoSpaceDN w:val="0"/>
      <w:adjustRightInd w:val="0"/>
      <w:spacing w:before="100" w:after="100" w:line="240" w:lineRule="auto"/>
      <w:textAlignment w:val="baseline"/>
    </w:pPr>
    <w:rPr>
      <w:sz w:val="20"/>
      <w:szCs w:val="20"/>
      <w:lang w:eastAsia="ru-RU"/>
    </w:rPr>
  </w:style>
  <w:style w:type="character" w:customStyle="1" w:styleId="17">
    <w:name w:val="Текст сноски Знак1"/>
    <w:aliases w:val="Знак Знак1,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basedOn w:val="a0"/>
    <w:uiPriority w:val="99"/>
    <w:semiHidden/>
    <w:rPr>
      <w:rFonts w:cs="Times New Roman"/>
      <w:lang w:eastAsia="en-US"/>
    </w:rPr>
  </w:style>
  <w:style w:type="character" w:customStyle="1" w:styleId="160">
    <w:name w:val="Текст сноски Знак16"/>
    <w:aliases w:val="Знак Знак116,Table_Footnote_last Знак25,Table_Footnote_last Знак Знак Знак Знак15,Table_Footnote_last Знак Знак15,Текст сноски Знак Знак Знак15,Текст сноски Знак1 Знак Знак Знак15,Текст сноски Знак Знак Знак Знак Знак15"/>
    <w:basedOn w:val="a0"/>
    <w:uiPriority w:val="99"/>
    <w:semiHidden/>
    <w:rPr>
      <w:rFonts w:cs="Times New Roman"/>
      <w:lang w:val="x-none" w:eastAsia="en-US"/>
    </w:rPr>
  </w:style>
  <w:style w:type="character" w:customStyle="1" w:styleId="150">
    <w:name w:val="Текст сноски Знак15"/>
    <w:aliases w:val="Знак Знак115,Table_Footnote_last Знак24,Table_Footnote_last Знак Знак Знак Знак14,Table_Footnote_last Знак Знак14,Текст сноски Знак Знак Знак14,Текст сноски Знак1 Знак Знак Знак14,Текст сноски Знак Знак Знак Знак Знак14"/>
    <w:basedOn w:val="a0"/>
    <w:uiPriority w:val="99"/>
    <w:semiHidden/>
    <w:rPr>
      <w:rFonts w:cs="Times New Roman"/>
      <w:lang w:val="x-none" w:eastAsia="en-US"/>
    </w:rPr>
  </w:style>
  <w:style w:type="character" w:customStyle="1" w:styleId="140">
    <w:name w:val="Текст сноски Знак14"/>
    <w:aliases w:val="Знак Знак114,Table_Footnote_last Знак23,Table_Footnote_last Знак Знак Знак Знак13,Table_Footnote_last Знак Знак13,Текст сноски Знак Знак Знак13,Текст сноски Знак1 Знак Знак Знак13,Текст сноски Знак Знак Знак Знак Знак13"/>
    <w:basedOn w:val="a0"/>
    <w:uiPriority w:val="99"/>
    <w:semiHidden/>
    <w:rPr>
      <w:rFonts w:cs="Times New Roman"/>
      <w:lang w:val="x-none" w:eastAsia="en-US"/>
    </w:rPr>
  </w:style>
  <w:style w:type="character" w:customStyle="1" w:styleId="130">
    <w:name w:val="Текст сноски Знак13"/>
    <w:aliases w:val="Знак Знак113,Table_Footnote_last Знак22,Table_Footnote_last Знак Знак Знак Знак12,Table_Footnote_last Знак Знак12,Текст сноски Знак Знак Знак12,Текст сноски Знак1 Знак Знак Знак12,Текст сноски Знак Знак Знак Знак Знак12"/>
    <w:basedOn w:val="a0"/>
    <w:uiPriority w:val="99"/>
    <w:semiHidden/>
    <w:rPr>
      <w:rFonts w:cs="Times New Roman"/>
      <w:lang w:val="x-none" w:eastAsia="en-US"/>
    </w:rPr>
  </w:style>
  <w:style w:type="character" w:customStyle="1" w:styleId="121">
    <w:name w:val="Текст сноски Знак12"/>
    <w:aliases w:val="Знак Знак112,Table_Footnote_last Знак21,Table_Footnote_last Знак Знак Знак Знак11,Table_Footnote_last Знак Знак11,Текст сноски Знак Знак Знак11,Текст сноски Знак1 Знак Знак Знак11,Текст сноски Знак Знак Знак Знак Знак11"/>
    <w:basedOn w:val="a0"/>
    <w:uiPriority w:val="99"/>
    <w:semiHidden/>
    <w:rPr>
      <w:rFonts w:cs="Times New Roman"/>
      <w:lang w:val="x-none" w:eastAsia="en-US"/>
    </w:rPr>
  </w:style>
  <w:style w:type="character" w:customStyle="1" w:styleId="110">
    <w:name w:val="Текст сноски Знак11"/>
    <w:uiPriority w:val="99"/>
    <w:rsid w:val="00346B6F"/>
    <w:rPr>
      <w:sz w:val="20"/>
    </w:rPr>
  </w:style>
  <w:style w:type="character" w:customStyle="1" w:styleId="af6">
    <w:name w:val="Основной текст с отступом Знак"/>
    <w:link w:val="af7"/>
    <w:locked/>
    <w:rsid w:val="00346B6F"/>
    <w:rPr>
      <w:sz w:val="26"/>
      <w:lang w:val="x-none" w:eastAsia="ru-RU"/>
    </w:rPr>
  </w:style>
  <w:style w:type="paragraph" w:styleId="af7">
    <w:name w:val="Body Text Indent"/>
    <w:basedOn w:val="a"/>
    <w:link w:val="af6"/>
    <w:uiPriority w:val="99"/>
    <w:rsid w:val="00346B6F"/>
    <w:pPr>
      <w:spacing w:after="0" w:line="240" w:lineRule="auto"/>
      <w:ind w:firstLine="708"/>
      <w:jc w:val="both"/>
    </w:pPr>
    <w:rPr>
      <w:sz w:val="26"/>
      <w:szCs w:val="20"/>
      <w:lang w:eastAsia="ru-RU"/>
    </w:rPr>
  </w:style>
  <w:style w:type="character" w:customStyle="1" w:styleId="18">
    <w:name w:val="Основной текст с отступом Знак1"/>
    <w:basedOn w:val="a0"/>
    <w:uiPriority w:val="99"/>
    <w:semiHidden/>
    <w:rPr>
      <w:rFonts w:cs="Times New Roman"/>
      <w:sz w:val="22"/>
      <w:szCs w:val="22"/>
      <w:lang w:eastAsia="en-US"/>
    </w:rPr>
  </w:style>
  <w:style w:type="character" w:customStyle="1" w:styleId="161">
    <w:name w:val="Основной текст с отступом Знак16"/>
    <w:basedOn w:val="a0"/>
    <w:uiPriority w:val="99"/>
    <w:semiHidden/>
    <w:rPr>
      <w:rFonts w:cs="Times New Roman"/>
      <w:sz w:val="22"/>
      <w:szCs w:val="22"/>
      <w:lang w:val="x-none" w:eastAsia="en-US"/>
    </w:rPr>
  </w:style>
  <w:style w:type="character" w:customStyle="1" w:styleId="151">
    <w:name w:val="Основной текст с отступом Знак15"/>
    <w:basedOn w:val="a0"/>
    <w:uiPriority w:val="99"/>
    <w:semiHidden/>
    <w:rPr>
      <w:rFonts w:cs="Times New Roman"/>
      <w:sz w:val="22"/>
      <w:szCs w:val="22"/>
      <w:lang w:val="x-none" w:eastAsia="en-US"/>
    </w:rPr>
  </w:style>
  <w:style w:type="character" w:customStyle="1" w:styleId="141">
    <w:name w:val="Основной текст с отступом Знак14"/>
    <w:basedOn w:val="a0"/>
    <w:uiPriority w:val="99"/>
    <w:semiHidden/>
    <w:rPr>
      <w:rFonts w:cs="Times New Roman"/>
      <w:sz w:val="22"/>
      <w:szCs w:val="22"/>
      <w:lang w:val="x-none" w:eastAsia="en-US"/>
    </w:rPr>
  </w:style>
  <w:style w:type="character" w:customStyle="1" w:styleId="131">
    <w:name w:val="Основной текст с отступом Знак13"/>
    <w:basedOn w:val="a0"/>
    <w:uiPriority w:val="99"/>
    <w:semiHidden/>
    <w:rPr>
      <w:rFonts w:cs="Times New Roman"/>
      <w:sz w:val="22"/>
      <w:szCs w:val="22"/>
      <w:lang w:val="x-none" w:eastAsia="en-US"/>
    </w:rPr>
  </w:style>
  <w:style w:type="character" w:customStyle="1" w:styleId="122">
    <w:name w:val="Основной текст с отступом Знак12"/>
    <w:basedOn w:val="a0"/>
    <w:uiPriority w:val="99"/>
    <w:semiHidden/>
    <w:rPr>
      <w:rFonts w:cs="Times New Roman"/>
      <w:sz w:val="22"/>
      <w:szCs w:val="22"/>
      <w:lang w:val="x-none" w:eastAsia="en-US"/>
    </w:rPr>
  </w:style>
  <w:style w:type="character" w:customStyle="1" w:styleId="111">
    <w:name w:val="Основной текст с отступом Знак11"/>
    <w:basedOn w:val="a0"/>
    <w:uiPriority w:val="99"/>
    <w:rsid w:val="00346B6F"/>
    <w:rPr>
      <w:rFonts w:cs="Times New Roman"/>
    </w:rPr>
  </w:style>
  <w:style w:type="character" w:customStyle="1" w:styleId="25">
    <w:name w:val="Основной текст с отступом 2 Знак"/>
    <w:link w:val="26"/>
    <w:locked/>
    <w:rsid w:val="00346B6F"/>
    <w:rPr>
      <w:sz w:val="26"/>
      <w:lang w:val="x-none" w:eastAsia="ru-RU"/>
    </w:rPr>
  </w:style>
  <w:style w:type="paragraph" w:styleId="26">
    <w:name w:val="Body Text Indent 2"/>
    <w:basedOn w:val="a"/>
    <w:link w:val="25"/>
    <w:uiPriority w:val="99"/>
    <w:rsid w:val="00D504B8"/>
    <w:pPr>
      <w:spacing w:before="120" w:after="0" w:line="240" w:lineRule="auto"/>
      <w:ind w:firstLine="709"/>
      <w:jc w:val="both"/>
    </w:pPr>
    <w:rPr>
      <w:rFonts w:ascii="Times New Roman" w:hAnsi="Times New Roman"/>
      <w:sz w:val="24"/>
      <w:szCs w:val="20"/>
      <w:lang w:eastAsia="ru-RU"/>
    </w:rPr>
  </w:style>
  <w:style w:type="character" w:customStyle="1" w:styleId="211">
    <w:name w:val="Основной текст с отступом 2 Знак1"/>
    <w:basedOn w:val="a0"/>
    <w:uiPriority w:val="99"/>
    <w:semiHidden/>
    <w:rPr>
      <w:rFonts w:cs="Times New Roman"/>
      <w:sz w:val="22"/>
      <w:szCs w:val="22"/>
      <w:lang w:eastAsia="en-US"/>
    </w:rPr>
  </w:style>
  <w:style w:type="character" w:customStyle="1" w:styleId="216">
    <w:name w:val="Основной текст с отступом 2 Знак16"/>
    <w:basedOn w:val="a0"/>
    <w:uiPriority w:val="99"/>
    <w:semiHidden/>
    <w:rPr>
      <w:rFonts w:cs="Times New Roman"/>
      <w:sz w:val="22"/>
      <w:szCs w:val="22"/>
      <w:lang w:val="x-none" w:eastAsia="en-US"/>
    </w:rPr>
  </w:style>
  <w:style w:type="character" w:customStyle="1" w:styleId="215">
    <w:name w:val="Основной текст с отступом 2 Знак15"/>
    <w:basedOn w:val="a0"/>
    <w:uiPriority w:val="99"/>
    <w:semiHidden/>
    <w:rPr>
      <w:rFonts w:cs="Times New Roman"/>
      <w:sz w:val="22"/>
      <w:szCs w:val="22"/>
      <w:lang w:val="x-none" w:eastAsia="en-US"/>
    </w:rPr>
  </w:style>
  <w:style w:type="character" w:customStyle="1" w:styleId="214">
    <w:name w:val="Основной текст с отступом 2 Знак14"/>
    <w:basedOn w:val="a0"/>
    <w:uiPriority w:val="99"/>
    <w:semiHidden/>
    <w:rPr>
      <w:rFonts w:cs="Times New Roman"/>
      <w:sz w:val="22"/>
      <w:szCs w:val="22"/>
      <w:lang w:val="x-none" w:eastAsia="en-US"/>
    </w:rPr>
  </w:style>
  <w:style w:type="character" w:customStyle="1" w:styleId="213">
    <w:name w:val="Основной текст с отступом 2 Знак13"/>
    <w:basedOn w:val="a0"/>
    <w:uiPriority w:val="99"/>
    <w:semiHidden/>
    <w:rPr>
      <w:rFonts w:cs="Times New Roman"/>
      <w:sz w:val="22"/>
      <w:szCs w:val="22"/>
      <w:lang w:val="x-none" w:eastAsia="en-US"/>
    </w:rPr>
  </w:style>
  <w:style w:type="character" w:customStyle="1" w:styleId="212">
    <w:name w:val="Основной текст с отступом 2 Знак12"/>
    <w:basedOn w:val="a0"/>
    <w:uiPriority w:val="99"/>
    <w:semiHidden/>
    <w:rPr>
      <w:rFonts w:cs="Times New Roman"/>
      <w:sz w:val="22"/>
      <w:szCs w:val="22"/>
      <w:lang w:val="x-none" w:eastAsia="en-US"/>
    </w:rPr>
  </w:style>
  <w:style w:type="character" w:customStyle="1" w:styleId="2110">
    <w:name w:val="Основной текст с отступом 2 Знак11"/>
    <w:basedOn w:val="a0"/>
    <w:uiPriority w:val="99"/>
    <w:rsid w:val="00346B6F"/>
    <w:rPr>
      <w:rFonts w:cs="Times New Roman"/>
    </w:rPr>
  </w:style>
  <w:style w:type="paragraph" w:customStyle="1" w:styleId="ConsPlusNormal">
    <w:name w:val="ConsPlusNormal"/>
    <w:link w:val="ConsPlusNormal0"/>
    <w:rsid w:val="00346B6F"/>
    <w:pPr>
      <w:widowControl w:val="0"/>
      <w:autoSpaceDE w:val="0"/>
      <w:autoSpaceDN w:val="0"/>
      <w:adjustRightInd w:val="0"/>
      <w:ind w:firstLine="720"/>
    </w:pPr>
    <w:rPr>
      <w:rFonts w:ascii="Arial" w:hAnsi="Arial" w:cs="Arial"/>
    </w:rPr>
  </w:style>
  <w:style w:type="paragraph" w:customStyle="1" w:styleId="ConsPlusNonformat">
    <w:name w:val="ConsPlusNonformat"/>
    <w:rsid w:val="00346B6F"/>
    <w:pPr>
      <w:widowControl w:val="0"/>
      <w:autoSpaceDE w:val="0"/>
      <w:autoSpaceDN w:val="0"/>
      <w:adjustRightInd w:val="0"/>
    </w:pPr>
    <w:rPr>
      <w:rFonts w:ascii="Courier New" w:hAnsi="Courier New" w:cs="Courier New"/>
    </w:rPr>
  </w:style>
  <w:style w:type="paragraph" w:customStyle="1" w:styleId="310">
    <w:name w:val="Основной текст 31"/>
    <w:basedOn w:val="a"/>
    <w:rsid w:val="00346B6F"/>
    <w:pPr>
      <w:spacing w:after="0" w:line="240" w:lineRule="auto"/>
      <w:ind w:firstLine="709"/>
      <w:jc w:val="both"/>
    </w:pPr>
    <w:rPr>
      <w:rFonts w:ascii="Times New Roman" w:hAnsi="Times New Roman"/>
      <w:b/>
      <w:sz w:val="24"/>
      <w:szCs w:val="20"/>
      <w:lang w:eastAsia="ru-RU"/>
    </w:rPr>
  </w:style>
  <w:style w:type="paragraph" w:styleId="af8">
    <w:name w:val="Title"/>
    <w:basedOn w:val="a"/>
    <w:next w:val="a3"/>
    <w:link w:val="af9"/>
    <w:uiPriority w:val="10"/>
    <w:rsid w:val="00D504B8"/>
    <w:pPr>
      <w:keepNext/>
      <w:spacing w:before="240" w:after="120" w:line="240" w:lineRule="auto"/>
    </w:pPr>
    <w:rPr>
      <w:rFonts w:ascii="Arial" w:hAnsi="Arial" w:cs="Tahoma"/>
      <w:sz w:val="28"/>
      <w:szCs w:val="28"/>
      <w:lang w:eastAsia="ar-SA"/>
    </w:rPr>
  </w:style>
  <w:style w:type="paragraph" w:customStyle="1" w:styleId="afa">
    <w:name w:val="a"/>
    <w:basedOn w:val="a"/>
    <w:rsid w:val="00D504B8"/>
    <w:pPr>
      <w:overflowPunct w:val="0"/>
      <w:autoSpaceDE w:val="0"/>
      <w:spacing w:after="0" w:line="240" w:lineRule="auto"/>
      <w:jc w:val="both"/>
    </w:pPr>
    <w:rPr>
      <w:rFonts w:ascii="Times New Roman" w:hAnsi="Times New Roman"/>
      <w:sz w:val="24"/>
      <w:szCs w:val="24"/>
      <w:lang w:eastAsia="ar-SA"/>
    </w:rPr>
  </w:style>
  <w:style w:type="paragraph" w:customStyle="1" w:styleId="bodytext2">
    <w:name w:val="bodytext2"/>
    <w:basedOn w:val="a"/>
    <w:rsid w:val="00D504B8"/>
    <w:pPr>
      <w:spacing w:before="120" w:after="0" w:line="240" w:lineRule="auto"/>
      <w:jc w:val="both"/>
    </w:pPr>
    <w:rPr>
      <w:rFonts w:ascii="Times New Roman" w:hAnsi="Times New Roman"/>
      <w:sz w:val="24"/>
      <w:szCs w:val="24"/>
      <w:lang w:eastAsia="ar-SA"/>
    </w:rPr>
  </w:style>
  <w:style w:type="paragraph" w:customStyle="1" w:styleId="Iiiaeuiue">
    <w:name w:val="Ii?iaeuiue"/>
    <w:rsid w:val="00346B6F"/>
    <w:pPr>
      <w:overflowPunct w:val="0"/>
      <w:autoSpaceDE w:val="0"/>
      <w:autoSpaceDN w:val="0"/>
      <w:adjustRightInd w:val="0"/>
      <w:jc w:val="both"/>
    </w:pPr>
    <w:rPr>
      <w:rFonts w:ascii="Times New Roman" w:hAnsi="Times New Roman" w:cs="Times New Roman"/>
      <w:sz w:val="24"/>
    </w:rPr>
  </w:style>
  <w:style w:type="paragraph" w:customStyle="1" w:styleId="iauiue0">
    <w:name w:val="iauiue"/>
    <w:basedOn w:val="a"/>
    <w:rsid w:val="00D504B8"/>
    <w:pPr>
      <w:overflowPunct w:val="0"/>
      <w:autoSpaceDE w:val="0"/>
      <w:spacing w:after="0" w:line="240" w:lineRule="auto"/>
    </w:pPr>
    <w:rPr>
      <w:rFonts w:ascii="Times New Roman" w:hAnsi="Times New Roman"/>
      <w:sz w:val="20"/>
      <w:szCs w:val="20"/>
      <w:lang w:eastAsia="ar-SA"/>
    </w:rPr>
  </w:style>
  <w:style w:type="paragraph" w:styleId="27">
    <w:name w:val="List Continue 2"/>
    <w:basedOn w:val="a"/>
    <w:uiPriority w:val="99"/>
    <w:rsid w:val="00346B6F"/>
    <w:pPr>
      <w:spacing w:after="120" w:line="240" w:lineRule="auto"/>
      <w:ind w:left="566"/>
    </w:pPr>
    <w:rPr>
      <w:rFonts w:ascii="Times New Roman" w:hAnsi="Times New Roman"/>
      <w:sz w:val="24"/>
      <w:szCs w:val="24"/>
      <w:lang w:eastAsia="ru-RU"/>
    </w:rPr>
  </w:style>
  <w:style w:type="paragraph" w:customStyle="1" w:styleId="ConsTitle">
    <w:name w:val="ConsTitle"/>
    <w:rsid w:val="00346B6F"/>
    <w:pPr>
      <w:widowControl w:val="0"/>
      <w:autoSpaceDE w:val="0"/>
      <w:autoSpaceDN w:val="0"/>
      <w:adjustRightInd w:val="0"/>
    </w:pPr>
    <w:rPr>
      <w:rFonts w:ascii="Arial" w:hAnsi="Arial" w:cs="Arial"/>
      <w:b/>
      <w:bCs/>
      <w:sz w:val="16"/>
      <w:szCs w:val="16"/>
    </w:rPr>
  </w:style>
  <w:style w:type="paragraph" w:customStyle="1" w:styleId="ConsNonformat">
    <w:name w:val="ConsNonformat"/>
    <w:rsid w:val="00346B6F"/>
    <w:pPr>
      <w:widowControl w:val="0"/>
      <w:autoSpaceDE w:val="0"/>
      <w:autoSpaceDN w:val="0"/>
      <w:adjustRightInd w:val="0"/>
    </w:pPr>
    <w:rPr>
      <w:rFonts w:ascii="Courier New" w:hAnsi="Courier New" w:cs="Courier New"/>
    </w:rPr>
  </w:style>
  <w:style w:type="paragraph" w:customStyle="1" w:styleId="28">
    <w:name w:val="Îñíîâíîé òåêñò 2"/>
    <w:basedOn w:val="af0"/>
    <w:rsid w:val="00346B6F"/>
    <w:pPr>
      <w:widowControl w:val="0"/>
      <w:overflowPunct/>
      <w:autoSpaceDE/>
      <w:autoSpaceDN/>
      <w:adjustRightInd/>
      <w:ind w:firstLine="720"/>
      <w:textAlignment w:val="auto"/>
    </w:pPr>
    <w:rPr>
      <w:b/>
      <w:color w:val="000000"/>
      <w:lang w:val="en-US"/>
    </w:rPr>
  </w:style>
  <w:style w:type="paragraph" w:customStyle="1" w:styleId="29">
    <w:name w:val="Îñíîâíîé òåêñò ñ îòñòóïîì 2"/>
    <w:basedOn w:val="af0"/>
    <w:rsid w:val="00346B6F"/>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346B6F"/>
    <w:pPr>
      <w:keepNext/>
      <w:overflowPunct/>
      <w:autoSpaceDE/>
      <w:autoSpaceDN/>
      <w:adjustRightInd/>
      <w:jc w:val="center"/>
      <w:textAlignment w:val="auto"/>
    </w:pPr>
    <w:rPr>
      <w:b/>
      <w:sz w:val="24"/>
    </w:rPr>
  </w:style>
  <w:style w:type="paragraph" w:customStyle="1" w:styleId="19">
    <w:name w:val="çàãîëîâîê 1"/>
    <w:basedOn w:val="af0"/>
    <w:next w:val="af0"/>
    <w:rsid w:val="00346B6F"/>
    <w:pPr>
      <w:keepNext/>
      <w:widowControl w:val="0"/>
      <w:overflowPunct/>
      <w:autoSpaceDE/>
      <w:autoSpaceDN/>
      <w:adjustRightInd/>
      <w:jc w:val="left"/>
      <w:textAlignment w:val="auto"/>
    </w:pPr>
    <w:rPr>
      <w:sz w:val="28"/>
    </w:rPr>
  </w:style>
  <w:style w:type="paragraph" w:customStyle="1" w:styleId="35">
    <w:name w:val="Îñíîâíîé òåêñò ñ îòñòóïîì 3"/>
    <w:basedOn w:val="af0"/>
    <w:rsid w:val="00346B6F"/>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346B6F"/>
    <w:pPr>
      <w:widowControl/>
      <w:overflowPunct/>
      <w:autoSpaceDE/>
      <w:autoSpaceDN/>
      <w:adjustRightInd/>
      <w:jc w:val="both"/>
      <w:textAlignment w:val="auto"/>
    </w:pPr>
    <w:rPr>
      <w:rFonts w:ascii="Peterburg" w:hAnsi="Peterburg"/>
    </w:rPr>
  </w:style>
  <w:style w:type="paragraph" w:customStyle="1" w:styleId="Iniiaiieoaenonionooiii2">
    <w:name w:val="Iniiaiie oaeno n ionooiii 2"/>
    <w:basedOn w:val="Iauiue"/>
    <w:rsid w:val="00346B6F"/>
    <w:pPr>
      <w:widowControl/>
      <w:overflowPunct/>
      <w:autoSpaceDE/>
      <w:autoSpaceDN/>
      <w:adjustRightInd/>
      <w:ind w:firstLine="284"/>
      <w:jc w:val="both"/>
      <w:textAlignment w:val="auto"/>
    </w:pPr>
    <w:rPr>
      <w:rFonts w:ascii="Peterburg" w:hAnsi="Peterburg"/>
    </w:rPr>
  </w:style>
  <w:style w:type="paragraph" w:customStyle="1" w:styleId="Iniiaiieoaenonionooiii3">
    <w:name w:val="Iniiaiie oaeno n ionooiii 3"/>
    <w:basedOn w:val="Iauiue"/>
    <w:rsid w:val="00346B6F"/>
    <w:pPr>
      <w:widowControl/>
      <w:overflowPunct/>
      <w:autoSpaceDE/>
      <w:autoSpaceDN/>
      <w:adjustRightInd/>
      <w:ind w:firstLine="720"/>
      <w:jc w:val="both"/>
      <w:textAlignment w:val="auto"/>
    </w:pPr>
    <w:rPr>
      <w:rFonts w:ascii="Peterburg" w:hAnsi="Peterburg"/>
      <w:sz w:val="28"/>
    </w:rPr>
  </w:style>
  <w:style w:type="paragraph" w:customStyle="1" w:styleId="afb">
    <w:name w:val="основной"/>
    <w:basedOn w:val="a"/>
    <w:rsid w:val="00346B6F"/>
    <w:pPr>
      <w:keepNext/>
      <w:spacing w:after="0" w:line="240" w:lineRule="auto"/>
    </w:pPr>
    <w:rPr>
      <w:rFonts w:ascii="Times New Roman" w:hAnsi="Times New Roman"/>
      <w:sz w:val="24"/>
      <w:szCs w:val="20"/>
      <w:lang w:eastAsia="ru-RU"/>
    </w:rPr>
  </w:style>
  <w:style w:type="paragraph" w:customStyle="1" w:styleId="afc">
    <w:name w:val="список"/>
    <w:basedOn w:val="a"/>
    <w:rsid w:val="00346B6F"/>
    <w:pPr>
      <w:keepLines/>
      <w:overflowPunct w:val="0"/>
      <w:autoSpaceDE w:val="0"/>
      <w:autoSpaceDN w:val="0"/>
      <w:adjustRightInd w:val="0"/>
      <w:spacing w:after="0" w:line="240" w:lineRule="auto"/>
      <w:ind w:left="709" w:hanging="284"/>
      <w:jc w:val="both"/>
      <w:textAlignment w:val="baseline"/>
    </w:pPr>
    <w:rPr>
      <w:rFonts w:ascii="Peterburg" w:hAnsi="Peterburg"/>
      <w:sz w:val="24"/>
      <w:szCs w:val="20"/>
      <w:lang w:eastAsia="ru-RU"/>
    </w:rPr>
  </w:style>
  <w:style w:type="paragraph" w:customStyle="1" w:styleId="afd">
    <w:name w:val="ñïèñîê"/>
    <w:basedOn w:val="af0"/>
    <w:rsid w:val="00346B6F"/>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f0"/>
    <w:next w:val="af0"/>
    <w:rsid w:val="00346B6F"/>
    <w:pPr>
      <w:keepNext/>
      <w:widowControl w:val="0"/>
      <w:overflowPunct/>
      <w:autoSpaceDE/>
      <w:autoSpaceDN/>
      <w:adjustRightInd/>
      <w:ind w:firstLine="720"/>
      <w:textAlignment w:val="auto"/>
    </w:pPr>
    <w:rPr>
      <w:b/>
    </w:rPr>
  </w:style>
  <w:style w:type="paragraph" w:customStyle="1" w:styleId="nienie">
    <w:name w:val="nienie"/>
    <w:basedOn w:val="Iauiue"/>
    <w:rsid w:val="00346B6F"/>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
    <w:rsid w:val="00346B6F"/>
    <w:pPr>
      <w:widowControl w:val="0"/>
      <w:spacing w:after="0" w:line="240" w:lineRule="auto"/>
      <w:ind w:firstLine="567"/>
      <w:jc w:val="both"/>
    </w:pPr>
    <w:rPr>
      <w:rFonts w:ascii="Times New Roman" w:hAnsi="Times New Roman"/>
      <w:b/>
      <w:color w:val="000000"/>
      <w:sz w:val="24"/>
      <w:szCs w:val="20"/>
      <w:lang w:eastAsia="ru-RU"/>
    </w:rPr>
  </w:style>
  <w:style w:type="paragraph" w:styleId="41">
    <w:name w:val="List Bullet 4"/>
    <w:basedOn w:val="a"/>
    <w:autoRedefine/>
    <w:uiPriority w:val="99"/>
    <w:rsid w:val="00346B6F"/>
    <w:pPr>
      <w:spacing w:after="0" w:line="240" w:lineRule="auto"/>
      <w:ind w:left="360" w:hanging="360"/>
    </w:pPr>
    <w:rPr>
      <w:rFonts w:ascii="Times New Roman" w:hAnsi="Times New Roman"/>
      <w:sz w:val="20"/>
      <w:szCs w:val="20"/>
      <w:lang w:val="en-GB" w:eastAsia="ru-RU"/>
    </w:rPr>
  </w:style>
  <w:style w:type="paragraph" w:customStyle="1" w:styleId="afe">
    <w:name w:val="Îñíîâíîé òåêñò"/>
    <w:basedOn w:val="af0"/>
    <w:rsid w:val="00346B6F"/>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346B6F"/>
    <w:pPr>
      <w:keepNext/>
      <w:keepLines/>
      <w:overflowPunct/>
      <w:autoSpaceDE/>
      <w:autoSpaceDN/>
      <w:adjustRightInd/>
      <w:spacing w:before="240" w:after="60"/>
      <w:jc w:val="center"/>
      <w:textAlignment w:val="auto"/>
    </w:pPr>
    <w:rPr>
      <w:rFonts w:ascii="Peterburg" w:hAnsi="Peterburg"/>
      <w:b/>
      <w:sz w:val="24"/>
    </w:rPr>
  </w:style>
  <w:style w:type="paragraph" w:styleId="aff">
    <w:name w:val="Plain Text"/>
    <w:aliases w:val="Текст Знак1,Знак3 Знак1,Текст Знак Знак,Знак3 Знак Знак,Знак3,Знак3 Знак"/>
    <w:basedOn w:val="a"/>
    <w:link w:val="aff0"/>
    <w:uiPriority w:val="99"/>
    <w:rsid w:val="00346B6F"/>
    <w:pPr>
      <w:spacing w:after="0" w:line="240" w:lineRule="auto"/>
    </w:pPr>
    <w:rPr>
      <w:rFonts w:ascii="Courier New" w:hAnsi="Courier New"/>
      <w:sz w:val="20"/>
      <w:szCs w:val="20"/>
      <w:lang w:eastAsia="ru-RU"/>
    </w:rPr>
  </w:style>
  <w:style w:type="paragraph" w:customStyle="1" w:styleId="1a">
    <w:name w:val="Стиль1 Знак"/>
    <w:basedOn w:val="3"/>
    <w:rsid w:val="00346B6F"/>
    <w:pPr>
      <w:keepLines/>
      <w:widowControl/>
      <w:overflowPunct/>
      <w:autoSpaceDE/>
      <w:autoSpaceDN/>
      <w:adjustRightInd/>
      <w:spacing w:before="60"/>
      <w:jc w:val="both"/>
      <w:textAlignment w:val="auto"/>
    </w:pPr>
    <w:rPr>
      <w:rFonts w:ascii="Arial" w:hAnsi="Arial" w:cs="Arial"/>
      <w:bCs/>
      <w:sz w:val="22"/>
      <w:szCs w:val="22"/>
    </w:rPr>
  </w:style>
  <w:style w:type="paragraph" w:customStyle="1" w:styleId="consplusnormal1">
    <w:name w:val="consplusnormal"/>
    <w:basedOn w:val="a"/>
    <w:rsid w:val="00346B6F"/>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basedOn w:val="a"/>
    <w:rsid w:val="00346B6F"/>
    <w:pPr>
      <w:spacing w:before="100" w:beforeAutospacing="1" w:after="100" w:afterAutospacing="1" w:line="240" w:lineRule="auto"/>
    </w:pPr>
    <w:rPr>
      <w:rFonts w:ascii="Times New Roman" w:hAnsi="Times New Roman"/>
      <w:sz w:val="24"/>
      <w:szCs w:val="24"/>
      <w:lang w:eastAsia="ru-RU"/>
    </w:rPr>
  </w:style>
  <w:style w:type="paragraph" w:customStyle="1" w:styleId="51">
    <w:name w:val="çàãîëîâîê 5"/>
    <w:basedOn w:val="a"/>
    <w:next w:val="a"/>
    <w:rsid w:val="00346B6F"/>
    <w:pPr>
      <w:keepNext/>
      <w:widowControl w:val="0"/>
      <w:spacing w:after="0" w:line="240" w:lineRule="auto"/>
      <w:ind w:firstLine="567"/>
      <w:jc w:val="both"/>
    </w:pPr>
    <w:rPr>
      <w:rFonts w:ascii="Times New Roman" w:hAnsi="Times New Roman"/>
      <w:b/>
      <w:sz w:val="20"/>
      <w:szCs w:val="20"/>
      <w:u w:val="single"/>
      <w:lang w:eastAsia="ru-RU"/>
    </w:rPr>
  </w:style>
  <w:style w:type="paragraph" w:customStyle="1" w:styleId="1b">
    <w:name w:val="Обычный1"/>
    <w:rsid w:val="00346B6F"/>
    <w:rPr>
      <w:rFonts w:ascii="Times New Roman" w:hAnsi="Times New Roman" w:cs="Times New Roman"/>
      <w:sz w:val="24"/>
    </w:rPr>
  </w:style>
  <w:style w:type="paragraph" w:customStyle="1" w:styleId="Heading">
    <w:name w:val="Heading"/>
    <w:rsid w:val="00346B6F"/>
    <w:pPr>
      <w:autoSpaceDE w:val="0"/>
      <w:autoSpaceDN w:val="0"/>
      <w:adjustRightInd w:val="0"/>
    </w:pPr>
    <w:rPr>
      <w:rFonts w:ascii="Arial" w:hAnsi="Arial" w:cs="Arial"/>
      <w:b/>
      <w:bCs/>
      <w:sz w:val="22"/>
      <w:szCs w:val="22"/>
    </w:rPr>
  </w:style>
  <w:style w:type="character" w:customStyle="1" w:styleId="aff0">
    <w:name w:val="Текст Знак"/>
    <w:aliases w:val="Текст Знак1 Знак1,Знак3 Знак1 Знак1,Текст Знак Знак Знак1,Знак3 Знак Знак Знак1,Знак3 Знак3,Знак3 Знак Знак2"/>
    <w:link w:val="aff"/>
    <w:uiPriority w:val="99"/>
    <w:locked/>
    <w:rsid w:val="00346B6F"/>
    <w:rPr>
      <w:rFonts w:ascii="Courier New" w:hAnsi="Courier New"/>
      <w:sz w:val="20"/>
      <w:lang w:val="x-none" w:eastAsia="ru-RU"/>
    </w:rPr>
  </w:style>
  <w:style w:type="paragraph" w:customStyle="1" w:styleId="1c">
    <w:name w:val="Стиль1"/>
    <w:basedOn w:val="3"/>
    <w:rsid w:val="00346B6F"/>
    <w:pPr>
      <w:keepLines/>
      <w:widowControl/>
      <w:overflowPunct/>
      <w:autoSpaceDE/>
      <w:autoSpaceDN/>
      <w:adjustRightInd/>
      <w:spacing w:before="60"/>
      <w:jc w:val="both"/>
      <w:textAlignment w:val="auto"/>
    </w:pPr>
    <w:rPr>
      <w:rFonts w:ascii="Arial" w:hAnsi="Arial" w:cs="Arial"/>
      <w:bCs/>
      <w:sz w:val="22"/>
      <w:szCs w:val="22"/>
    </w:rPr>
  </w:style>
  <w:style w:type="character" w:customStyle="1" w:styleId="aff1">
    <w:name w:val="Гипертекстовая ссылка"/>
    <w:uiPriority w:val="99"/>
    <w:rsid w:val="00346B6F"/>
    <w:rPr>
      <w:b/>
      <w:color w:val="008000"/>
      <w:sz w:val="20"/>
      <w:u w:val="single"/>
    </w:rPr>
  </w:style>
  <w:style w:type="character" w:styleId="aff2">
    <w:name w:val="FollowedHyperlink"/>
    <w:basedOn w:val="a0"/>
    <w:uiPriority w:val="99"/>
    <w:rsid w:val="00346B6F"/>
    <w:rPr>
      <w:rFonts w:cs="Times New Roman"/>
      <w:color w:val="800080"/>
      <w:u w:val="single"/>
    </w:rPr>
  </w:style>
  <w:style w:type="paragraph" w:styleId="aff3">
    <w:name w:val="Normal (Web)"/>
    <w:aliases w:val="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f4"/>
    <w:uiPriority w:val="99"/>
    <w:rsid w:val="00346B6F"/>
    <w:pPr>
      <w:spacing w:before="13" w:after="13" w:line="240" w:lineRule="auto"/>
      <w:ind w:firstLine="133"/>
      <w:jc w:val="both"/>
    </w:pPr>
    <w:rPr>
      <w:rFonts w:ascii="Arial" w:hAnsi="Arial"/>
      <w:sz w:val="18"/>
      <w:szCs w:val="18"/>
      <w:lang w:eastAsia="ru-RU"/>
    </w:rPr>
  </w:style>
  <w:style w:type="character" w:styleId="aff5">
    <w:name w:val="Strong"/>
    <w:basedOn w:val="a0"/>
    <w:uiPriority w:val="22"/>
    <w:qFormat/>
    <w:rsid w:val="00346B6F"/>
    <w:rPr>
      <w:rFonts w:cs="Times New Roman"/>
      <w:b/>
    </w:rPr>
  </w:style>
  <w:style w:type="character" w:customStyle="1" w:styleId="aff6">
    <w:name w:val="Схема документа Знак"/>
    <w:link w:val="aff7"/>
    <w:locked/>
    <w:rsid w:val="00346B6F"/>
    <w:rPr>
      <w:rFonts w:ascii="Tahoma" w:hAnsi="Tahoma"/>
      <w:sz w:val="20"/>
      <w:shd w:val="clear" w:color="auto" w:fill="000080"/>
      <w:lang w:val="x-none" w:eastAsia="ru-RU"/>
    </w:rPr>
  </w:style>
  <w:style w:type="paragraph" w:styleId="aff7">
    <w:name w:val="Document Map"/>
    <w:basedOn w:val="a"/>
    <w:link w:val="aff6"/>
    <w:uiPriority w:val="99"/>
    <w:rsid w:val="00346B6F"/>
    <w:pPr>
      <w:shd w:val="clear" w:color="auto" w:fill="000080"/>
      <w:spacing w:after="0" w:line="240" w:lineRule="auto"/>
    </w:pPr>
    <w:rPr>
      <w:rFonts w:ascii="Tahoma" w:hAnsi="Tahoma"/>
      <w:sz w:val="20"/>
      <w:szCs w:val="20"/>
      <w:lang w:eastAsia="ru-RU"/>
    </w:rPr>
  </w:style>
  <w:style w:type="character" w:customStyle="1" w:styleId="1d">
    <w:name w:val="Схема документа Знак1"/>
    <w:basedOn w:val="a0"/>
    <w:uiPriority w:val="99"/>
    <w:semiHidden/>
    <w:rPr>
      <w:rFonts w:ascii="Segoe UI" w:hAnsi="Segoe UI" w:cs="Segoe UI"/>
      <w:sz w:val="16"/>
      <w:szCs w:val="16"/>
      <w:lang w:eastAsia="en-US"/>
    </w:rPr>
  </w:style>
  <w:style w:type="character" w:customStyle="1" w:styleId="162">
    <w:name w:val="Схема документа Знак16"/>
    <w:basedOn w:val="a0"/>
    <w:uiPriority w:val="99"/>
    <w:semiHidden/>
    <w:rPr>
      <w:rFonts w:ascii="Segoe UI" w:hAnsi="Segoe UI" w:cs="Segoe UI"/>
      <w:sz w:val="16"/>
      <w:szCs w:val="16"/>
      <w:lang w:val="x-none" w:eastAsia="en-US"/>
    </w:rPr>
  </w:style>
  <w:style w:type="character" w:customStyle="1" w:styleId="152">
    <w:name w:val="Схема документа Знак15"/>
    <w:basedOn w:val="a0"/>
    <w:uiPriority w:val="99"/>
    <w:semiHidden/>
    <w:rPr>
      <w:rFonts w:ascii="Segoe UI" w:hAnsi="Segoe UI" w:cs="Segoe UI"/>
      <w:sz w:val="16"/>
      <w:szCs w:val="16"/>
      <w:lang w:val="x-none" w:eastAsia="en-US"/>
    </w:rPr>
  </w:style>
  <w:style w:type="character" w:customStyle="1" w:styleId="142">
    <w:name w:val="Схема документа Знак14"/>
    <w:basedOn w:val="a0"/>
    <w:uiPriority w:val="99"/>
    <w:semiHidden/>
    <w:rPr>
      <w:rFonts w:ascii="Segoe UI" w:hAnsi="Segoe UI" w:cs="Segoe UI"/>
      <w:sz w:val="16"/>
      <w:szCs w:val="16"/>
      <w:lang w:val="x-none" w:eastAsia="en-US"/>
    </w:rPr>
  </w:style>
  <w:style w:type="character" w:customStyle="1" w:styleId="132">
    <w:name w:val="Схема документа Знак13"/>
    <w:basedOn w:val="a0"/>
    <w:uiPriority w:val="99"/>
    <w:semiHidden/>
    <w:rPr>
      <w:rFonts w:ascii="Segoe UI" w:hAnsi="Segoe UI" w:cs="Segoe UI"/>
      <w:sz w:val="16"/>
      <w:szCs w:val="16"/>
      <w:lang w:val="x-none" w:eastAsia="en-US"/>
    </w:rPr>
  </w:style>
  <w:style w:type="character" w:customStyle="1" w:styleId="123">
    <w:name w:val="Схема документа Знак12"/>
    <w:basedOn w:val="a0"/>
    <w:uiPriority w:val="99"/>
    <w:semiHidden/>
    <w:rPr>
      <w:rFonts w:ascii="Segoe UI" w:hAnsi="Segoe UI" w:cs="Segoe UI"/>
      <w:sz w:val="16"/>
      <w:szCs w:val="16"/>
      <w:lang w:val="x-none" w:eastAsia="en-US"/>
    </w:rPr>
  </w:style>
  <w:style w:type="paragraph" w:customStyle="1" w:styleId="CharChar">
    <w:name w:val="Char Char"/>
    <w:basedOn w:val="a"/>
    <w:rsid w:val="00346B6F"/>
    <w:pPr>
      <w:widowControl w:val="0"/>
      <w:bidi/>
      <w:adjustRightInd w:val="0"/>
      <w:spacing w:after="160" w:line="240" w:lineRule="exact"/>
    </w:pPr>
    <w:rPr>
      <w:rFonts w:ascii="Times New Roman" w:eastAsia="SimSun" w:hAnsi="Times New Roman"/>
      <w:sz w:val="20"/>
      <w:szCs w:val="20"/>
      <w:lang w:val="en-GB" w:eastAsia="ru-RU" w:bidi="he-IL"/>
    </w:rPr>
  </w:style>
  <w:style w:type="paragraph" w:customStyle="1" w:styleId="1e">
    <w:name w:val="Знак Знак Знак1 Знак"/>
    <w:basedOn w:val="a"/>
    <w:rsid w:val="00346B6F"/>
    <w:pPr>
      <w:spacing w:after="160" w:line="240" w:lineRule="exact"/>
    </w:pPr>
    <w:rPr>
      <w:rFonts w:ascii="Verdana" w:hAnsi="Verdana"/>
      <w:sz w:val="20"/>
      <w:szCs w:val="20"/>
      <w:lang w:val="en-US"/>
    </w:rPr>
  </w:style>
  <w:style w:type="paragraph" w:customStyle="1" w:styleId="aff8">
    <w:name w:val="Заголовок статьи"/>
    <w:basedOn w:val="a"/>
    <w:next w:val="a"/>
    <w:uiPriority w:val="99"/>
    <w:rsid w:val="00346B6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aff9">
    <w:name w:val="Комментарий"/>
    <w:basedOn w:val="a"/>
    <w:next w:val="a"/>
    <w:uiPriority w:val="99"/>
    <w:rsid w:val="00346B6F"/>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a">
    <w:name w:val="Информация об изменениях документа"/>
    <w:basedOn w:val="aff9"/>
    <w:next w:val="a"/>
    <w:uiPriority w:val="99"/>
    <w:rsid w:val="00346B6F"/>
    <w:rPr>
      <w:i/>
      <w:iCs/>
    </w:rPr>
  </w:style>
  <w:style w:type="character" w:styleId="affb">
    <w:name w:val="annotation reference"/>
    <w:basedOn w:val="a0"/>
    <w:uiPriority w:val="99"/>
    <w:rsid w:val="00346B6F"/>
    <w:rPr>
      <w:rFonts w:cs="Times New Roman"/>
      <w:sz w:val="16"/>
    </w:rPr>
  </w:style>
  <w:style w:type="paragraph" w:styleId="affc">
    <w:name w:val="annotation subject"/>
    <w:basedOn w:val="af2"/>
    <w:next w:val="af2"/>
    <w:link w:val="affd"/>
    <w:uiPriority w:val="99"/>
    <w:rsid w:val="00346B6F"/>
    <w:rPr>
      <w:b/>
      <w:bCs/>
    </w:rPr>
  </w:style>
  <w:style w:type="character" w:customStyle="1" w:styleId="affd">
    <w:name w:val="Тема примечания Знак"/>
    <w:basedOn w:val="af3"/>
    <w:link w:val="affc"/>
    <w:uiPriority w:val="99"/>
    <w:locked/>
    <w:rsid w:val="00346B6F"/>
    <w:rPr>
      <w:rFonts w:ascii="Times New Roman" w:hAnsi="Times New Roman" w:cs="Times New Roman"/>
      <w:b/>
      <w:sz w:val="20"/>
      <w:lang w:val="x-none" w:eastAsia="ru-RU"/>
    </w:rPr>
  </w:style>
  <w:style w:type="table" w:styleId="affe">
    <w:name w:val="Table Grid"/>
    <w:basedOn w:val="a1"/>
    <w:uiPriority w:val="59"/>
    <w:rsid w:val="004B1B6E"/>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D7485"/>
    <w:pPr>
      <w:spacing w:before="100" w:beforeAutospacing="1" w:after="100" w:afterAutospacing="1" w:line="240" w:lineRule="auto"/>
    </w:pPr>
    <w:rPr>
      <w:rFonts w:ascii="Times New Roman" w:hAnsi="Times New Roman"/>
      <w:sz w:val="24"/>
      <w:szCs w:val="24"/>
      <w:lang w:eastAsia="ru-RU"/>
    </w:rPr>
  </w:style>
  <w:style w:type="paragraph" w:customStyle="1" w:styleId="s16">
    <w:name w:val="s_16"/>
    <w:basedOn w:val="a"/>
    <w:rsid w:val="008D7485"/>
    <w:pPr>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
    <w:rsid w:val="00E4541D"/>
    <w:pPr>
      <w:spacing w:before="100" w:beforeAutospacing="1" w:after="142" w:line="288" w:lineRule="auto"/>
      <w:jc w:val="center"/>
    </w:pPr>
    <w:rPr>
      <w:rFonts w:ascii="Times New Roman" w:hAnsi="Times New Roman"/>
      <w:color w:val="000000"/>
      <w:sz w:val="24"/>
      <w:szCs w:val="24"/>
      <w:lang w:eastAsia="ru-RU"/>
    </w:rPr>
  </w:style>
  <w:style w:type="paragraph" w:customStyle="1" w:styleId="afff">
    <w:name w:val="Содержимое таблицы"/>
    <w:basedOn w:val="a"/>
    <w:rsid w:val="004F6FC0"/>
    <w:pPr>
      <w:suppressLineNumbers/>
      <w:spacing w:after="0" w:line="240" w:lineRule="auto"/>
      <w:jc w:val="center"/>
    </w:pPr>
    <w:rPr>
      <w:rFonts w:ascii="Times New Roman" w:hAnsi="Times New Roman"/>
      <w:sz w:val="20"/>
      <w:szCs w:val="20"/>
      <w:lang w:eastAsia="ar-SA"/>
    </w:rPr>
  </w:style>
  <w:style w:type="paragraph" w:styleId="afff0">
    <w:name w:val="No Spacing"/>
    <w:link w:val="afff1"/>
    <w:uiPriority w:val="1"/>
    <w:rsid w:val="00D504B8"/>
    <w:rPr>
      <w:rFonts w:cs="Times New Roman"/>
      <w:sz w:val="22"/>
      <w:szCs w:val="22"/>
      <w:lang w:eastAsia="en-US"/>
    </w:rPr>
  </w:style>
  <w:style w:type="character" w:customStyle="1" w:styleId="afff1">
    <w:name w:val="Без интервала Знак"/>
    <w:link w:val="afff0"/>
    <w:uiPriority w:val="1"/>
    <w:locked/>
    <w:rsid w:val="00156990"/>
    <w:rPr>
      <w:rFonts w:eastAsia="Times New Roman"/>
      <w:sz w:val="22"/>
      <w:lang w:val="ru-RU" w:eastAsia="en-US"/>
    </w:rPr>
  </w:style>
  <w:style w:type="paragraph" w:customStyle="1" w:styleId="dt-p">
    <w:name w:val="dt-p"/>
    <w:basedOn w:val="a"/>
    <w:rsid w:val="004D17A3"/>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4D17A3"/>
    <w:rPr>
      <w:rFonts w:cs="Times New Roman"/>
    </w:rPr>
  </w:style>
  <w:style w:type="paragraph" w:customStyle="1" w:styleId="112">
    <w:name w:val="Табличный_боковик_11"/>
    <w:link w:val="113"/>
    <w:qFormat/>
    <w:rsid w:val="00661C76"/>
    <w:rPr>
      <w:rFonts w:ascii="Times New Roman" w:hAnsi="Times New Roman" w:cs="Times New Roman"/>
      <w:sz w:val="22"/>
      <w:szCs w:val="24"/>
    </w:rPr>
  </w:style>
  <w:style w:type="character" w:customStyle="1" w:styleId="113">
    <w:name w:val="Табличный_боковик_11 Знак"/>
    <w:link w:val="112"/>
    <w:locked/>
    <w:rsid w:val="00661C76"/>
    <w:rPr>
      <w:rFonts w:ascii="Times New Roman" w:hAnsi="Times New Roman"/>
      <w:sz w:val="24"/>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
    <w:next w:val="2"/>
    <w:autoRedefine/>
    <w:rsid w:val="00A80B8C"/>
    <w:pPr>
      <w:spacing w:after="160" w:line="240" w:lineRule="exact"/>
    </w:pPr>
    <w:rPr>
      <w:rFonts w:ascii="Times New Roman" w:hAnsi="Times New Roman"/>
      <w:sz w:val="24"/>
      <w:szCs w:val="20"/>
      <w:lang w:val="en-US"/>
    </w:rPr>
  </w:style>
  <w:style w:type="character" w:customStyle="1" w:styleId="WW8Num8z0">
    <w:name w:val="WW8Num8z0"/>
    <w:rsid w:val="001E2E5D"/>
  </w:style>
  <w:style w:type="paragraph" w:customStyle="1" w:styleId="Default">
    <w:name w:val="Default"/>
    <w:rsid w:val="000F5BF2"/>
    <w:pPr>
      <w:autoSpaceDE w:val="0"/>
      <w:autoSpaceDN w:val="0"/>
      <w:adjustRightInd w:val="0"/>
    </w:pPr>
    <w:rPr>
      <w:rFonts w:ascii="Times New Roman" w:hAnsi="Times New Roman" w:cs="Times New Roman"/>
      <w:color w:val="000000"/>
      <w:sz w:val="24"/>
      <w:szCs w:val="24"/>
    </w:rPr>
  </w:style>
  <w:style w:type="character" w:customStyle="1" w:styleId="a6">
    <w:name w:val="Абзац списка Знак"/>
    <w:aliases w:val="Bullet List Знак,FooterText Знак,numbered Знак,список 1 Знак,ПАРАГРАФ Знак,Абзац списка1 Знак,Абзац списка3 Знак"/>
    <w:link w:val="a5"/>
    <w:uiPriority w:val="34"/>
    <w:locked/>
    <w:rsid w:val="00427441"/>
    <w:rPr>
      <w:sz w:val="22"/>
      <w:lang w:val="x-none" w:eastAsia="en-US"/>
    </w:rPr>
  </w:style>
  <w:style w:type="table" w:customStyle="1" w:styleId="1f">
    <w:name w:val="Сетка таблицы1"/>
    <w:basedOn w:val="a1"/>
    <w:next w:val="affe"/>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0">
    <w:name w:val="ConsPlusTitle"/>
    <w:link w:val="ConsPlusTitleChar"/>
    <w:rsid w:val="00427441"/>
    <w:pPr>
      <w:widowControl w:val="0"/>
      <w:autoSpaceDE w:val="0"/>
      <w:autoSpaceDN w:val="0"/>
      <w:adjustRightInd w:val="0"/>
    </w:pPr>
    <w:rPr>
      <w:rFonts w:ascii="Arial" w:hAnsi="Arial" w:cs="Arial"/>
      <w:b/>
      <w:bCs/>
      <w:sz w:val="24"/>
      <w:szCs w:val="24"/>
    </w:rPr>
  </w:style>
  <w:style w:type="paragraph" w:styleId="afff3">
    <w:name w:val="TOC Heading"/>
    <w:basedOn w:val="1"/>
    <w:next w:val="a"/>
    <w:uiPriority w:val="39"/>
    <w:unhideWhenUsed/>
    <w:qFormat/>
    <w:rsid w:val="00427441"/>
    <w:pPr>
      <w:keepLines/>
      <w:spacing w:before="480" w:after="0" w:line="360" w:lineRule="auto"/>
      <w:outlineLvl w:val="9"/>
    </w:pPr>
    <w:rPr>
      <w:rFonts w:ascii="Cambria" w:hAnsi="Cambria"/>
      <w:color w:val="365F91"/>
      <w:kern w:val="0"/>
      <w:sz w:val="28"/>
      <w:szCs w:val="28"/>
    </w:rPr>
  </w:style>
  <w:style w:type="paragraph" w:styleId="1f0">
    <w:name w:val="toc 1"/>
    <w:basedOn w:val="a"/>
    <w:next w:val="a"/>
    <w:autoRedefine/>
    <w:uiPriority w:val="39"/>
    <w:unhideWhenUsed/>
    <w:rsid w:val="00427441"/>
    <w:pPr>
      <w:spacing w:after="100" w:line="360" w:lineRule="auto"/>
    </w:pPr>
    <w:rPr>
      <w:rFonts w:ascii="Times New Roman" w:hAnsi="Times New Roman"/>
      <w:sz w:val="28"/>
    </w:rPr>
  </w:style>
  <w:style w:type="paragraph" w:styleId="2a">
    <w:name w:val="toc 2"/>
    <w:basedOn w:val="a"/>
    <w:next w:val="a"/>
    <w:autoRedefine/>
    <w:uiPriority w:val="39"/>
    <w:unhideWhenUsed/>
    <w:rsid w:val="00427441"/>
    <w:pPr>
      <w:spacing w:after="100" w:line="360" w:lineRule="auto"/>
      <w:ind w:left="220"/>
    </w:pPr>
    <w:rPr>
      <w:rFonts w:ascii="Times New Roman" w:hAnsi="Times New Roman"/>
      <w:sz w:val="28"/>
    </w:rPr>
  </w:style>
  <w:style w:type="paragraph" w:styleId="36">
    <w:name w:val="toc 3"/>
    <w:basedOn w:val="a"/>
    <w:next w:val="a"/>
    <w:autoRedefine/>
    <w:uiPriority w:val="39"/>
    <w:unhideWhenUsed/>
    <w:rsid w:val="00427441"/>
    <w:pPr>
      <w:spacing w:after="100" w:line="360" w:lineRule="auto"/>
      <w:ind w:left="440"/>
    </w:pPr>
    <w:rPr>
      <w:rFonts w:ascii="Times New Roman" w:hAnsi="Times New Roman"/>
      <w:sz w:val="28"/>
    </w:rPr>
  </w:style>
  <w:style w:type="table" w:customStyle="1" w:styleId="2b">
    <w:name w:val="Сетка таблицы2"/>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427441"/>
    <w:pPr>
      <w:widowControl w:val="0"/>
      <w:autoSpaceDE w:val="0"/>
      <w:autoSpaceDN w:val="0"/>
      <w:adjustRightInd w:val="0"/>
    </w:pPr>
    <w:rPr>
      <w:rFonts w:ascii="Times New Roman" w:hAnsi="Times New Roman" w:cs="Times New Roman"/>
      <w:sz w:val="24"/>
      <w:szCs w:val="24"/>
    </w:rPr>
  </w:style>
  <w:style w:type="character" w:customStyle="1" w:styleId="blk">
    <w:name w:val="blk"/>
    <w:basedOn w:val="a0"/>
    <w:rsid w:val="00427441"/>
    <w:rPr>
      <w:rFonts w:cs="Times New Roman"/>
    </w:rPr>
  </w:style>
  <w:style w:type="paragraph" w:styleId="42">
    <w:name w:val="toc 4"/>
    <w:basedOn w:val="a"/>
    <w:next w:val="a"/>
    <w:autoRedefine/>
    <w:uiPriority w:val="39"/>
    <w:unhideWhenUsed/>
    <w:rsid w:val="00427441"/>
    <w:pPr>
      <w:spacing w:after="100" w:line="360" w:lineRule="auto"/>
      <w:ind w:left="840"/>
    </w:pPr>
    <w:rPr>
      <w:rFonts w:ascii="Times New Roman" w:hAnsi="Times New Roman"/>
      <w:sz w:val="28"/>
    </w:rPr>
  </w:style>
  <w:style w:type="paragraph" w:styleId="52">
    <w:name w:val="toc 5"/>
    <w:basedOn w:val="a"/>
    <w:next w:val="a"/>
    <w:autoRedefine/>
    <w:uiPriority w:val="39"/>
    <w:unhideWhenUsed/>
    <w:rsid w:val="00427441"/>
    <w:pPr>
      <w:spacing w:after="100" w:line="360" w:lineRule="auto"/>
      <w:ind w:left="1120"/>
    </w:pPr>
    <w:rPr>
      <w:rFonts w:ascii="Times New Roman" w:hAnsi="Times New Roman"/>
      <w:sz w:val="28"/>
    </w:rPr>
  </w:style>
  <w:style w:type="paragraph" w:customStyle="1" w:styleId="TableParagraph">
    <w:name w:val="Table Paragraph"/>
    <w:basedOn w:val="a"/>
    <w:uiPriority w:val="1"/>
    <w:qFormat/>
    <w:rsid w:val="00427441"/>
    <w:pPr>
      <w:widowControl w:val="0"/>
      <w:spacing w:after="0" w:line="240" w:lineRule="auto"/>
    </w:pPr>
    <w:rPr>
      <w:lang w:val="en-US"/>
    </w:rPr>
  </w:style>
  <w:style w:type="paragraph" w:customStyle="1" w:styleId="afff4">
    <w:name w:val="Статья"/>
    <w:basedOn w:val="ConsPlusNormal"/>
    <w:link w:val="afff5"/>
    <w:qFormat/>
    <w:rsid w:val="00427441"/>
    <w:pPr>
      <w:spacing w:before="120" w:after="120"/>
      <w:ind w:firstLine="709"/>
      <w:jc w:val="both"/>
      <w:outlineLvl w:val="3"/>
    </w:pPr>
    <w:rPr>
      <w:rFonts w:ascii="Times New Roman" w:hAnsi="Times New Roman" w:cs="Times New Roman"/>
      <w:color w:val="000000"/>
      <w:sz w:val="24"/>
      <w:szCs w:val="24"/>
      <w:lang w:eastAsia="es-ES_tradnl"/>
    </w:rPr>
  </w:style>
  <w:style w:type="character" w:customStyle="1" w:styleId="afff5">
    <w:name w:val="Статья Знак"/>
    <w:link w:val="afff4"/>
    <w:locked/>
    <w:rsid w:val="00427441"/>
    <w:rPr>
      <w:rFonts w:ascii="Times New Roman" w:hAnsi="Times New Roman"/>
      <w:color w:val="000000"/>
      <w:sz w:val="24"/>
      <w:lang w:val="x-none" w:eastAsia="es-ES_tradnl"/>
    </w:rPr>
  </w:style>
  <w:style w:type="character" w:customStyle="1" w:styleId="ConsPlusNormal0">
    <w:name w:val="ConsPlusNormal Знак"/>
    <w:link w:val="ConsPlusNormal"/>
    <w:locked/>
    <w:rsid w:val="00427441"/>
    <w:rPr>
      <w:rFonts w:ascii="Arial" w:hAnsi="Arial"/>
      <w:lang w:val="ru-RU" w:eastAsia="ru-RU"/>
    </w:rPr>
  </w:style>
  <w:style w:type="paragraph" w:customStyle="1" w:styleId="-">
    <w:name w:val="Стиль - текст статьи"/>
    <w:basedOn w:val="ConsPlusNormal"/>
    <w:link w:val="-0"/>
    <w:qFormat/>
    <w:rsid w:val="00427441"/>
    <w:pPr>
      <w:ind w:firstLine="709"/>
      <w:jc w:val="both"/>
    </w:pPr>
    <w:rPr>
      <w:rFonts w:ascii="Times New Roman" w:hAnsi="Times New Roman" w:cs="Times New Roman"/>
      <w:sz w:val="24"/>
      <w:szCs w:val="24"/>
      <w:lang w:eastAsia="es-ES_tradnl"/>
    </w:rPr>
  </w:style>
  <w:style w:type="character" w:customStyle="1" w:styleId="-0">
    <w:name w:val="Стиль - текст статьи Знак"/>
    <w:link w:val="-"/>
    <w:locked/>
    <w:rsid w:val="00427441"/>
    <w:rPr>
      <w:rFonts w:ascii="Times New Roman" w:hAnsi="Times New Roman"/>
      <w:sz w:val="24"/>
      <w:lang w:val="ru-RU" w:eastAsia="es-ES_tradnl"/>
    </w:rPr>
  </w:style>
  <w:style w:type="paragraph" w:customStyle="1" w:styleId="afff6">
    <w:name w:val="Таблица"/>
    <w:basedOn w:val="a"/>
    <w:link w:val="afff7"/>
    <w:qFormat/>
    <w:rsid w:val="00427441"/>
    <w:pPr>
      <w:autoSpaceDE w:val="0"/>
      <w:autoSpaceDN w:val="0"/>
      <w:spacing w:before="60" w:after="60" w:line="240" w:lineRule="auto"/>
      <w:ind w:firstLine="709"/>
      <w:jc w:val="both"/>
    </w:pPr>
    <w:rPr>
      <w:rFonts w:ascii="Times New Roman" w:hAnsi="Times New Roman"/>
      <w:sz w:val="24"/>
      <w:szCs w:val="28"/>
      <w:lang w:eastAsia="ru-RU"/>
    </w:rPr>
  </w:style>
  <w:style w:type="character" w:customStyle="1" w:styleId="afff7">
    <w:name w:val="Таблица Знак"/>
    <w:link w:val="afff6"/>
    <w:locked/>
    <w:rsid w:val="00427441"/>
    <w:rPr>
      <w:rFonts w:ascii="Times New Roman" w:hAnsi="Times New Roman"/>
      <w:sz w:val="28"/>
    </w:rPr>
  </w:style>
  <w:style w:type="character" w:customStyle="1" w:styleId="Heading1Char">
    <w:name w:val="Heading 1 Char"/>
    <w:link w:val="Heading11"/>
    <w:locked/>
    <w:rsid w:val="00427441"/>
    <w:rPr>
      <w:rFonts w:ascii="Calibri Light" w:hAnsi="Calibri Light"/>
      <w:color w:val="2E74B5"/>
      <w:sz w:val="32"/>
    </w:rPr>
  </w:style>
  <w:style w:type="table" w:customStyle="1" w:styleId="217">
    <w:name w:val="Сетка таблицы21"/>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e"/>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текст"/>
    <w:basedOn w:val="a"/>
    <w:link w:val="afff9"/>
    <w:qFormat/>
    <w:rsid w:val="00427441"/>
    <w:pPr>
      <w:spacing w:after="0" w:line="360" w:lineRule="auto"/>
      <w:ind w:firstLine="709"/>
      <w:jc w:val="both"/>
    </w:pPr>
    <w:rPr>
      <w:rFonts w:ascii="Times New Roman" w:hAnsi="Times New Roman"/>
      <w:sz w:val="28"/>
      <w:szCs w:val="28"/>
    </w:rPr>
  </w:style>
  <w:style w:type="character" w:customStyle="1" w:styleId="afff9">
    <w:name w:val="текст Знак"/>
    <w:link w:val="afff8"/>
    <w:locked/>
    <w:rsid w:val="00427441"/>
    <w:rPr>
      <w:rFonts w:ascii="Times New Roman" w:hAnsi="Times New Roman"/>
      <w:sz w:val="28"/>
      <w:lang w:val="x-none" w:eastAsia="en-US"/>
    </w:rPr>
  </w:style>
  <w:style w:type="paragraph" w:customStyle="1" w:styleId="afffa">
    <w:name w:val="Стиль таблица"/>
    <w:basedOn w:val="a"/>
    <w:link w:val="afffb"/>
    <w:qFormat/>
    <w:rsid w:val="00427441"/>
    <w:pPr>
      <w:spacing w:after="0" w:line="240" w:lineRule="auto"/>
      <w:jc w:val="both"/>
    </w:pPr>
    <w:rPr>
      <w:rFonts w:ascii="Times New Roman" w:hAnsi="Times New Roman"/>
      <w:sz w:val="24"/>
      <w:szCs w:val="28"/>
      <w:lang w:eastAsia="ru-RU"/>
    </w:rPr>
  </w:style>
  <w:style w:type="character" w:customStyle="1" w:styleId="afffb">
    <w:name w:val="Стиль таблица Знак"/>
    <w:link w:val="afffa"/>
    <w:locked/>
    <w:rsid w:val="00427441"/>
    <w:rPr>
      <w:rFonts w:ascii="Times New Roman" w:hAnsi="Times New Roman"/>
      <w:sz w:val="28"/>
    </w:rPr>
  </w:style>
  <w:style w:type="character" w:customStyle="1" w:styleId="ConsPlusTitleChar">
    <w:name w:val="ConsPlusTitle Char"/>
    <w:link w:val="ConsPlusTitle0"/>
    <w:locked/>
    <w:rsid w:val="00427441"/>
    <w:rPr>
      <w:rFonts w:ascii="Arial" w:hAnsi="Arial"/>
      <w:b/>
      <w:sz w:val="24"/>
      <w:lang w:val="ru-RU" w:eastAsia="ru-RU"/>
    </w:rPr>
  </w:style>
  <w:style w:type="character" w:customStyle="1" w:styleId="Char">
    <w:name w:val="Статья Char"/>
    <w:rsid w:val="00427441"/>
    <w:rPr>
      <w:rFonts w:ascii="Times New Roman" w:hAnsi="Times New Roman"/>
      <w:b/>
      <w:sz w:val="28"/>
      <w:lang w:val="ru-RU" w:eastAsia="ru-RU"/>
    </w:rPr>
  </w:style>
  <w:style w:type="paragraph" w:customStyle="1" w:styleId="afffc">
    <w:name w:val="ГЛАВА"/>
    <w:basedOn w:val="ConsPlusTitle0"/>
    <w:link w:val="Char0"/>
    <w:qFormat/>
    <w:rsid w:val="00427441"/>
    <w:pPr>
      <w:spacing w:line="360" w:lineRule="auto"/>
      <w:jc w:val="center"/>
      <w:outlineLvl w:val="2"/>
    </w:pPr>
    <w:rPr>
      <w:rFonts w:ascii="Times New Roman" w:hAnsi="Times New Roman" w:cs="Times New Roman"/>
      <w:sz w:val="28"/>
      <w:szCs w:val="28"/>
    </w:rPr>
  </w:style>
  <w:style w:type="character" w:customStyle="1" w:styleId="afffd">
    <w:name w:val="Основной текст_"/>
    <w:link w:val="2c"/>
    <w:locked/>
    <w:rsid w:val="00427441"/>
    <w:rPr>
      <w:rFonts w:ascii="Times New Roman" w:hAnsi="Times New Roman"/>
      <w:shd w:val="clear" w:color="auto" w:fill="FFFFFF"/>
    </w:rPr>
  </w:style>
  <w:style w:type="character" w:customStyle="1" w:styleId="Char0">
    <w:name w:val="ГЛАВА Char"/>
    <w:link w:val="afffc"/>
    <w:locked/>
    <w:rsid w:val="00427441"/>
    <w:rPr>
      <w:rFonts w:ascii="Times New Roman" w:hAnsi="Times New Roman"/>
      <w:b/>
      <w:sz w:val="28"/>
      <w:lang w:val="ru-RU" w:eastAsia="ru-RU"/>
    </w:rPr>
  </w:style>
  <w:style w:type="paragraph" w:customStyle="1" w:styleId="2c">
    <w:name w:val="Основной текст2"/>
    <w:basedOn w:val="a"/>
    <w:link w:val="afffd"/>
    <w:rsid w:val="00427441"/>
    <w:pPr>
      <w:widowControl w:val="0"/>
      <w:shd w:val="clear" w:color="auto" w:fill="FFFFFF"/>
      <w:spacing w:after="0" w:line="274" w:lineRule="exact"/>
    </w:pPr>
    <w:rPr>
      <w:rFonts w:ascii="Times New Roman" w:hAnsi="Times New Roman"/>
      <w:sz w:val="20"/>
      <w:szCs w:val="20"/>
      <w:lang w:eastAsia="ru-RU"/>
    </w:rPr>
  </w:style>
  <w:style w:type="table" w:customStyle="1" w:styleId="82">
    <w:name w:val="Сетка таблицы8"/>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ТАБЛИЦА"/>
    <w:basedOn w:val="ConsPlusTitle0"/>
    <w:link w:val="Char1"/>
    <w:qFormat/>
    <w:rsid w:val="00427441"/>
    <w:pPr>
      <w:spacing w:line="360" w:lineRule="auto"/>
      <w:outlineLvl w:val="4"/>
    </w:pPr>
    <w:rPr>
      <w:rFonts w:ascii="Times New Roman" w:hAnsi="Times New Roman"/>
      <w:sz w:val="28"/>
    </w:rPr>
  </w:style>
  <w:style w:type="character" w:customStyle="1" w:styleId="Char1">
    <w:name w:val="ТАБЛИЦА Char"/>
    <w:link w:val="afffe"/>
    <w:locked/>
    <w:rsid w:val="00427441"/>
    <w:rPr>
      <w:rFonts w:ascii="Times New Roman" w:hAnsi="Times New Roman"/>
      <w:b/>
      <w:sz w:val="24"/>
      <w:lang w:val="ru-RU" w:eastAsia="ru-RU"/>
    </w:rPr>
  </w:style>
  <w:style w:type="paragraph" w:customStyle="1" w:styleId="affff">
    <w:name w:val="ЧАСТЬ"/>
    <w:basedOn w:val="ConsPlusTitle0"/>
    <w:link w:val="Char2"/>
    <w:qFormat/>
    <w:rsid w:val="00427441"/>
    <w:pPr>
      <w:spacing w:before="120" w:after="120" w:line="360" w:lineRule="auto"/>
      <w:jc w:val="center"/>
      <w:outlineLvl w:val="1"/>
    </w:pPr>
    <w:rPr>
      <w:rFonts w:ascii="Times New Roman" w:hAnsi="Times New Roman" w:cs="Times New Roman"/>
      <w:sz w:val="28"/>
    </w:rPr>
  </w:style>
  <w:style w:type="paragraph" w:customStyle="1" w:styleId="Heading11">
    <w:name w:val="Heading 11"/>
    <w:basedOn w:val="a"/>
    <w:next w:val="a"/>
    <w:link w:val="Heading1Char"/>
    <w:qFormat/>
    <w:rsid w:val="00427441"/>
    <w:pPr>
      <w:keepNext/>
      <w:keepLines/>
      <w:spacing w:before="240" w:after="240" w:line="360" w:lineRule="auto"/>
      <w:ind w:firstLine="709"/>
      <w:jc w:val="both"/>
      <w:outlineLvl w:val="0"/>
    </w:pPr>
    <w:rPr>
      <w:rFonts w:ascii="Calibri Light" w:hAnsi="Calibri Light"/>
      <w:color w:val="2E74B5"/>
      <w:sz w:val="32"/>
      <w:szCs w:val="32"/>
      <w:lang w:eastAsia="ru-RU"/>
    </w:rPr>
  </w:style>
  <w:style w:type="character" w:customStyle="1" w:styleId="Char2">
    <w:name w:val="ЧАСТЬ Char"/>
    <w:link w:val="affff"/>
    <w:locked/>
    <w:rsid w:val="00427441"/>
    <w:rPr>
      <w:rFonts w:ascii="Times New Roman" w:hAnsi="Times New Roman"/>
      <w:b/>
      <w:sz w:val="24"/>
      <w:lang w:val="ru-RU" w:eastAsia="ru-RU"/>
    </w:rPr>
  </w:style>
  <w:style w:type="paragraph" w:customStyle="1" w:styleId="Heading51">
    <w:name w:val="Heading 51"/>
    <w:basedOn w:val="3"/>
    <w:next w:val="a"/>
    <w:uiPriority w:val="9"/>
    <w:unhideWhenUsed/>
    <w:qFormat/>
    <w:rsid w:val="00427441"/>
    <w:pPr>
      <w:keepLines/>
      <w:widowControl/>
      <w:overflowPunct/>
      <w:autoSpaceDE/>
      <w:autoSpaceDN/>
      <w:adjustRightInd/>
      <w:spacing w:before="120" w:line="360" w:lineRule="auto"/>
      <w:ind w:firstLine="709"/>
      <w:jc w:val="both"/>
      <w:textAlignment w:val="auto"/>
      <w:outlineLvl w:val="4"/>
    </w:pPr>
    <w:rPr>
      <w:sz w:val="28"/>
      <w:szCs w:val="28"/>
      <w:lang w:eastAsia="en-US"/>
    </w:rPr>
  </w:style>
  <w:style w:type="table" w:customStyle="1" w:styleId="TableGrid1">
    <w:name w:val="Table Grid1"/>
    <w:basedOn w:val="a1"/>
    <w:next w:val="affe"/>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endnote text"/>
    <w:basedOn w:val="a"/>
    <w:link w:val="affff1"/>
    <w:uiPriority w:val="99"/>
    <w:unhideWhenUsed/>
    <w:rsid w:val="00427441"/>
    <w:pPr>
      <w:spacing w:after="0" w:line="360" w:lineRule="auto"/>
      <w:ind w:firstLine="709"/>
      <w:jc w:val="both"/>
    </w:pPr>
    <w:rPr>
      <w:sz w:val="20"/>
      <w:szCs w:val="20"/>
    </w:rPr>
  </w:style>
  <w:style w:type="character" w:customStyle="1" w:styleId="affff1">
    <w:name w:val="Текст концевой сноски Знак"/>
    <w:basedOn w:val="a0"/>
    <w:link w:val="affff0"/>
    <w:uiPriority w:val="99"/>
    <w:locked/>
    <w:rsid w:val="00427441"/>
    <w:rPr>
      <w:rFonts w:cs="Times New Roman"/>
      <w:lang w:val="x-none" w:eastAsia="en-US"/>
    </w:rPr>
  </w:style>
  <w:style w:type="character" w:styleId="affff2">
    <w:name w:val="endnote reference"/>
    <w:basedOn w:val="a0"/>
    <w:uiPriority w:val="99"/>
    <w:unhideWhenUsed/>
    <w:rsid w:val="00427441"/>
    <w:rPr>
      <w:rFonts w:cs="Times New Roman"/>
      <w:vertAlign w:val="superscript"/>
    </w:rPr>
  </w:style>
  <w:style w:type="paragraph" w:customStyle="1" w:styleId="headertext">
    <w:name w:val="headertext"/>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paragraph" w:customStyle="1" w:styleId="formattext">
    <w:name w:val="formattext"/>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character" w:styleId="affff3">
    <w:name w:val="footnote reference"/>
    <w:basedOn w:val="a0"/>
    <w:uiPriority w:val="99"/>
    <w:unhideWhenUsed/>
    <w:rsid w:val="00427441"/>
    <w:rPr>
      <w:rFonts w:cs="Times New Roman"/>
      <w:vertAlign w:val="superscript"/>
    </w:rPr>
  </w:style>
  <w:style w:type="table" w:customStyle="1" w:styleId="2111">
    <w:name w:val="Сетка таблицы211"/>
    <w:basedOn w:val="a1"/>
    <w:next w:val="affe"/>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Основной текст5"/>
    <w:basedOn w:val="a"/>
    <w:rsid w:val="00427441"/>
    <w:pPr>
      <w:shd w:val="clear" w:color="auto" w:fill="FFFFFF"/>
      <w:spacing w:before="480" w:after="3420" w:line="240" w:lineRule="atLeast"/>
      <w:ind w:hanging="1960"/>
      <w:jc w:val="both"/>
    </w:pPr>
    <w:rPr>
      <w:sz w:val="27"/>
      <w:szCs w:val="27"/>
    </w:rPr>
  </w:style>
  <w:style w:type="paragraph" w:customStyle="1" w:styleId="affff4">
    <w:name w:val="!Простой текст!"/>
    <w:basedOn w:val="a"/>
    <w:rsid w:val="00427441"/>
    <w:pPr>
      <w:spacing w:after="120" w:line="240" w:lineRule="auto"/>
      <w:ind w:firstLine="709"/>
      <w:jc w:val="both"/>
    </w:pPr>
    <w:rPr>
      <w:rFonts w:ascii="Times New Roman" w:hAnsi="Times New Roman"/>
      <w:sz w:val="24"/>
      <w:szCs w:val="24"/>
      <w:lang w:eastAsia="ru-RU"/>
    </w:rPr>
  </w:style>
  <w:style w:type="paragraph" w:styleId="affff5">
    <w:name w:val="List Number"/>
    <w:basedOn w:val="a"/>
    <w:uiPriority w:val="99"/>
    <w:rsid w:val="00427441"/>
    <w:pPr>
      <w:numPr>
        <w:numId w:val="15"/>
      </w:numPr>
      <w:tabs>
        <w:tab w:val="clear" w:pos="360"/>
      </w:tabs>
      <w:spacing w:after="0" w:line="240" w:lineRule="auto"/>
      <w:jc w:val="both"/>
    </w:pPr>
    <w:rPr>
      <w:rFonts w:ascii="Times New Roman" w:hAnsi="Times New Roman"/>
      <w:sz w:val="28"/>
      <w:szCs w:val="24"/>
      <w:lang w:eastAsia="ru-RU"/>
    </w:rPr>
  </w:style>
  <w:style w:type="table" w:customStyle="1" w:styleId="311">
    <w:name w:val="Сетка таблицы31"/>
    <w:basedOn w:val="a1"/>
    <w:next w:val="affe"/>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e"/>
    <w:uiPriority w:val="59"/>
    <w:rsid w:val="00427441"/>
    <w:rPr>
      <w:rFonts w:ascii="Times New Roman" w:hAnsi="Times New Roman" w:cs="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427441"/>
    <w:rPr>
      <w:color w:val="800080"/>
      <w:u w:val="single"/>
    </w:rPr>
  </w:style>
  <w:style w:type="character" w:customStyle="1" w:styleId="2d">
    <w:name w:val="Основной текст (2)_"/>
    <w:link w:val="2e"/>
    <w:locked/>
    <w:rsid w:val="00427441"/>
    <w:rPr>
      <w:rFonts w:eastAsia="Times New Roman"/>
      <w:sz w:val="27"/>
      <w:shd w:val="clear" w:color="auto" w:fill="FFFFFF"/>
    </w:rPr>
  </w:style>
  <w:style w:type="paragraph" w:customStyle="1" w:styleId="2e">
    <w:name w:val="Основной текст (2)"/>
    <w:basedOn w:val="a"/>
    <w:link w:val="2d"/>
    <w:rsid w:val="00427441"/>
    <w:pPr>
      <w:shd w:val="clear" w:color="auto" w:fill="FFFFFF"/>
      <w:spacing w:after="240" w:line="322" w:lineRule="exact"/>
      <w:ind w:firstLine="709"/>
      <w:jc w:val="both"/>
    </w:pPr>
    <w:rPr>
      <w:sz w:val="27"/>
      <w:szCs w:val="27"/>
      <w:lang w:eastAsia="ru-RU"/>
    </w:rPr>
  </w:style>
  <w:style w:type="paragraph" w:customStyle="1" w:styleId="lead">
    <w:name w:val="lead"/>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paragraph" w:customStyle="1" w:styleId="ConsPlusCell">
    <w:name w:val="ConsPlusCell"/>
    <w:uiPriority w:val="99"/>
    <w:rsid w:val="00427441"/>
    <w:pPr>
      <w:widowControl w:val="0"/>
      <w:autoSpaceDE w:val="0"/>
      <w:autoSpaceDN w:val="0"/>
      <w:adjustRightInd w:val="0"/>
    </w:pPr>
    <w:rPr>
      <w:sz w:val="22"/>
      <w:szCs w:val="22"/>
    </w:rPr>
  </w:style>
  <w:style w:type="paragraph" w:customStyle="1" w:styleId="44">
    <w:name w:val="4"/>
    <w:basedOn w:val="a"/>
    <w:rsid w:val="00427441"/>
    <w:pPr>
      <w:tabs>
        <w:tab w:val="num" w:pos="360"/>
        <w:tab w:val="num" w:pos="638"/>
        <w:tab w:val="left" w:pos="4678"/>
      </w:tabs>
      <w:spacing w:before="120" w:after="120" w:line="360" w:lineRule="auto"/>
      <w:ind w:left="638" w:hanging="360"/>
      <w:jc w:val="both"/>
    </w:pPr>
    <w:rPr>
      <w:rFonts w:ascii="Times New Roman" w:hAnsi="Times New Roman"/>
      <w:sz w:val="24"/>
      <w:szCs w:val="20"/>
      <w:lang w:eastAsia="ru-RU"/>
    </w:rPr>
  </w:style>
  <w:style w:type="table" w:customStyle="1" w:styleId="54">
    <w:name w:val="Сетка таблицы5"/>
    <w:basedOn w:val="a1"/>
    <w:next w:val="affe"/>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1">
    <w:name w:val="rteindent1"/>
    <w:basedOn w:val="a"/>
    <w:rsid w:val="00427441"/>
    <w:pPr>
      <w:spacing w:after="240" w:line="240" w:lineRule="auto"/>
      <w:ind w:left="600" w:firstLine="709"/>
      <w:jc w:val="both"/>
    </w:pPr>
    <w:rPr>
      <w:rFonts w:ascii="Times New Roman" w:hAnsi="Times New Roman"/>
      <w:sz w:val="24"/>
      <w:szCs w:val="24"/>
      <w:lang w:eastAsia="ru-RU"/>
    </w:rPr>
  </w:style>
  <w:style w:type="character" w:styleId="affff6">
    <w:name w:val="Emphasis"/>
    <w:basedOn w:val="a0"/>
    <w:uiPriority w:val="20"/>
    <w:qFormat/>
    <w:rsid w:val="00427441"/>
    <w:rPr>
      <w:rFonts w:cs="Times New Roman"/>
      <w:i/>
    </w:rPr>
  </w:style>
  <w:style w:type="character" w:customStyle="1" w:styleId="61">
    <w:name w:val="Основной текст (6)"/>
    <w:link w:val="610"/>
    <w:locked/>
    <w:rsid w:val="00427441"/>
    <w:rPr>
      <w:rFonts w:ascii="Arial Unicode MS" w:eastAsia="Times New Roman"/>
      <w:spacing w:val="1"/>
      <w:u w:val="none"/>
    </w:rPr>
  </w:style>
  <w:style w:type="character" w:customStyle="1" w:styleId="2f">
    <w:name w:val="Оглавление (2)_"/>
    <w:link w:val="2f0"/>
    <w:uiPriority w:val="99"/>
    <w:locked/>
    <w:rsid w:val="00427441"/>
    <w:rPr>
      <w:rFonts w:ascii="Arial Unicode MS" w:eastAsia="Times New Roman"/>
      <w:sz w:val="12"/>
      <w:shd w:val="clear" w:color="auto" w:fill="FFFFFF"/>
    </w:rPr>
  </w:style>
  <w:style w:type="paragraph" w:customStyle="1" w:styleId="2f0">
    <w:name w:val="Оглавление (2)"/>
    <w:basedOn w:val="a"/>
    <w:link w:val="2f"/>
    <w:uiPriority w:val="99"/>
    <w:rsid w:val="00427441"/>
    <w:pPr>
      <w:widowControl w:val="0"/>
      <w:shd w:val="clear" w:color="auto" w:fill="FFFFFF"/>
      <w:spacing w:after="0" w:line="254" w:lineRule="exact"/>
      <w:ind w:firstLine="709"/>
      <w:jc w:val="both"/>
    </w:pPr>
    <w:rPr>
      <w:rFonts w:ascii="Arial Unicode MS" w:cs="Arial Unicode MS"/>
      <w:sz w:val="12"/>
      <w:szCs w:val="12"/>
      <w:lang w:eastAsia="ru-RU"/>
    </w:rPr>
  </w:style>
  <w:style w:type="character" w:customStyle="1" w:styleId="63">
    <w:name w:val="Основной текст (6)3"/>
    <w:uiPriority w:val="99"/>
    <w:rsid w:val="00427441"/>
    <w:rPr>
      <w:rFonts w:ascii="Arial Unicode MS" w:eastAsia="Times New Roman"/>
      <w:spacing w:val="1"/>
      <w:u w:val="none"/>
    </w:rPr>
  </w:style>
  <w:style w:type="character" w:customStyle="1" w:styleId="1f1">
    <w:name w:val="Основной текст Знак1"/>
    <w:uiPriority w:val="99"/>
    <w:rsid w:val="00427441"/>
    <w:rPr>
      <w:rFonts w:ascii="Tahoma" w:hAnsi="Tahoma"/>
      <w:spacing w:val="12"/>
      <w:sz w:val="14"/>
      <w:shd w:val="clear" w:color="auto" w:fill="FFFFFF"/>
    </w:rPr>
  </w:style>
  <w:style w:type="paragraph" w:customStyle="1" w:styleId="FR1">
    <w:name w:val="FR1"/>
    <w:rsid w:val="00427441"/>
    <w:pPr>
      <w:widowControl w:val="0"/>
      <w:ind w:firstLine="740"/>
    </w:pPr>
    <w:rPr>
      <w:rFonts w:ascii="Courier New" w:hAnsi="Courier New" w:cs="Times New Roman"/>
      <w:sz w:val="32"/>
    </w:rPr>
  </w:style>
  <w:style w:type="character" w:customStyle="1" w:styleId="muted">
    <w:name w:val="muted"/>
    <w:basedOn w:val="a0"/>
    <w:rsid w:val="00427441"/>
    <w:rPr>
      <w:rFonts w:cs="Times New Roman"/>
    </w:rPr>
  </w:style>
  <w:style w:type="table" w:customStyle="1" w:styleId="62">
    <w:name w:val="Сетка таблицы6"/>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1 Знак Знак Знак Знак Знак Знак Знак Знак Знак"/>
    <w:basedOn w:val="a"/>
    <w:next w:val="2"/>
    <w:autoRedefine/>
    <w:rsid w:val="00427441"/>
    <w:pPr>
      <w:spacing w:after="160" w:line="240" w:lineRule="exact"/>
      <w:ind w:firstLine="709"/>
      <w:jc w:val="both"/>
    </w:pPr>
    <w:rPr>
      <w:rFonts w:ascii="Times New Roman" w:hAnsi="Times New Roman"/>
      <w:sz w:val="24"/>
      <w:szCs w:val="20"/>
      <w:lang w:val="en-US"/>
    </w:rPr>
  </w:style>
  <w:style w:type="character" w:customStyle="1" w:styleId="nova-v-person-inline-itemfullname">
    <w:name w:val="nova-v-person-inline-item__fullname"/>
    <w:basedOn w:val="a0"/>
    <w:rsid w:val="00427441"/>
    <w:rPr>
      <w:rFonts w:cs="Times New Roman"/>
    </w:rPr>
  </w:style>
  <w:style w:type="character" w:customStyle="1" w:styleId="FontStyle18">
    <w:name w:val="Font Style18"/>
    <w:uiPriority w:val="99"/>
    <w:rsid w:val="00427441"/>
    <w:rPr>
      <w:rFonts w:ascii="Times New Roman" w:hAnsi="Times New Roman"/>
      <w:sz w:val="22"/>
    </w:rPr>
  </w:style>
  <w:style w:type="character" w:customStyle="1" w:styleId="aff4">
    <w:name w:val="Обычный (веб) Знак"/>
    <w:aliases w:val="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f3"/>
    <w:uiPriority w:val="99"/>
    <w:locked/>
    <w:rsid w:val="00427441"/>
    <w:rPr>
      <w:rFonts w:ascii="Arial" w:hAnsi="Arial"/>
      <w:sz w:val="18"/>
    </w:rPr>
  </w:style>
  <w:style w:type="table" w:customStyle="1" w:styleId="71">
    <w:name w:val="Сетка таблицы7"/>
    <w:basedOn w:val="a1"/>
    <w:next w:val="affe"/>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 (5)_"/>
    <w:link w:val="56"/>
    <w:locked/>
    <w:rsid w:val="00427441"/>
    <w:rPr>
      <w:rFonts w:ascii="Times New Roman" w:hAnsi="Times New Roman"/>
      <w:b/>
      <w:shd w:val="clear" w:color="auto" w:fill="FFFFFF"/>
    </w:rPr>
  </w:style>
  <w:style w:type="paragraph" w:customStyle="1" w:styleId="56">
    <w:name w:val="Основной текст (5)"/>
    <w:basedOn w:val="a"/>
    <w:link w:val="55"/>
    <w:rsid w:val="00427441"/>
    <w:pPr>
      <w:widowControl w:val="0"/>
      <w:shd w:val="clear" w:color="auto" w:fill="FFFFFF"/>
      <w:spacing w:after="240" w:line="240" w:lineRule="atLeast"/>
      <w:jc w:val="both"/>
    </w:pPr>
    <w:rPr>
      <w:rFonts w:ascii="Times New Roman" w:hAnsi="Times New Roman"/>
      <w:b/>
      <w:bCs/>
      <w:sz w:val="20"/>
      <w:szCs w:val="20"/>
      <w:lang w:eastAsia="ru-RU"/>
    </w:rPr>
  </w:style>
  <w:style w:type="table" w:customStyle="1" w:styleId="100">
    <w:name w:val="Сетка таблицы10"/>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подписи"/>
    <w:basedOn w:val="afff8"/>
    <w:link w:val="affff8"/>
    <w:qFormat/>
    <w:rsid w:val="00427441"/>
    <w:pPr>
      <w:spacing w:after="120"/>
      <w:ind w:firstLine="0"/>
    </w:pPr>
  </w:style>
  <w:style w:type="character" w:customStyle="1" w:styleId="affff8">
    <w:name w:val="подписи Знак"/>
    <w:basedOn w:val="afff9"/>
    <w:link w:val="affff7"/>
    <w:locked/>
    <w:rsid w:val="00427441"/>
    <w:rPr>
      <w:rFonts w:ascii="Times New Roman" w:hAnsi="Times New Roman" w:cs="Times New Roman"/>
      <w:sz w:val="28"/>
      <w:szCs w:val="28"/>
      <w:lang w:val="x-none" w:eastAsia="en-US"/>
    </w:rPr>
  </w:style>
  <w:style w:type="character" w:customStyle="1" w:styleId="Heading5Char1">
    <w:name w:val="Heading 5 Char1"/>
    <w:rsid w:val="00427441"/>
    <w:rPr>
      <w:rFonts w:ascii="Calibri Light" w:hAnsi="Calibri Light"/>
      <w:color w:val="2E74B5"/>
    </w:rPr>
  </w:style>
  <w:style w:type="character" w:customStyle="1" w:styleId="1f2">
    <w:name w:val="Просмотренная гиперссылка1"/>
    <w:uiPriority w:val="99"/>
    <w:semiHidden/>
    <w:unhideWhenUsed/>
    <w:rsid w:val="00427441"/>
    <w:rPr>
      <w:color w:val="954F72"/>
      <w:u w:val="single"/>
    </w:rPr>
  </w:style>
  <w:style w:type="table" w:customStyle="1" w:styleId="124">
    <w:name w:val="Сетка таблицы12"/>
    <w:basedOn w:val="a1"/>
    <w:next w:val="affe"/>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e"/>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e"/>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e"/>
    <w:uiPriority w:val="59"/>
    <w:rsid w:val="00427441"/>
    <w:rPr>
      <w:rFonts w:ascii="Times New Roman" w:hAnsi="Times New Roman" w:cs="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e"/>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e"/>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e"/>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427441"/>
    <w:pPr>
      <w:spacing w:before="100" w:beforeAutospacing="1" w:after="100" w:afterAutospacing="1" w:line="240" w:lineRule="auto"/>
    </w:pPr>
    <w:rPr>
      <w:rFonts w:ascii="Times New Roman" w:hAnsi="Times New Roman"/>
      <w:color w:val="000000"/>
      <w:sz w:val="20"/>
      <w:szCs w:val="20"/>
      <w:lang w:eastAsia="ru-RU"/>
    </w:rPr>
  </w:style>
  <w:style w:type="paragraph" w:customStyle="1" w:styleId="xl65">
    <w:name w:val="xl6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68">
    <w:name w:val="xl68"/>
    <w:basedOn w:val="a"/>
    <w:rsid w:val="00427441"/>
    <w:pPr>
      <w:spacing w:before="100" w:beforeAutospacing="1" w:after="100" w:afterAutospacing="1" w:line="240" w:lineRule="auto"/>
    </w:pPr>
    <w:rPr>
      <w:rFonts w:ascii="Times New Roman" w:hAnsi="Times New Roman"/>
      <w:sz w:val="20"/>
      <w:szCs w:val="20"/>
      <w:lang w:eastAsia="ru-RU"/>
    </w:rPr>
  </w:style>
  <w:style w:type="paragraph" w:customStyle="1" w:styleId="xl69">
    <w:name w:val="xl69"/>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427441"/>
    <w:pP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3">
    <w:name w:val="xl73"/>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74">
    <w:name w:val="xl74"/>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5">
    <w:name w:val="xl7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6">
    <w:name w:val="xl76"/>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77">
    <w:name w:val="xl77"/>
    <w:basedOn w:val="a"/>
    <w:rsid w:val="0042744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8">
    <w:name w:val="xl78"/>
    <w:basedOn w:val="a"/>
    <w:rsid w:val="00427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9">
    <w:name w:val="xl79"/>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0">
    <w:name w:val="xl80"/>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81">
    <w:name w:val="xl81"/>
    <w:basedOn w:val="a"/>
    <w:rsid w:val="00427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2">
    <w:name w:val="xl82"/>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83">
    <w:name w:val="xl83"/>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4">
    <w:name w:val="xl84"/>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5">
    <w:name w:val="xl85"/>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86">
    <w:name w:val="xl86"/>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7">
    <w:name w:val="xl87"/>
    <w:basedOn w:val="a"/>
    <w:rsid w:val="00427441"/>
    <w:pP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8">
    <w:name w:val="xl88"/>
    <w:basedOn w:val="a"/>
    <w:rsid w:val="00427441"/>
    <w:pP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9">
    <w:name w:val="xl89"/>
    <w:basedOn w:val="a"/>
    <w:rsid w:val="00427441"/>
    <w:pP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0">
    <w:name w:val="xl90"/>
    <w:basedOn w:val="a"/>
    <w:rsid w:val="00427441"/>
    <w:pP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91">
    <w:name w:val="xl91"/>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92">
    <w:name w:val="xl92"/>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93">
    <w:name w:val="xl93"/>
    <w:basedOn w:val="a"/>
    <w:rsid w:val="0042744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4">
    <w:name w:val="xl94"/>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4274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42744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
    <w:rsid w:val="004274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
    <w:rsid w:val="0042744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
    <w:rsid w:val="004274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4274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42744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42744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4">
    <w:name w:val="xl104"/>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5">
    <w:name w:val="xl105"/>
    <w:basedOn w:val="a"/>
    <w:rsid w:val="0042744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6">
    <w:name w:val="xl106"/>
    <w:basedOn w:val="a"/>
    <w:rsid w:val="0042744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7">
    <w:name w:val="xl107"/>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8">
    <w:name w:val="xl108"/>
    <w:basedOn w:val="a"/>
    <w:rsid w:val="0042744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9">
    <w:name w:val="xl109"/>
    <w:basedOn w:val="a"/>
    <w:rsid w:val="0042744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10">
    <w:name w:val="xl110"/>
    <w:basedOn w:val="a"/>
    <w:rsid w:val="0042744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11">
    <w:name w:val="xl111"/>
    <w:basedOn w:val="a"/>
    <w:rsid w:val="00427441"/>
    <w:pPr>
      <w:pBdr>
        <w:top w:val="single" w:sz="8" w:space="0" w:color="auto"/>
        <w:left w:val="single" w:sz="8"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2">
    <w:name w:val="xl112"/>
    <w:basedOn w:val="a"/>
    <w:rsid w:val="00427441"/>
    <w:pPr>
      <w:pBdr>
        <w:top w:val="single" w:sz="8" w:space="0" w:color="auto"/>
      </w:pBdr>
      <w:spacing w:before="100" w:beforeAutospacing="1" w:after="100" w:afterAutospacing="1" w:line="240" w:lineRule="auto"/>
      <w:textAlignment w:val="top"/>
    </w:pPr>
    <w:rPr>
      <w:rFonts w:ascii="Times New Roman" w:hAnsi="Times New Roman"/>
      <w:b/>
      <w:bCs/>
      <w:sz w:val="24"/>
      <w:szCs w:val="24"/>
      <w:lang w:eastAsia="ru-RU"/>
    </w:rPr>
  </w:style>
  <w:style w:type="table" w:customStyle="1" w:styleId="143">
    <w:name w:val="Сетка таблицы14"/>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e"/>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e"/>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e"/>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Revision"/>
    <w:hidden/>
    <w:uiPriority w:val="99"/>
    <w:semiHidden/>
    <w:rsid w:val="00427441"/>
    <w:rPr>
      <w:rFonts w:ascii="Times New Roman" w:hAnsi="Times New Roman" w:cs="Times New Roman"/>
      <w:sz w:val="28"/>
      <w:szCs w:val="22"/>
      <w:lang w:eastAsia="en-US"/>
    </w:rPr>
  </w:style>
  <w:style w:type="character" w:customStyle="1" w:styleId="doctitleimportant">
    <w:name w:val="doc__title_important"/>
    <w:basedOn w:val="a0"/>
    <w:rsid w:val="00427441"/>
    <w:rPr>
      <w:rFonts w:cs="Times New Roman"/>
    </w:rPr>
  </w:style>
  <w:style w:type="character" w:customStyle="1" w:styleId="searchresult">
    <w:name w:val="search_result"/>
    <w:basedOn w:val="a0"/>
    <w:rsid w:val="00427441"/>
    <w:rPr>
      <w:rFonts w:cs="Times New Roman"/>
    </w:rPr>
  </w:style>
  <w:style w:type="table" w:customStyle="1" w:styleId="153">
    <w:name w:val="Сетка таблицы15"/>
    <w:basedOn w:val="a1"/>
    <w:next w:val="affe"/>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1"/>
    <w:next w:val="affe"/>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aliases w:val="(заголовок в тексте) Знак,Заголовок 3 Знак Знак"/>
    <w:rsid w:val="00D504B8"/>
    <w:rPr>
      <w:rFonts w:ascii="Arial" w:hAnsi="Arial"/>
      <w:snapToGrid w:val="0"/>
      <w:sz w:val="24"/>
    </w:rPr>
  </w:style>
  <w:style w:type="paragraph" w:customStyle="1" w:styleId="affffa">
    <w:name w:val="Штамп"/>
    <w:basedOn w:val="a"/>
    <w:rsid w:val="00D504B8"/>
    <w:pPr>
      <w:spacing w:after="0" w:line="240" w:lineRule="auto"/>
      <w:jc w:val="center"/>
    </w:pPr>
    <w:rPr>
      <w:rFonts w:ascii="ГОСТ тип А" w:hAnsi="ГОСТ тип А"/>
      <w:i/>
      <w:noProof/>
      <w:sz w:val="18"/>
      <w:szCs w:val="20"/>
      <w:lang w:eastAsia="ru-RU"/>
    </w:rPr>
  </w:style>
  <w:style w:type="paragraph" w:customStyle="1" w:styleId="1-0160">
    <w:name w:val="1-016"/>
    <w:basedOn w:val="a"/>
    <w:rsid w:val="00D504B8"/>
    <w:pPr>
      <w:keepNext/>
      <w:spacing w:before="120" w:after="120" w:line="240" w:lineRule="auto"/>
      <w:ind w:left="357" w:right="-57"/>
      <w:jc w:val="center"/>
    </w:pPr>
    <w:rPr>
      <w:rFonts w:ascii="Times New Roman" w:hAnsi="Times New Roman"/>
      <w:b/>
      <w:bCs/>
      <w:caps/>
      <w:sz w:val="24"/>
      <w:szCs w:val="24"/>
      <w:lang w:eastAsia="ar-SA"/>
    </w:rPr>
  </w:style>
  <w:style w:type="paragraph" w:customStyle="1" w:styleId="218">
    <w:name w:val="Продолжение списка 21"/>
    <w:basedOn w:val="a"/>
    <w:rsid w:val="00D504B8"/>
    <w:pPr>
      <w:spacing w:after="120" w:line="240" w:lineRule="auto"/>
      <w:ind w:left="566"/>
    </w:pPr>
    <w:rPr>
      <w:rFonts w:ascii="Times New Roman" w:hAnsi="Times New Roman"/>
      <w:sz w:val="24"/>
      <w:szCs w:val="24"/>
      <w:lang w:eastAsia="ar-SA"/>
    </w:rPr>
  </w:style>
  <w:style w:type="paragraph" w:customStyle="1" w:styleId="iiiaeuiue0">
    <w:name w:val="iiiaeuiue"/>
    <w:basedOn w:val="a"/>
    <w:rsid w:val="00D504B8"/>
    <w:pPr>
      <w:overflowPunct w:val="0"/>
      <w:autoSpaceDE w:val="0"/>
      <w:spacing w:after="0" w:line="240" w:lineRule="auto"/>
      <w:jc w:val="both"/>
    </w:pPr>
    <w:rPr>
      <w:rFonts w:ascii="Times New Roman" w:hAnsi="Times New Roman"/>
      <w:sz w:val="24"/>
      <w:szCs w:val="24"/>
      <w:lang w:eastAsia="ar-SA"/>
    </w:rPr>
  </w:style>
  <w:style w:type="character" w:customStyle="1" w:styleId="af9">
    <w:name w:val="Заголовок Знак"/>
    <w:basedOn w:val="a0"/>
    <w:link w:val="af8"/>
    <w:uiPriority w:val="10"/>
    <w:locked/>
    <w:rPr>
      <w:rFonts w:asciiTheme="majorHAnsi" w:eastAsiaTheme="majorEastAsia" w:hAnsiTheme="majorHAnsi" w:cs="Times New Roman"/>
      <w:b/>
      <w:bCs/>
      <w:kern w:val="28"/>
      <w:sz w:val="32"/>
      <w:szCs w:val="32"/>
      <w:lang w:val="x-none"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D504B8"/>
    <w:pPr>
      <w:spacing w:after="160" w:line="240" w:lineRule="exact"/>
    </w:pPr>
    <w:rPr>
      <w:rFonts w:ascii="Times New Roman" w:hAnsi="Times New Roman"/>
      <w:sz w:val="24"/>
      <w:szCs w:val="20"/>
      <w:lang w:val="en-US"/>
    </w:rPr>
  </w:style>
  <w:style w:type="paragraph" w:customStyle="1" w:styleId="formattexttopleveltext">
    <w:name w:val="formattext topleveltext"/>
    <w:basedOn w:val="a"/>
    <w:rsid w:val="00D504B8"/>
    <w:pPr>
      <w:spacing w:before="100" w:beforeAutospacing="1" w:after="100" w:afterAutospacing="1" w:line="240" w:lineRule="auto"/>
    </w:pPr>
    <w:rPr>
      <w:rFonts w:ascii="Times New Roman" w:hAnsi="Times New Roman"/>
      <w:sz w:val="24"/>
      <w:szCs w:val="24"/>
      <w:lang w:eastAsia="ru-RU"/>
    </w:rPr>
  </w:style>
  <w:style w:type="character" w:customStyle="1" w:styleId="comment">
    <w:name w:val="comment"/>
    <w:basedOn w:val="a0"/>
    <w:rsid w:val="00D504B8"/>
    <w:rPr>
      <w:rFonts w:cs="Times New Roman"/>
    </w:rPr>
  </w:style>
  <w:style w:type="character" w:customStyle="1" w:styleId="180">
    <w:name w:val="Знак Знак18"/>
    <w:locked/>
    <w:rsid w:val="00D504B8"/>
    <w:rPr>
      <w:b/>
      <w:sz w:val="28"/>
      <w:lang w:val="ru-RU" w:eastAsia="ru-RU"/>
    </w:rPr>
  </w:style>
  <w:style w:type="character" w:customStyle="1" w:styleId="154">
    <w:name w:val="Знак Знак15"/>
    <w:locked/>
    <w:rsid w:val="00D504B8"/>
    <w:rPr>
      <w:rFonts w:ascii="Arial" w:hAnsi="Arial"/>
      <w:b/>
      <w:sz w:val="16"/>
      <w:lang w:val="ru-RU" w:eastAsia="ru-RU"/>
    </w:rPr>
  </w:style>
  <w:style w:type="character" w:customStyle="1" w:styleId="144">
    <w:name w:val="Знак Знак14"/>
    <w:locked/>
    <w:rsid w:val="00D504B8"/>
    <w:rPr>
      <w:rFonts w:ascii="Arial" w:hAnsi="Arial"/>
      <w:b/>
      <w:sz w:val="16"/>
      <w:lang w:val="ru-RU" w:eastAsia="ru-RU"/>
    </w:rPr>
  </w:style>
  <w:style w:type="paragraph" w:customStyle="1" w:styleId="2f1">
    <w:name w:val="Знак2"/>
    <w:basedOn w:val="a"/>
    <w:rsid w:val="00D504B8"/>
    <w:pPr>
      <w:spacing w:after="160" w:line="240" w:lineRule="exact"/>
    </w:pPr>
    <w:rPr>
      <w:rFonts w:ascii="Verdana" w:hAnsi="Verdana"/>
      <w:sz w:val="20"/>
      <w:szCs w:val="20"/>
      <w:lang w:val="en-US"/>
    </w:rPr>
  </w:style>
  <w:style w:type="character" w:customStyle="1" w:styleId="93">
    <w:name w:val="Знак Знак9"/>
    <w:locked/>
    <w:rsid w:val="00D504B8"/>
    <w:rPr>
      <w:rFonts w:ascii="Arial" w:hAnsi="Arial"/>
      <w:sz w:val="16"/>
      <w:lang w:val="ru-RU" w:eastAsia="ru-RU"/>
    </w:rPr>
  </w:style>
  <w:style w:type="character" w:customStyle="1" w:styleId="2f2">
    <w:name w:val="Текст Знак2"/>
    <w:aliases w:val="Текст Знак1 Знак,Знак3 Знак1 Знак,Текст Знак Знак Знак,Знак3 Знак Знак Знак,Знак3 Знак2,Текст Знак Знак1,Знак3 Знак Знак1"/>
    <w:semiHidden/>
    <w:locked/>
    <w:rsid w:val="00D504B8"/>
    <w:rPr>
      <w:rFonts w:ascii="Courier New" w:hAnsi="Courier New"/>
      <w:lang w:val="ru-RU" w:eastAsia="ru-RU"/>
    </w:rPr>
  </w:style>
  <w:style w:type="paragraph" w:customStyle="1" w:styleId="affffb">
    <w:name w:val="Знак Знак Знак"/>
    <w:basedOn w:val="a"/>
    <w:rsid w:val="00D504B8"/>
    <w:pPr>
      <w:spacing w:before="100" w:beforeAutospacing="1" w:after="100" w:afterAutospacing="1" w:line="240" w:lineRule="auto"/>
    </w:pPr>
    <w:rPr>
      <w:rFonts w:ascii="Tahoma" w:hAnsi="Tahoma" w:cs="Tahoma"/>
      <w:sz w:val="20"/>
      <w:szCs w:val="20"/>
      <w:lang w:val="en-US"/>
    </w:rPr>
  </w:style>
  <w:style w:type="paragraph" w:customStyle="1" w:styleId="FR2">
    <w:name w:val="FR2"/>
    <w:rsid w:val="00D504B8"/>
    <w:pPr>
      <w:widowControl w:val="0"/>
      <w:autoSpaceDE w:val="0"/>
      <w:autoSpaceDN w:val="0"/>
      <w:adjustRightInd w:val="0"/>
      <w:spacing w:line="259" w:lineRule="auto"/>
      <w:ind w:firstLine="160"/>
      <w:jc w:val="both"/>
    </w:pPr>
    <w:rPr>
      <w:rFonts w:ascii="Times New Roman" w:hAnsi="Times New Roman" w:cs="Times New Roman"/>
      <w:sz w:val="18"/>
      <w:szCs w:val="18"/>
    </w:rPr>
  </w:style>
  <w:style w:type="character" w:customStyle="1" w:styleId="ConsNormal0">
    <w:name w:val="ConsNormal Знак"/>
    <w:link w:val="ConsNormal"/>
    <w:locked/>
    <w:rsid w:val="00D504B8"/>
    <w:rPr>
      <w:rFonts w:ascii="Arial" w:hAnsi="Arial"/>
      <w:snapToGrid w:val="0"/>
      <w:lang w:val="ru-RU" w:eastAsia="ru-RU"/>
    </w:rPr>
  </w:style>
  <w:style w:type="paragraph" w:customStyle="1" w:styleId="145">
    <w:name w:val="Обычный + 14 пт"/>
    <w:basedOn w:val="a"/>
    <w:rsid w:val="00D504B8"/>
    <w:pPr>
      <w:overflowPunct w:val="0"/>
      <w:autoSpaceDE w:val="0"/>
      <w:autoSpaceDN w:val="0"/>
      <w:adjustRightInd w:val="0"/>
      <w:spacing w:after="0" w:line="240" w:lineRule="auto"/>
    </w:pPr>
    <w:rPr>
      <w:rFonts w:ascii="Times New Roman" w:hAnsi="Times New Roman"/>
      <w:sz w:val="28"/>
      <w:szCs w:val="28"/>
      <w:lang w:eastAsia="ru-RU"/>
    </w:rPr>
  </w:style>
  <w:style w:type="character" w:customStyle="1" w:styleId="190">
    <w:name w:val="Знак Знак19"/>
    <w:rsid w:val="00D504B8"/>
    <w:rPr>
      <w:b/>
      <w:sz w:val="28"/>
      <w:lang w:val="ru-RU" w:eastAsia="ru-RU"/>
    </w:rPr>
  </w:style>
  <w:style w:type="paragraph" w:customStyle="1" w:styleId="2f3">
    <w:name w:val="Знак Знак Знак2"/>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170">
    <w:name w:val="Знак Знак17"/>
    <w:rsid w:val="00D504B8"/>
    <w:rPr>
      <w:rFonts w:ascii="Arial" w:hAnsi="Arial"/>
      <w:b/>
      <w:sz w:val="16"/>
      <w:lang w:val="ru-RU" w:eastAsia="ru-RU"/>
    </w:rPr>
  </w:style>
  <w:style w:type="character" w:customStyle="1" w:styleId="164">
    <w:name w:val="Знак Знак16"/>
    <w:rsid w:val="00D504B8"/>
    <w:rPr>
      <w:rFonts w:ascii="Arial" w:hAnsi="Arial"/>
      <w:b/>
      <w:sz w:val="16"/>
      <w:lang w:val="ru-RU" w:eastAsia="ru-RU"/>
    </w:rPr>
  </w:style>
  <w:style w:type="character" w:customStyle="1" w:styleId="116">
    <w:name w:val="Знак Знак11"/>
    <w:rsid w:val="00D504B8"/>
    <w:rPr>
      <w:rFonts w:ascii="Arial" w:hAnsi="Arial"/>
      <w:sz w:val="16"/>
      <w:lang w:val="ru-RU" w:eastAsia="ru-RU"/>
    </w:rPr>
  </w:style>
  <w:style w:type="character" w:customStyle="1" w:styleId="CommentTextChar1">
    <w:name w:val="Comment Text Char1"/>
    <w:semiHidden/>
    <w:locked/>
    <w:rsid w:val="00D504B8"/>
    <w:rPr>
      <w:lang w:val="ru-RU" w:eastAsia="ru-RU"/>
    </w:rPr>
  </w:style>
  <w:style w:type="character" w:customStyle="1" w:styleId="350">
    <w:name w:val="Основной текст (35)"/>
    <w:link w:val="351"/>
    <w:locked/>
    <w:rsid w:val="00D504B8"/>
    <w:rPr>
      <w:i/>
      <w:sz w:val="26"/>
      <w:shd w:val="clear" w:color="auto" w:fill="FFFFFF"/>
    </w:rPr>
  </w:style>
  <w:style w:type="paragraph" w:customStyle="1" w:styleId="351">
    <w:name w:val="Основной текст (35)1"/>
    <w:basedOn w:val="a"/>
    <w:link w:val="350"/>
    <w:rsid w:val="00D504B8"/>
    <w:pPr>
      <w:shd w:val="clear" w:color="auto" w:fill="FFFFFF"/>
      <w:spacing w:after="0" w:line="411" w:lineRule="exact"/>
      <w:ind w:hanging="420"/>
    </w:pPr>
    <w:rPr>
      <w:i/>
      <w:iCs/>
      <w:sz w:val="26"/>
      <w:szCs w:val="26"/>
      <w:lang w:eastAsia="ru-RU"/>
    </w:rPr>
  </w:style>
  <w:style w:type="character" w:customStyle="1" w:styleId="102">
    <w:name w:val="Основной текст (10)"/>
    <w:link w:val="1010"/>
    <w:locked/>
    <w:rsid w:val="00D504B8"/>
    <w:rPr>
      <w:shd w:val="clear" w:color="auto" w:fill="FFFFFF"/>
    </w:rPr>
  </w:style>
  <w:style w:type="paragraph" w:customStyle="1" w:styleId="1010">
    <w:name w:val="Основной текст (10)1"/>
    <w:basedOn w:val="a"/>
    <w:link w:val="102"/>
    <w:rsid w:val="00D504B8"/>
    <w:pPr>
      <w:shd w:val="clear" w:color="auto" w:fill="FFFFFF"/>
      <w:spacing w:after="0" w:line="240" w:lineRule="atLeast"/>
      <w:jc w:val="right"/>
    </w:pPr>
    <w:rPr>
      <w:sz w:val="20"/>
      <w:szCs w:val="20"/>
      <w:lang w:eastAsia="ru-RU"/>
    </w:rPr>
  </w:style>
  <w:style w:type="paragraph" w:customStyle="1" w:styleId="align-justify1">
    <w:name w:val="align-justify1"/>
    <w:basedOn w:val="a"/>
    <w:rsid w:val="00D504B8"/>
    <w:pPr>
      <w:spacing w:after="225" w:line="240" w:lineRule="auto"/>
      <w:ind w:left="300" w:right="300" w:firstLine="375"/>
      <w:jc w:val="both"/>
    </w:pPr>
    <w:rPr>
      <w:rFonts w:ascii="Verdana" w:hAnsi="Verdana"/>
      <w:color w:val="000000"/>
      <w:sz w:val="24"/>
      <w:szCs w:val="24"/>
      <w:lang w:eastAsia="ru-RU"/>
    </w:rPr>
  </w:style>
  <w:style w:type="character" w:customStyle="1" w:styleId="apple-converted-space">
    <w:name w:val="apple-converted-space"/>
    <w:rsid w:val="00D504B8"/>
  </w:style>
  <w:style w:type="paragraph" w:customStyle="1" w:styleId="headertexttopleveltextcentertext">
    <w:name w:val="headertext topleveltext centertext"/>
    <w:basedOn w:val="a"/>
    <w:rsid w:val="00D504B8"/>
    <w:pPr>
      <w:spacing w:before="100" w:beforeAutospacing="1" w:after="100" w:afterAutospacing="1" w:line="240" w:lineRule="auto"/>
    </w:pPr>
    <w:rPr>
      <w:rFonts w:ascii="Times New Roman" w:hAnsi="Times New Roman"/>
      <w:sz w:val="24"/>
      <w:szCs w:val="24"/>
      <w:lang w:eastAsia="ru-RU"/>
    </w:rPr>
  </w:style>
  <w:style w:type="character" w:customStyle="1" w:styleId="visited">
    <w:name w:val="visited"/>
    <w:rsid w:val="00D504B8"/>
  </w:style>
  <w:style w:type="paragraph" w:customStyle="1" w:styleId="Pa2">
    <w:name w:val="Pa2"/>
    <w:basedOn w:val="a"/>
    <w:next w:val="a"/>
    <w:rsid w:val="00D504B8"/>
    <w:pPr>
      <w:autoSpaceDE w:val="0"/>
      <w:autoSpaceDN w:val="0"/>
      <w:adjustRightInd w:val="0"/>
      <w:spacing w:after="0" w:line="201" w:lineRule="atLeast"/>
    </w:pPr>
    <w:rPr>
      <w:rFonts w:ascii="JournalC" w:hAnsi="JournalC"/>
      <w:sz w:val="24"/>
      <w:szCs w:val="24"/>
      <w:lang w:eastAsia="ru-RU"/>
    </w:rPr>
  </w:style>
  <w:style w:type="character" w:customStyle="1" w:styleId="342">
    <w:name w:val="Основной текст (34)2"/>
    <w:rsid w:val="00D504B8"/>
    <w:rPr>
      <w:sz w:val="26"/>
      <w:u w:val="single"/>
    </w:rPr>
  </w:style>
  <w:style w:type="character" w:customStyle="1" w:styleId="match">
    <w:name w:val="match"/>
    <w:basedOn w:val="a0"/>
    <w:rsid w:val="00D504B8"/>
    <w:rPr>
      <w:rFonts w:cs="Times New Roman"/>
    </w:rPr>
  </w:style>
  <w:style w:type="character" w:customStyle="1" w:styleId="Heading3Char">
    <w:name w:val="Heading 3 Char"/>
    <w:aliases w:val="(заголовок в тексте) Char,Заголовок 3 Знак Char"/>
    <w:locked/>
    <w:rsid w:val="00D504B8"/>
    <w:rPr>
      <w:rFonts w:ascii="Arial" w:hAnsi="Arial"/>
      <w:snapToGrid w:val="0"/>
      <w:sz w:val="24"/>
    </w:rPr>
  </w:style>
  <w:style w:type="character" w:customStyle="1" w:styleId="CharStyle4">
    <w:name w:val="CharStyle4"/>
    <w:rsid w:val="00D504B8"/>
    <w:rPr>
      <w:rFonts w:ascii="Arial" w:hAnsi="Arial"/>
      <w:color w:val="000000"/>
      <w:spacing w:val="0"/>
      <w:w w:val="100"/>
      <w:position w:val="0"/>
      <w:sz w:val="24"/>
      <w:u w:val="none"/>
      <w:vertAlign w:val="baseline"/>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D504B8"/>
    <w:pPr>
      <w:spacing w:after="160" w:line="240" w:lineRule="exact"/>
    </w:pPr>
    <w:rPr>
      <w:rFonts w:ascii="Times New Roman" w:hAnsi="Times New Roman"/>
      <w:sz w:val="24"/>
      <w:szCs w:val="20"/>
      <w:lang w:val="en-US"/>
    </w:rPr>
  </w:style>
  <w:style w:type="character" w:customStyle="1" w:styleId="HeaderChar">
    <w:name w:val="Header Char"/>
    <w:locked/>
    <w:rsid w:val="00D504B8"/>
  </w:style>
  <w:style w:type="character" w:customStyle="1" w:styleId="FooterChar">
    <w:name w:val="Footer Char"/>
    <w:locked/>
    <w:rsid w:val="00D504B8"/>
  </w:style>
  <w:style w:type="character" w:customStyle="1" w:styleId="BodyTextChar">
    <w:name w:val="Body Text Char"/>
    <w:aliases w:val="Знак1 Знак Char"/>
    <w:locked/>
    <w:rsid w:val="00D504B8"/>
    <w:rPr>
      <w:rFonts w:ascii="Arial" w:hAnsi="Arial"/>
      <w:snapToGrid w:val="0"/>
      <w:sz w:val="24"/>
    </w:rPr>
  </w:style>
  <w:style w:type="character" w:customStyle="1" w:styleId="Heading6Char">
    <w:name w:val="Heading 6 Char"/>
    <w:locked/>
    <w:rsid w:val="00D504B8"/>
    <w:rPr>
      <w:b/>
      <w:sz w:val="22"/>
      <w:lang w:val="ru-RU" w:eastAsia="ru-RU"/>
    </w:rPr>
  </w:style>
  <w:style w:type="character" w:customStyle="1" w:styleId="NormalWebChar1">
    <w:name w:val="Normal (Web) Char1"/>
    <w:aliases w:val="Обычный (веб) Знак2 Знак Char,Обычный (веб) Знак Знак1 Знак Char,Обычный (веб) Знак1 Знак Знак Знак2 Char,Обычный (веб) Знак Знак Знак Знак Знак2 Char,Обычный (веб) Знак1 Знак Знак Знак Знак Знак Char"/>
    <w:locked/>
    <w:rsid w:val="00D504B8"/>
    <w:rPr>
      <w:sz w:val="24"/>
      <w:lang w:val="ru-RU" w:eastAsia="ru-RU"/>
    </w:rPr>
  </w:style>
  <w:style w:type="character" w:customStyle="1" w:styleId="Web0">
    <w:name w:val="Обычный (Web) Знак Знак"/>
    <w:rsid w:val="00D504B8"/>
    <w:rPr>
      <w:sz w:val="24"/>
    </w:rPr>
  </w:style>
  <w:style w:type="character" w:customStyle="1" w:styleId="Heading4Char1">
    <w:name w:val="Heading 4 Char1"/>
    <w:locked/>
    <w:rsid w:val="00D504B8"/>
    <w:rPr>
      <w:rFonts w:ascii="Arial" w:hAnsi="Arial"/>
      <w:b/>
      <w:sz w:val="16"/>
      <w:lang w:val="ru-RU" w:eastAsia="ru-RU"/>
    </w:rPr>
  </w:style>
  <w:style w:type="character" w:customStyle="1" w:styleId="Heading9Char1">
    <w:name w:val="Heading 9 Char1"/>
    <w:locked/>
    <w:rsid w:val="00D504B8"/>
    <w:rPr>
      <w:rFonts w:ascii="Arial" w:hAnsi="Arial"/>
      <w:sz w:val="16"/>
      <w:lang w:val="ru-RU" w:eastAsia="ru-RU"/>
    </w:rPr>
  </w:style>
  <w:style w:type="paragraph" w:customStyle="1" w:styleId="Style15">
    <w:name w:val="Style15"/>
    <w:basedOn w:val="a"/>
    <w:rsid w:val="00D504B8"/>
    <w:pPr>
      <w:widowControl w:val="0"/>
      <w:autoSpaceDE w:val="0"/>
      <w:autoSpaceDN w:val="0"/>
      <w:adjustRightInd w:val="0"/>
      <w:spacing w:after="0" w:line="276" w:lineRule="exact"/>
      <w:ind w:firstLine="583"/>
      <w:jc w:val="both"/>
    </w:pPr>
    <w:rPr>
      <w:rFonts w:ascii="Arial" w:hAnsi="Arial" w:cs="Arial"/>
      <w:sz w:val="24"/>
      <w:szCs w:val="24"/>
      <w:lang w:eastAsia="ru-RU"/>
    </w:rPr>
  </w:style>
  <w:style w:type="character" w:customStyle="1" w:styleId="FontStyle25">
    <w:name w:val="Font Style25"/>
    <w:rsid w:val="00D504B8"/>
    <w:rPr>
      <w:rFonts w:ascii="Arial" w:hAnsi="Arial"/>
      <w:sz w:val="22"/>
    </w:rPr>
  </w:style>
  <w:style w:type="character" w:customStyle="1" w:styleId="FontStyle28">
    <w:name w:val="Font Style28"/>
    <w:rsid w:val="00D504B8"/>
    <w:rPr>
      <w:rFonts w:ascii="Arial" w:hAnsi="Arial"/>
      <w:sz w:val="22"/>
    </w:rPr>
  </w:style>
  <w:style w:type="character" w:customStyle="1" w:styleId="FontStyle27">
    <w:name w:val="Font Style27"/>
    <w:rsid w:val="00D504B8"/>
    <w:rPr>
      <w:rFonts w:ascii="Arial" w:hAnsi="Arial"/>
      <w:b/>
      <w:sz w:val="22"/>
    </w:rPr>
  </w:style>
  <w:style w:type="character" w:customStyle="1" w:styleId="TitleChar">
    <w:name w:val="Title Char"/>
    <w:locked/>
    <w:rsid w:val="00D504B8"/>
    <w:rPr>
      <w:rFonts w:ascii="Cambria" w:hAnsi="Cambria"/>
      <w:b/>
      <w:kern w:val="28"/>
      <w:sz w:val="32"/>
      <w:lang w:val="x-none" w:eastAsia="en-US"/>
    </w:rPr>
  </w:style>
  <w:style w:type="character" w:customStyle="1" w:styleId="TitleChar1">
    <w:name w:val="Title Char1"/>
    <w:locked/>
    <w:rsid w:val="00D504B8"/>
    <w:rPr>
      <w:rFonts w:ascii="Arial" w:hAnsi="Arial"/>
      <w:b/>
      <w:sz w:val="24"/>
      <w:lang w:val="ru-RU" w:eastAsia="ru-RU"/>
    </w:rPr>
  </w:style>
  <w:style w:type="paragraph" w:customStyle="1" w:styleId="text">
    <w:name w:val="text"/>
    <w:basedOn w:val="a"/>
    <w:next w:val="a"/>
    <w:rsid w:val="00D504B8"/>
    <w:pPr>
      <w:autoSpaceDE w:val="0"/>
      <w:autoSpaceDN w:val="0"/>
      <w:adjustRightInd w:val="0"/>
      <w:spacing w:before="28" w:after="28" w:line="240" w:lineRule="auto"/>
    </w:pPr>
    <w:rPr>
      <w:rFonts w:ascii="Arial" w:hAnsi="Arial"/>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D504B8"/>
    <w:pPr>
      <w:spacing w:after="160" w:line="200" w:lineRule="exact"/>
    </w:pPr>
    <w:rPr>
      <w:rFonts w:ascii="Times New Roman" w:hAnsi="Times New Roman"/>
      <w:sz w:val="24"/>
      <w:szCs w:val="20"/>
      <w:lang w:val="en-US"/>
    </w:rPr>
  </w:style>
  <w:style w:type="character" w:customStyle="1" w:styleId="911">
    <w:name w:val="Знак Знак91"/>
    <w:locked/>
    <w:rsid w:val="00D504B8"/>
    <w:rPr>
      <w:b/>
      <w:sz w:val="28"/>
      <w:lang w:val="ru-RU" w:eastAsia="ru-RU"/>
    </w:rPr>
  </w:style>
  <w:style w:type="character" w:customStyle="1" w:styleId="83">
    <w:name w:val="Знак Знак8"/>
    <w:locked/>
    <w:rsid w:val="00D504B8"/>
    <w:rPr>
      <w:rFonts w:ascii="Arial" w:hAnsi="Arial"/>
      <w:b/>
      <w:sz w:val="16"/>
      <w:lang w:val="ru-RU" w:eastAsia="ru-RU"/>
    </w:rPr>
  </w:style>
  <w:style w:type="character" w:customStyle="1" w:styleId="BodyText3Char1">
    <w:name w:val="Body Text 3 Char1"/>
    <w:locked/>
    <w:rsid w:val="00D504B8"/>
    <w:rPr>
      <w:rFonts w:ascii="Arial" w:hAnsi="Arial"/>
      <w:sz w:val="16"/>
      <w:lang w:val="ru-RU" w:eastAsia="ru-RU"/>
    </w:rPr>
  </w:style>
  <w:style w:type="character" w:customStyle="1" w:styleId="PlainTextChar1">
    <w:name w:val="Plain Text Char1"/>
    <w:aliases w:val="Текст Знак1 Char1,Знак3 Знак1 Char1,Текст Знак Знак Char1,Знак3 Знак Знак Char1,Знак3 Char1,Текст Знак Char1,Знак3 Знак Char1"/>
    <w:locked/>
    <w:rsid w:val="00D504B8"/>
    <w:rPr>
      <w:rFonts w:ascii="Courier New" w:hAnsi="Courier New"/>
      <w:lang w:val="ru-RU" w:eastAsia="ru-RU"/>
    </w:rPr>
  </w:style>
  <w:style w:type="character" w:customStyle="1" w:styleId="192">
    <w:name w:val="Знак Знак192"/>
    <w:rsid w:val="00D504B8"/>
    <w:rPr>
      <w:b/>
      <w:sz w:val="28"/>
      <w:lang w:val="ru-RU" w:eastAsia="ru-RU"/>
    </w:rPr>
  </w:style>
  <w:style w:type="paragraph" w:customStyle="1" w:styleId="1f5">
    <w:name w:val="Знак Знак Знак1"/>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1100">
    <w:name w:val="Знак Знак110"/>
    <w:rsid w:val="00D504B8"/>
    <w:rPr>
      <w:rFonts w:ascii="Arial" w:hAnsi="Arial"/>
      <w:sz w:val="16"/>
      <w:lang w:val="ru-RU" w:eastAsia="ru-RU"/>
    </w:rPr>
  </w:style>
  <w:style w:type="character" w:customStyle="1" w:styleId="171">
    <w:name w:val="Знак Знак171"/>
    <w:rsid w:val="00D504B8"/>
    <w:rPr>
      <w:rFonts w:ascii="Arial" w:hAnsi="Arial"/>
      <w:b/>
      <w:sz w:val="16"/>
      <w:lang w:val="ru-RU" w:eastAsia="ru-RU"/>
    </w:rPr>
  </w:style>
  <w:style w:type="character" w:customStyle="1" w:styleId="1610">
    <w:name w:val="Знак Знак161"/>
    <w:rsid w:val="00D504B8"/>
    <w:rPr>
      <w:rFonts w:ascii="Arial" w:hAnsi="Arial"/>
      <w:b/>
      <w:sz w:val="16"/>
      <w:lang w:val="ru-RU" w:eastAsia="ru-RU"/>
    </w:rPr>
  </w:style>
  <w:style w:type="character" w:customStyle="1" w:styleId="1110">
    <w:name w:val="Знак Знак111"/>
    <w:rsid w:val="00D504B8"/>
    <w:rPr>
      <w:rFonts w:ascii="Arial" w:hAnsi="Arial"/>
      <w:sz w:val="16"/>
      <w:lang w:val="ru-RU" w:eastAsia="ru-RU"/>
    </w:rPr>
  </w:style>
  <w:style w:type="character" w:customStyle="1" w:styleId="64">
    <w:name w:val="Знак Знак6"/>
    <w:locked/>
    <w:rsid w:val="00D504B8"/>
    <w:rPr>
      <w:b/>
      <w:sz w:val="28"/>
      <w:lang w:val="ru-RU" w:eastAsia="ru-RU"/>
    </w:rPr>
  </w:style>
  <w:style w:type="character" w:customStyle="1" w:styleId="57">
    <w:name w:val="Знак Знак5"/>
    <w:locked/>
    <w:rsid w:val="00D504B8"/>
    <w:rPr>
      <w:rFonts w:ascii="Arial" w:hAnsi="Arial"/>
      <w:b/>
      <w:sz w:val="16"/>
      <w:lang w:val="ru-RU" w:eastAsia="ru-RU"/>
    </w:rPr>
  </w:style>
  <w:style w:type="character" w:customStyle="1" w:styleId="38">
    <w:name w:val="Знак Знак3"/>
    <w:locked/>
    <w:rsid w:val="00D504B8"/>
    <w:rPr>
      <w:rFonts w:ascii="Arial" w:hAnsi="Arial"/>
      <w:sz w:val="16"/>
      <w:lang w:val="ru-RU" w:eastAsia="ru-RU"/>
    </w:rPr>
  </w:style>
  <w:style w:type="paragraph" w:customStyle="1" w:styleId="221">
    <w:name w:val="Знак22"/>
    <w:basedOn w:val="a"/>
    <w:rsid w:val="00D504B8"/>
    <w:pPr>
      <w:spacing w:after="160" w:line="240" w:lineRule="exact"/>
    </w:pPr>
    <w:rPr>
      <w:rFonts w:ascii="Verdana" w:hAnsi="Verdana"/>
      <w:sz w:val="20"/>
      <w:szCs w:val="20"/>
      <w:lang w:val="en-US"/>
    </w:rPr>
  </w:style>
  <w:style w:type="paragraph" w:customStyle="1" w:styleId="affffd">
    <w:name w:val="."/>
    <w:rsid w:val="00D504B8"/>
    <w:pPr>
      <w:widowControl w:val="0"/>
      <w:autoSpaceDE w:val="0"/>
      <w:autoSpaceDN w:val="0"/>
      <w:adjustRightInd w:val="0"/>
    </w:pPr>
    <w:rPr>
      <w:rFonts w:ascii="Times New Roman" w:hAnsi="Times New Roman" w:cs="Times New Roman"/>
      <w:sz w:val="24"/>
      <w:szCs w:val="24"/>
    </w:rPr>
  </w:style>
  <w:style w:type="paragraph" w:customStyle="1" w:styleId="FORMATTEXT0">
    <w:name w:val=".FORMATTEXT"/>
    <w:rsid w:val="00D504B8"/>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rsid w:val="00D504B8"/>
    <w:pPr>
      <w:widowControl w:val="0"/>
      <w:autoSpaceDE w:val="0"/>
      <w:autoSpaceDN w:val="0"/>
      <w:adjustRightInd w:val="0"/>
    </w:pPr>
    <w:rPr>
      <w:rFonts w:ascii="Times New Roman" w:hAnsi="Times New Roman" w:cs="Times New Roman"/>
      <w:color w:val="2B4279"/>
      <w:sz w:val="24"/>
      <w:szCs w:val="24"/>
    </w:rPr>
  </w:style>
  <w:style w:type="character" w:customStyle="1" w:styleId="134">
    <w:name w:val="Знак Знак13"/>
    <w:locked/>
    <w:rsid w:val="00D504B8"/>
    <w:rPr>
      <w:b/>
      <w:sz w:val="28"/>
    </w:rPr>
  </w:style>
  <w:style w:type="character" w:customStyle="1" w:styleId="125">
    <w:name w:val="Знак Знак12"/>
    <w:locked/>
    <w:rsid w:val="00D504B8"/>
    <w:rPr>
      <w:rFonts w:ascii="Arial" w:hAnsi="Arial"/>
      <w:b/>
      <w:sz w:val="16"/>
    </w:rPr>
  </w:style>
  <w:style w:type="character" w:customStyle="1" w:styleId="103">
    <w:name w:val="Знак Знак10"/>
    <w:locked/>
    <w:rsid w:val="00D504B8"/>
    <w:rPr>
      <w:rFonts w:ascii="Arial" w:hAnsi="Arial"/>
      <w:b/>
      <w:sz w:val="16"/>
    </w:rPr>
  </w:style>
  <w:style w:type="paragraph" w:styleId="z-">
    <w:name w:val="HTML Top of Form"/>
    <w:basedOn w:val="a"/>
    <w:next w:val="a"/>
    <w:link w:val="z-0"/>
    <w:hidden/>
    <w:uiPriority w:val="99"/>
    <w:rsid w:val="00D504B8"/>
    <w:pPr>
      <w:pBdr>
        <w:bottom w:val="double" w:sz="2" w:space="0" w:color="000000"/>
      </w:pBdr>
      <w:spacing w:after="0" w:line="240" w:lineRule="auto"/>
      <w:jc w:val="center"/>
    </w:pPr>
    <w:rPr>
      <w:rFonts w:ascii="Arial" w:hAnsi="Arial"/>
      <w:vanish/>
      <w:sz w:val="16"/>
      <w:szCs w:val="20"/>
      <w:lang w:eastAsia="ru-RU"/>
    </w:rPr>
  </w:style>
  <w:style w:type="character" w:customStyle="1" w:styleId="z-0">
    <w:name w:val="z-Начало формы Знак"/>
    <w:basedOn w:val="a0"/>
    <w:link w:val="z-"/>
    <w:uiPriority w:val="99"/>
    <w:locked/>
    <w:rsid w:val="00D504B8"/>
    <w:rPr>
      <w:rFonts w:ascii="Arial" w:hAnsi="Arial" w:cs="Times New Roman"/>
      <w:vanish/>
      <w:sz w:val="16"/>
    </w:rPr>
  </w:style>
  <w:style w:type="paragraph" w:styleId="z-1">
    <w:name w:val="HTML Bottom of Form"/>
    <w:basedOn w:val="a"/>
    <w:next w:val="a"/>
    <w:link w:val="z-2"/>
    <w:hidden/>
    <w:uiPriority w:val="99"/>
    <w:rsid w:val="00D504B8"/>
    <w:pPr>
      <w:pBdr>
        <w:top w:val="double" w:sz="2" w:space="0" w:color="000000"/>
      </w:pBdr>
      <w:spacing w:after="0" w:line="240" w:lineRule="auto"/>
      <w:jc w:val="center"/>
    </w:pPr>
    <w:rPr>
      <w:rFonts w:ascii="Arial" w:hAnsi="Arial"/>
      <w:vanish/>
      <w:sz w:val="16"/>
      <w:szCs w:val="20"/>
      <w:lang w:eastAsia="ru-RU"/>
    </w:rPr>
  </w:style>
  <w:style w:type="character" w:customStyle="1" w:styleId="z-2">
    <w:name w:val="z-Конец формы Знак"/>
    <w:basedOn w:val="a0"/>
    <w:link w:val="z-1"/>
    <w:uiPriority w:val="99"/>
    <w:locked/>
    <w:rsid w:val="00D504B8"/>
    <w:rPr>
      <w:rFonts w:ascii="Arial" w:hAnsi="Arial" w:cs="Times New Roman"/>
      <w:vanish/>
      <w:sz w:val="16"/>
    </w:rPr>
  </w:style>
  <w:style w:type="paragraph" w:customStyle="1" w:styleId="affffe">
    <w:name w:val="Готовый"/>
    <w:basedOn w:val="a"/>
    <w:rsid w:val="00D504B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customStyle="1" w:styleId="FR3">
    <w:name w:val="FR3"/>
    <w:rsid w:val="00D504B8"/>
    <w:pPr>
      <w:widowControl w:val="0"/>
      <w:spacing w:before="80"/>
      <w:jc w:val="both"/>
    </w:pPr>
    <w:rPr>
      <w:rFonts w:ascii="Arial" w:hAnsi="Arial" w:cs="Times New Roman"/>
      <w:sz w:val="28"/>
    </w:rPr>
  </w:style>
  <w:style w:type="paragraph" w:customStyle="1" w:styleId="FR4">
    <w:name w:val="FR4"/>
    <w:rsid w:val="00D504B8"/>
    <w:pPr>
      <w:widowControl w:val="0"/>
      <w:ind w:left="840"/>
    </w:pPr>
    <w:rPr>
      <w:rFonts w:ascii="Times New Roman" w:hAnsi="Times New Roman" w:cs="Times New Roman"/>
      <w:b/>
      <w:noProof/>
      <w:sz w:val="12"/>
    </w:rPr>
  </w:style>
  <w:style w:type="paragraph" w:customStyle="1" w:styleId="FR5">
    <w:name w:val="FR5"/>
    <w:rsid w:val="00D504B8"/>
    <w:pPr>
      <w:widowControl w:val="0"/>
    </w:pPr>
    <w:rPr>
      <w:rFonts w:ascii="Arial" w:hAnsi="Arial" w:cs="Times New Roman"/>
      <w:b/>
      <w:sz w:val="12"/>
    </w:rPr>
  </w:style>
  <w:style w:type="paragraph" w:customStyle="1" w:styleId="3-016">
    <w:name w:val="Стиль Заголовок 3 + малые прописные Справа:  -01 см Перед:  6 пт..."/>
    <w:basedOn w:val="3"/>
    <w:autoRedefine/>
    <w:rsid w:val="00D504B8"/>
    <w:pPr>
      <w:keepLines/>
      <w:spacing w:before="120" w:after="0"/>
      <w:ind w:right="-57"/>
      <w:jc w:val="both"/>
      <w:textAlignment w:val="auto"/>
    </w:pPr>
    <w:rPr>
      <w:bCs/>
      <w:caps/>
      <w:szCs w:val="24"/>
    </w:rPr>
  </w:style>
  <w:style w:type="paragraph" w:customStyle="1" w:styleId="304023">
    <w:name w:val="Стиль Заголовок 3 + Слева:  0.4 см Первая строка:  0.23 см Справа..."/>
    <w:basedOn w:val="3"/>
    <w:autoRedefine/>
    <w:rsid w:val="00D504B8"/>
    <w:pPr>
      <w:spacing w:before="120" w:after="0"/>
      <w:ind w:left="227" w:right="-58" w:firstLine="133"/>
      <w:textAlignment w:val="auto"/>
    </w:pPr>
    <w:rPr>
      <w:bCs/>
      <w:caps/>
      <w:szCs w:val="24"/>
    </w:rPr>
  </w:style>
  <w:style w:type="paragraph" w:styleId="HTML">
    <w:name w:val="HTML Preformatted"/>
    <w:basedOn w:val="a"/>
    <w:link w:val="HTML0"/>
    <w:uiPriority w:val="99"/>
    <w:rsid w:val="00D5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D504B8"/>
    <w:rPr>
      <w:rFonts w:ascii="Courier New" w:hAnsi="Courier New" w:cs="Times New Roman"/>
    </w:rPr>
  </w:style>
  <w:style w:type="paragraph" w:styleId="afffff">
    <w:name w:val="List Continue"/>
    <w:basedOn w:val="a"/>
    <w:uiPriority w:val="99"/>
    <w:rsid w:val="00D504B8"/>
    <w:pPr>
      <w:spacing w:after="120" w:line="240" w:lineRule="auto"/>
      <w:ind w:left="360"/>
    </w:pPr>
    <w:rPr>
      <w:rFonts w:ascii="Times New Roman" w:hAnsi="Times New Roman"/>
      <w:sz w:val="24"/>
      <w:szCs w:val="20"/>
      <w:lang w:eastAsia="ru-RU"/>
    </w:rPr>
  </w:style>
  <w:style w:type="paragraph" w:customStyle="1" w:styleId="1f6">
    <w:name w:val="Ñòèëü1"/>
    <w:basedOn w:val="a"/>
    <w:rsid w:val="00D504B8"/>
    <w:pPr>
      <w:widowControl w:val="0"/>
      <w:spacing w:after="0" w:line="240" w:lineRule="auto"/>
      <w:ind w:firstLine="709"/>
    </w:pPr>
    <w:rPr>
      <w:rFonts w:ascii="Times New Roman" w:hAnsi="Times New Roman"/>
      <w:sz w:val="24"/>
      <w:szCs w:val="20"/>
      <w:lang w:eastAsia="ru-RU"/>
    </w:rPr>
  </w:style>
  <w:style w:type="paragraph" w:customStyle="1" w:styleId="318">
    <w:name w:val="Стиль Заголовок 3 + Перед:  18 пт"/>
    <w:basedOn w:val="3"/>
    <w:autoRedefine/>
    <w:rsid w:val="00D504B8"/>
    <w:pPr>
      <w:widowControl/>
      <w:suppressAutoHyphens/>
      <w:overflowPunct/>
      <w:autoSpaceDE/>
      <w:autoSpaceDN/>
      <w:adjustRightInd/>
      <w:snapToGrid w:val="0"/>
      <w:spacing w:before="240" w:after="240"/>
      <w:jc w:val="center"/>
      <w:textAlignment w:val="auto"/>
    </w:pPr>
    <w:rPr>
      <w:smallCaps/>
      <w:color w:val="000000"/>
      <w:szCs w:val="24"/>
    </w:rPr>
  </w:style>
  <w:style w:type="paragraph" w:customStyle="1" w:styleId="2f4">
    <w:name w:val="Стиль Заголовок 2 + не малые прописные"/>
    <w:basedOn w:val="2"/>
    <w:autoRedefine/>
    <w:rsid w:val="00D504B8"/>
    <w:pPr>
      <w:keepLines/>
      <w:widowControl w:val="0"/>
      <w:spacing w:before="240" w:after="60"/>
      <w:jc w:val="center"/>
    </w:pPr>
    <w:rPr>
      <w:rFonts w:cs="Arial"/>
      <w:caps/>
      <w:smallCaps/>
      <w:color w:val="auto"/>
    </w:rPr>
  </w:style>
  <w:style w:type="paragraph" w:customStyle="1" w:styleId="Preformat">
    <w:name w:val="Preformat"/>
    <w:rsid w:val="00D504B8"/>
    <w:pPr>
      <w:snapToGrid w:val="0"/>
    </w:pPr>
    <w:rPr>
      <w:rFonts w:ascii="Courier New" w:hAnsi="Courier New" w:cs="Times New Roman"/>
    </w:rPr>
  </w:style>
  <w:style w:type="paragraph" w:customStyle="1" w:styleId="afffff0">
    <w:name w:val="Стиль полужирный по центру"/>
    <w:basedOn w:val="a"/>
    <w:autoRedefine/>
    <w:rsid w:val="00D504B8"/>
    <w:pPr>
      <w:spacing w:after="0" w:line="240" w:lineRule="auto"/>
      <w:jc w:val="center"/>
    </w:pPr>
    <w:rPr>
      <w:rFonts w:ascii="Times New Roman" w:hAnsi="Times New Roman"/>
      <w:b/>
      <w:bCs/>
      <w:caps/>
      <w:sz w:val="24"/>
      <w:szCs w:val="24"/>
      <w:lang w:eastAsia="ru-RU"/>
    </w:rPr>
  </w:style>
  <w:style w:type="paragraph" w:customStyle="1" w:styleId="afffff1">
    <w:name w:val="Табличный"/>
    <w:basedOn w:val="a"/>
    <w:rsid w:val="00D504B8"/>
    <w:pPr>
      <w:keepLines/>
      <w:spacing w:after="0" w:line="240" w:lineRule="auto"/>
      <w:ind w:left="57" w:right="57"/>
    </w:pPr>
    <w:rPr>
      <w:rFonts w:ascii="Times New Roman" w:hAnsi="Times New Roman"/>
      <w:sz w:val="24"/>
      <w:szCs w:val="24"/>
      <w:lang w:eastAsia="ru-RU"/>
    </w:rPr>
  </w:style>
  <w:style w:type="paragraph" w:customStyle="1" w:styleId="219">
    <w:name w:val="Основной текст (2)1"/>
    <w:basedOn w:val="a"/>
    <w:rsid w:val="00D504B8"/>
    <w:pPr>
      <w:shd w:val="clear" w:color="auto" w:fill="FFFFFF"/>
      <w:spacing w:before="60" w:after="0" w:line="297" w:lineRule="exact"/>
    </w:pPr>
    <w:rPr>
      <w:rFonts w:ascii="Times New Roman" w:hAnsi="Times New Roman"/>
      <w:noProof/>
      <w:sz w:val="26"/>
      <w:szCs w:val="26"/>
      <w:lang w:val="ru-RU" w:eastAsia="ru-RU"/>
    </w:rPr>
  </w:style>
  <w:style w:type="paragraph" w:customStyle="1" w:styleId="610">
    <w:name w:val="Основной текст (6)1"/>
    <w:basedOn w:val="a"/>
    <w:link w:val="61"/>
    <w:rsid w:val="00D504B8"/>
    <w:pPr>
      <w:shd w:val="clear" w:color="auto" w:fill="FFFFFF"/>
      <w:spacing w:after="60" w:line="240" w:lineRule="atLeast"/>
    </w:pPr>
    <w:rPr>
      <w:rFonts w:ascii="Arial Unicode MS" w:cs="Arial Unicode MS"/>
      <w:spacing w:val="1"/>
      <w:sz w:val="20"/>
      <w:szCs w:val="20"/>
      <w:lang w:eastAsia="ru-RU"/>
    </w:rPr>
  </w:style>
  <w:style w:type="character" w:customStyle="1" w:styleId="117">
    <w:name w:val="Основной текст (11)"/>
    <w:link w:val="1111"/>
    <w:locked/>
    <w:rsid w:val="00D504B8"/>
    <w:rPr>
      <w:sz w:val="26"/>
      <w:shd w:val="clear" w:color="auto" w:fill="FFFFFF"/>
    </w:rPr>
  </w:style>
  <w:style w:type="paragraph" w:customStyle="1" w:styleId="1111">
    <w:name w:val="Основной текст (11)1"/>
    <w:basedOn w:val="a"/>
    <w:link w:val="117"/>
    <w:rsid w:val="00D504B8"/>
    <w:pPr>
      <w:shd w:val="clear" w:color="auto" w:fill="FFFFFF"/>
      <w:spacing w:after="0" w:line="301" w:lineRule="exact"/>
      <w:jc w:val="right"/>
    </w:pPr>
    <w:rPr>
      <w:sz w:val="26"/>
      <w:szCs w:val="26"/>
      <w:lang w:eastAsia="ru-RU"/>
    </w:rPr>
  </w:style>
  <w:style w:type="character" w:customStyle="1" w:styleId="181">
    <w:name w:val="Основной текст (18)"/>
    <w:link w:val="1810"/>
    <w:locked/>
    <w:rsid w:val="00D504B8"/>
    <w:rPr>
      <w:sz w:val="26"/>
      <w:shd w:val="clear" w:color="auto" w:fill="FFFFFF"/>
    </w:rPr>
  </w:style>
  <w:style w:type="paragraph" w:customStyle="1" w:styleId="1810">
    <w:name w:val="Основной текст (18)1"/>
    <w:basedOn w:val="a"/>
    <w:link w:val="181"/>
    <w:rsid w:val="00D504B8"/>
    <w:pPr>
      <w:shd w:val="clear" w:color="auto" w:fill="FFFFFF"/>
      <w:spacing w:after="0" w:line="240" w:lineRule="atLeast"/>
      <w:jc w:val="center"/>
    </w:pPr>
    <w:rPr>
      <w:sz w:val="26"/>
      <w:szCs w:val="26"/>
      <w:lang w:eastAsia="ru-RU"/>
    </w:rPr>
  </w:style>
  <w:style w:type="character" w:customStyle="1" w:styleId="230">
    <w:name w:val="Основной текст (23)"/>
    <w:link w:val="231"/>
    <w:locked/>
    <w:rsid w:val="00D504B8"/>
    <w:rPr>
      <w:noProof/>
      <w:shd w:val="clear" w:color="auto" w:fill="FFFFFF"/>
    </w:rPr>
  </w:style>
  <w:style w:type="paragraph" w:customStyle="1" w:styleId="231">
    <w:name w:val="Основной текст (23)1"/>
    <w:basedOn w:val="a"/>
    <w:link w:val="230"/>
    <w:rsid w:val="00D504B8"/>
    <w:pPr>
      <w:shd w:val="clear" w:color="auto" w:fill="FFFFFF"/>
      <w:spacing w:after="0" w:line="254" w:lineRule="exact"/>
      <w:jc w:val="center"/>
    </w:pPr>
    <w:rPr>
      <w:noProof/>
      <w:sz w:val="20"/>
      <w:szCs w:val="20"/>
      <w:lang w:eastAsia="ru-RU"/>
    </w:rPr>
  </w:style>
  <w:style w:type="character" w:customStyle="1" w:styleId="250">
    <w:name w:val="Основной текст (25)"/>
    <w:link w:val="251"/>
    <w:locked/>
    <w:rsid w:val="00D504B8"/>
    <w:rPr>
      <w:sz w:val="26"/>
      <w:shd w:val="clear" w:color="auto" w:fill="FFFFFF"/>
    </w:rPr>
  </w:style>
  <w:style w:type="paragraph" w:customStyle="1" w:styleId="251">
    <w:name w:val="Основной текст (25)1"/>
    <w:basedOn w:val="a"/>
    <w:link w:val="250"/>
    <w:rsid w:val="00D504B8"/>
    <w:pPr>
      <w:shd w:val="clear" w:color="auto" w:fill="FFFFFF"/>
      <w:spacing w:after="60" w:line="240" w:lineRule="atLeast"/>
      <w:ind w:firstLine="340"/>
    </w:pPr>
    <w:rPr>
      <w:sz w:val="26"/>
      <w:szCs w:val="26"/>
      <w:lang w:eastAsia="ru-RU"/>
    </w:rPr>
  </w:style>
  <w:style w:type="character" w:customStyle="1" w:styleId="89">
    <w:name w:val="Основной текст (89)"/>
    <w:link w:val="891"/>
    <w:locked/>
    <w:rsid w:val="00D504B8"/>
    <w:rPr>
      <w:noProof/>
      <w:sz w:val="24"/>
      <w:shd w:val="clear" w:color="auto" w:fill="FFFFFF"/>
    </w:rPr>
  </w:style>
  <w:style w:type="paragraph" w:customStyle="1" w:styleId="891">
    <w:name w:val="Основной текст (89)1"/>
    <w:basedOn w:val="a"/>
    <w:link w:val="89"/>
    <w:rsid w:val="00D504B8"/>
    <w:pPr>
      <w:shd w:val="clear" w:color="auto" w:fill="FFFFFF"/>
      <w:spacing w:after="60" w:line="240" w:lineRule="atLeast"/>
    </w:pPr>
    <w:rPr>
      <w:noProof/>
      <w:sz w:val="24"/>
      <w:szCs w:val="24"/>
      <w:lang w:eastAsia="ru-RU"/>
    </w:rPr>
  </w:style>
  <w:style w:type="character" w:customStyle="1" w:styleId="900">
    <w:name w:val="Основной текст (90)"/>
    <w:link w:val="901"/>
    <w:locked/>
    <w:rsid w:val="00D504B8"/>
    <w:rPr>
      <w:rFonts w:ascii="Century Schoolbook" w:hAnsi="Century Schoolbook"/>
      <w:sz w:val="8"/>
      <w:shd w:val="clear" w:color="auto" w:fill="FFFFFF"/>
    </w:rPr>
  </w:style>
  <w:style w:type="paragraph" w:customStyle="1" w:styleId="901">
    <w:name w:val="Основной текст (90)1"/>
    <w:basedOn w:val="a"/>
    <w:link w:val="900"/>
    <w:rsid w:val="00D504B8"/>
    <w:pPr>
      <w:shd w:val="clear" w:color="auto" w:fill="FFFFFF"/>
      <w:spacing w:after="0" w:line="240" w:lineRule="atLeast"/>
      <w:jc w:val="right"/>
    </w:pPr>
    <w:rPr>
      <w:rFonts w:ascii="Century Schoolbook" w:hAnsi="Century Schoolbook"/>
      <w:sz w:val="8"/>
      <w:szCs w:val="8"/>
      <w:lang w:eastAsia="ru-RU"/>
    </w:rPr>
  </w:style>
  <w:style w:type="character" w:customStyle="1" w:styleId="920">
    <w:name w:val="Основной текст (92)"/>
    <w:link w:val="921"/>
    <w:locked/>
    <w:rsid w:val="00D504B8"/>
    <w:rPr>
      <w:rFonts w:ascii="Century Schoolbook" w:hAnsi="Century Schoolbook"/>
      <w:sz w:val="10"/>
      <w:shd w:val="clear" w:color="auto" w:fill="FFFFFF"/>
    </w:rPr>
  </w:style>
  <w:style w:type="paragraph" w:customStyle="1" w:styleId="921">
    <w:name w:val="Основной текст (92)1"/>
    <w:basedOn w:val="a"/>
    <w:link w:val="920"/>
    <w:rsid w:val="00D504B8"/>
    <w:pPr>
      <w:shd w:val="clear" w:color="auto" w:fill="FFFFFF"/>
      <w:spacing w:after="0" w:line="240" w:lineRule="atLeast"/>
      <w:jc w:val="right"/>
    </w:pPr>
    <w:rPr>
      <w:rFonts w:ascii="Century Schoolbook" w:hAnsi="Century Schoolbook"/>
      <w:sz w:val="10"/>
      <w:szCs w:val="10"/>
      <w:lang w:eastAsia="ru-RU"/>
    </w:rPr>
  </w:style>
  <w:style w:type="character" w:customStyle="1" w:styleId="321">
    <w:name w:val="Заголовок №3 (2)"/>
    <w:link w:val="3210"/>
    <w:locked/>
    <w:rsid w:val="00D504B8"/>
    <w:rPr>
      <w:b/>
      <w:sz w:val="26"/>
      <w:shd w:val="clear" w:color="auto" w:fill="FFFFFF"/>
    </w:rPr>
  </w:style>
  <w:style w:type="paragraph" w:customStyle="1" w:styleId="3210">
    <w:name w:val="Заголовок №3 (2)1"/>
    <w:basedOn w:val="a"/>
    <w:link w:val="321"/>
    <w:rsid w:val="00D504B8"/>
    <w:pPr>
      <w:shd w:val="clear" w:color="auto" w:fill="FFFFFF"/>
      <w:spacing w:after="180" w:line="240" w:lineRule="atLeast"/>
      <w:outlineLvl w:val="2"/>
    </w:pPr>
    <w:rPr>
      <w:b/>
      <w:bCs/>
      <w:sz w:val="26"/>
      <w:szCs w:val="26"/>
      <w:lang w:eastAsia="ru-RU"/>
    </w:rPr>
  </w:style>
  <w:style w:type="character" w:customStyle="1" w:styleId="45">
    <w:name w:val="Основной текст (4)"/>
    <w:link w:val="411"/>
    <w:locked/>
    <w:rsid w:val="00D504B8"/>
    <w:rPr>
      <w:sz w:val="26"/>
      <w:shd w:val="clear" w:color="auto" w:fill="FFFFFF"/>
    </w:rPr>
  </w:style>
  <w:style w:type="paragraph" w:customStyle="1" w:styleId="411">
    <w:name w:val="Основной текст (4)1"/>
    <w:basedOn w:val="a"/>
    <w:link w:val="45"/>
    <w:rsid w:val="00D504B8"/>
    <w:pPr>
      <w:shd w:val="clear" w:color="auto" w:fill="FFFFFF"/>
      <w:spacing w:before="180" w:after="60" w:line="292" w:lineRule="exact"/>
      <w:ind w:firstLine="300"/>
      <w:jc w:val="both"/>
    </w:pPr>
    <w:rPr>
      <w:sz w:val="26"/>
      <w:szCs w:val="26"/>
      <w:lang w:eastAsia="ru-RU"/>
    </w:rPr>
  </w:style>
  <w:style w:type="character" w:customStyle="1" w:styleId="84">
    <w:name w:val="Основной текст (8)"/>
    <w:link w:val="811"/>
    <w:locked/>
    <w:rsid w:val="00D504B8"/>
    <w:rPr>
      <w:sz w:val="26"/>
      <w:shd w:val="clear" w:color="auto" w:fill="FFFFFF"/>
    </w:rPr>
  </w:style>
  <w:style w:type="paragraph" w:customStyle="1" w:styleId="811">
    <w:name w:val="Основной текст (8)1"/>
    <w:basedOn w:val="a"/>
    <w:link w:val="84"/>
    <w:rsid w:val="00D504B8"/>
    <w:pPr>
      <w:shd w:val="clear" w:color="auto" w:fill="FFFFFF"/>
      <w:spacing w:after="0" w:line="240" w:lineRule="atLeast"/>
      <w:jc w:val="both"/>
    </w:pPr>
    <w:rPr>
      <w:sz w:val="26"/>
      <w:szCs w:val="26"/>
      <w:lang w:eastAsia="ru-RU"/>
    </w:rPr>
  </w:style>
  <w:style w:type="character" w:customStyle="1" w:styleId="313">
    <w:name w:val="Основной текст (31)"/>
    <w:link w:val="3110"/>
    <w:locked/>
    <w:rsid w:val="00D504B8"/>
    <w:rPr>
      <w:b/>
      <w:i/>
      <w:sz w:val="26"/>
      <w:shd w:val="clear" w:color="auto" w:fill="FFFFFF"/>
    </w:rPr>
  </w:style>
  <w:style w:type="paragraph" w:customStyle="1" w:styleId="3110">
    <w:name w:val="Основной текст (31)1"/>
    <w:basedOn w:val="a"/>
    <w:link w:val="313"/>
    <w:rsid w:val="00D504B8"/>
    <w:pPr>
      <w:shd w:val="clear" w:color="auto" w:fill="FFFFFF"/>
      <w:spacing w:before="300" w:after="180" w:line="240" w:lineRule="atLeast"/>
    </w:pPr>
    <w:rPr>
      <w:b/>
      <w:bCs/>
      <w:i/>
      <w:iCs/>
      <w:sz w:val="26"/>
      <w:szCs w:val="26"/>
      <w:lang w:eastAsia="ru-RU"/>
    </w:rPr>
  </w:style>
  <w:style w:type="character" w:customStyle="1" w:styleId="322">
    <w:name w:val="Основной текст (32)"/>
    <w:link w:val="3211"/>
    <w:locked/>
    <w:rsid w:val="00D504B8"/>
    <w:rPr>
      <w:b/>
      <w:sz w:val="26"/>
      <w:shd w:val="clear" w:color="auto" w:fill="FFFFFF"/>
    </w:rPr>
  </w:style>
  <w:style w:type="paragraph" w:customStyle="1" w:styleId="3211">
    <w:name w:val="Основной текст (32)1"/>
    <w:basedOn w:val="a"/>
    <w:link w:val="322"/>
    <w:rsid w:val="00D504B8"/>
    <w:pPr>
      <w:shd w:val="clear" w:color="auto" w:fill="FFFFFF"/>
      <w:spacing w:after="180" w:line="240" w:lineRule="atLeast"/>
      <w:jc w:val="center"/>
    </w:pPr>
    <w:rPr>
      <w:b/>
      <w:bCs/>
      <w:sz w:val="26"/>
      <w:szCs w:val="26"/>
      <w:lang w:eastAsia="ru-RU"/>
    </w:rPr>
  </w:style>
  <w:style w:type="character" w:customStyle="1" w:styleId="330">
    <w:name w:val="Основной текст (33)"/>
    <w:link w:val="331"/>
    <w:locked/>
    <w:rsid w:val="00D504B8"/>
    <w:rPr>
      <w:b/>
      <w:i/>
      <w:sz w:val="26"/>
      <w:shd w:val="clear" w:color="auto" w:fill="FFFFFF"/>
    </w:rPr>
  </w:style>
  <w:style w:type="paragraph" w:customStyle="1" w:styleId="331">
    <w:name w:val="Основной текст (33)1"/>
    <w:basedOn w:val="a"/>
    <w:link w:val="330"/>
    <w:rsid w:val="00D504B8"/>
    <w:pPr>
      <w:shd w:val="clear" w:color="auto" w:fill="FFFFFF"/>
      <w:spacing w:before="180" w:after="0" w:line="411" w:lineRule="exact"/>
      <w:jc w:val="center"/>
    </w:pPr>
    <w:rPr>
      <w:b/>
      <w:bCs/>
      <w:i/>
      <w:iCs/>
      <w:sz w:val="26"/>
      <w:szCs w:val="26"/>
      <w:lang w:eastAsia="ru-RU"/>
    </w:rPr>
  </w:style>
  <w:style w:type="character" w:customStyle="1" w:styleId="340">
    <w:name w:val="Основной текст (34)"/>
    <w:link w:val="341"/>
    <w:locked/>
    <w:rsid w:val="00D504B8"/>
    <w:rPr>
      <w:sz w:val="26"/>
      <w:shd w:val="clear" w:color="auto" w:fill="FFFFFF"/>
    </w:rPr>
  </w:style>
  <w:style w:type="paragraph" w:customStyle="1" w:styleId="341">
    <w:name w:val="Основной текст (34)1"/>
    <w:basedOn w:val="a"/>
    <w:link w:val="340"/>
    <w:rsid w:val="00D504B8"/>
    <w:pPr>
      <w:shd w:val="clear" w:color="auto" w:fill="FFFFFF"/>
      <w:spacing w:after="0" w:line="411" w:lineRule="exact"/>
      <w:ind w:hanging="420"/>
    </w:pPr>
    <w:rPr>
      <w:sz w:val="26"/>
      <w:szCs w:val="26"/>
      <w:lang w:eastAsia="ru-RU"/>
    </w:rPr>
  </w:style>
  <w:style w:type="character" w:customStyle="1" w:styleId="352">
    <w:name w:val="Основной текст (35) + Не курсив"/>
    <w:rsid w:val="00D504B8"/>
    <w:rPr>
      <w:sz w:val="26"/>
    </w:rPr>
  </w:style>
  <w:style w:type="character" w:customStyle="1" w:styleId="360">
    <w:name w:val="Основной текст (36)"/>
    <w:link w:val="361"/>
    <w:locked/>
    <w:rsid w:val="00D504B8"/>
    <w:rPr>
      <w:sz w:val="26"/>
      <w:shd w:val="clear" w:color="auto" w:fill="FFFFFF"/>
    </w:rPr>
  </w:style>
  <w:style w:type="paragraph" w:customStyle="1" w:styleId="361">
    <w:name w:val="Основной текст (36)1"/>
    <w:basedOn w:val="a"/>
    <w:link w:val="360"/>
    <w:rsid w:val="00D504B8"/>
    <w:pPr>
      <w:shd w:val="clear" w:color="auto" w:fill="FFFFFF"/>
      <w:spacing w:before="180" w:after="180" w:line="240" w:lineRule="atLeast"/>
      <w:ind w:hanging="760"/>
    </w:pPr>
    <w:rPr>
      <w:sz w:val="26"/>
      <w:szCs w:val="26"/>
      <w:lang w:eastAsia="ru-RU"/>
    </w:rPr>
  </w:style>
  <w:style w:type="character" w:customStyle="1" w:styleId="362">
    <w:name w:val="Основной текст (36)2"/>
    <w:rsid w:val="00D504B8"/>
    <w:rPr>
      <w:sz w:val="26"/>
      <w:u w:val="single"/>
    </w:rPr>
  </w:style>
  <w:style w:type="character" w:customStyle="1" w:styleId="3510">
    <w:name w:val="Основной текст (35) + Не курсив1"/>
    <w:rsid w:val="00D504B8"/>
    <w:rPr>
      <w:sz w:val="26"/>
    </w:rPr>
  </w:style>
  <w:style w:type="character" w:customStyle="1" w:styleId="72">
    <w:name w:val="Основной текст (7)"/>
    <w:link w:val="711"/>
    <w:locked/>
    <w:rsid w:val="00D504B8"/>
    <w:rPr>
      <w:sz w:val="26"/>
      <w:shd w:val="clear" w:color="auto" w:fill="FFFFFF"/>
    </w:rPr>
  </w:style>
  <w:style w:type="paragraph" w:customStyle="1" w:styleId="711">
    <w:name w:val="Основной текст (7)1"/>
    <w:basedOn w:val="a"/>
    <w:link w:val="72"/>
    <w:rsid w:val="00D504B8"/>
    <w:pPr>
      <w:shd w:val="clear" w:color="auto" w:fill="FFFFFF"/>
      <w:spacing w:after="0" w:line="297" w:lineRule="exact"/>
      <w:ind w:hanging="360"/>
      <w:jc w:val="both"/>
    </w:pPr>
    <w:rPr>
      <w:sz w:val="26"/>
      <w:szCs w:val="26"/>
      <w:lang w:eastAsia="ru-RU"/>
    </w:rPr>
  </w:style>
  <w:style w:type="character" w:customStyle="1" w:styleId="67">
    <w:name w:val="Основной текст (67)"/>
    <w:link w:val="671"/>
    <w:locked/>
    <w:rsid w:val="00D504B8"/>
    <w:rPr>
      <w:sz w:val="26"/>
      <w:shd w:val="clear" w:color="auto" w:fill="FFFFFF"/>
    </w:rPr>
  </w:style>
  <w:style w:type="paragraph" w:customStyle="1" w:styleId="671">
    <w:name w:val="Основной текст (67)1"/>
    <w:basedOn w:val="a"/>
    <w:link w:val="67"/>
    <w:rsid w:val="00D504B8"/>
    <w:pPr>
      <w:shd w:val="clear" w:color="auto" w:fill="FFFFFF"/>
      <w:spacing w:after="0" w:line="297" w:lineRule="exact"/>
      <w:ind w:firstLine="1000"/>
      <w:jc w:val="both"/>
    </w:pPr>
    <w:rPr>
      <w:sz w:val="26"/>
      <w:szCs w:val="26"/>
      <w:lang w:eastAsia="ru-RU"/>
    </w:rPr>
  </w:style>
  <w:style w:type="paragraph" w:customStyle="1" w:styleId="314">
    <w:name w:val="Основной текст с отступом 31"/>
    <w:basedOn w:val="a"/>
    <w:rsid w:val="00D504B8"/>
    <w:pPr>
      <w:widowControl w:val="0"/>
      <w:spacing w:after="0" w:line="240" w:lineRule="auto"/>
      <w:ind w:firstLine="34"/>
      <w:jc w:val="both"/>
    </w:pPr>
    <w:rPr>
      <w:rFonts w:ascii="Times New Roman" w:hAnsi="Times New Roman"/>
      <w:sz w:val="24"/>
      <w:szCs w:val="24"/>
      <w:lang w:eastAsia="ru-RU"/>
    </w:rPr>
  </w:style>
  <w:style w:type="character" w:customStyle="1" w:styleId="apple-style-span">
    <w:name w:val="apple-style-span"/>
    <w:rsid w:val="00D504B8"/>
  </w:style>
  <w:style w:type="paragraph" w:customStyle="1" w:styleId="afffff2">
    <w:name w:val="заг"/>
    <w:rsid w:val="00D504B8"/>
    <w:pPr>
      <w:keepNext/>
      <w:keepLines/>
      <w:spacing w:before="240" w:after="120"/>
      <w:jc w:val="center"/>
    </w:pPr>
    <w:rPr>
      <w:rFonts w:ascii="Arial" w:hAnsi="Arial" w:cs="Arial"/>
      <w:b/>
      <w:bCs/>
      <w:sz w:val="24"/>
      <w:szCs w:val="24"/>
      <w:lang w:val="en-US"/>
    </w:rPr>
  </w:style>
  <w:style w:type="paragraph" w:customStyle="1" w:styleId="afffff3">
    <w:name w:val="Знак Знак Знак Знак"/>
    <w:basedOn w:val="a"/>
    <w:rsid w:val="00D504B8"/>
    <w:pPr>
      <w:pageBreakBefore/>
      <w:spacing w:after="160" w:line="360" w:lineRule="auto"/>
    </w:pPr>
    <w:rPr>
      <w:rFonts w:ascii="Times New Roman" w:hAnsi="Times New Roman"/>
      <w:sz w:val="28"/>
      <w:szCs w:val="28"/>
      <w:lang w:val="en-US"/>
    </w:rPr>
  </w:style>
  <w:style w:type="paragraph" w:styleId="afffff4">
    <w:name w:val="List"/>
    <w:basedOn w:val="a3"/>
    <w:uiPriority w:val="99"/>
    <w:rsid w:val="00D504B8"/>
    <w:pPr>
      <w:widowControl w:val="0"/>
      <w:suppressAutoHyphens/>
    </w:pPr>
    <w:rPr>
      <w:rFonts w:ascii="Times New Roman" w:hAnsi="Times New Roman"/>
      <w:szCs w:val="24"/>
    </w:rPr>
  </w:style>
  <w:style w:type="paragraph" w:customStyle="1" w:styleId="39">
    <w:name w:val="Стиль3 Знак"/>
    <w:basedOn w:val="26"/>
    <w:rsid w:val="00D504B8"/>
    <w:pPr>
      <w:widowControl w:val="0"/>
      <w:tabs>
        <w:tab w:val="num" w:pos="227"/>
      </w:tabs>
      <w:adjustRightInd w:val="0"/>
      <w:spacing w:before="0"/>
      <w:ind w:firstLine="0"/>
    </w:pPr>
    <w:rPr>
      <w:szCs w:val="24"/>
    </w:rPr>
  </w:style>
  <w:style w:type="paragraph" w:customStyle="1" w:styleId="21a">
    <w:name w:val="Знак21"/>
    <w:basedOn w:val="a"/>
    <w:rsid w:val="00D504B8"/>
    <w:pPr>
      <w:spacing w:after="160" w:line="240" w:lineRule="exact"/>
    </w:pPr>
    <w:rPr>
      <w:rFonts w:ascii="Verdana" w:hAnsi="Verdana" w:cs="Verdana"/>
      <w:sz w:val="20"/>
      <w:szCs w:val="20"/>
      <w:lang w:val="en-US"/>
    </w:rPr>
  </w:style>
  <w:style w:type="character" w:customStyle="1" w:styleId="315">
    <w:name w:val="Знак Знак31"/>
    <w:rsid w:val="00D504B8"/>
  </w:style>
  <w:style w:type="character" w:customStyle="1" w:styleId="191">
    <w:name w:val="Знак Знак191"/>
    <w:rsid w:val="00D504B8"/>
    <w:rPr>
      <w:lang w:val="ru-RU" w:eastAsia="ru-RU"/>
    </w:rPr>
  </w:style>
  <w:style w:type="character" w:customStyle="1" w:styleId="A70">
    <w:name w:val="A7"/>
    <w:rsid w:val="00D504B8"/>
    <w:rPr>
      <w:color w:val="000000"/>
      <w:sz w:val="20"/>
    </w:rPr>
  </w:style>
  <w:style w:type="paragraph" w:customStyle="1" w:styleId="Normal10-02">
    <w:name w:val="Normal + 10 пт полужирный По центру Слева:  -02 см Справ..."/>
    <w:basedOn w:val="a"/>
    <w:link w:val="Normal10-020"/>
    <w:semiHidden/>
    <w:rsid w:val="00D504B8"/>
    <w:pPr>
      <w:spacing w:after="0" w:line="240" w:lineRule="auto"/>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semiHidden/>
    <w:locked/>
    <w:rsid w:val="00D504B8"/>
    <w:rPr>
      <w:b/>
    </w:rPr>
  </w:style>
  <w:style w:type="character" w:customStyle="1" w:styleId="1f7">
    <w:name w:val="Обычный (веб) Знак1"/>
    <w:rsid w:val="00D504B8"/>
    <w:rPr>
      <w:sz w:val="24"/>
      <w:lang w:val="ru-RU" w:eastAsia="ru-RU"/>
    </w:rPr>
  </w:style>
  <w:style w:type="paragraph" w:customStyle="1" w:styleId="Pa1">
    <w:name w:val="Pa1"/>
    <w:basedOn w:val="Default"/>
    <w:next w:val="Default"/>
    <w:rsid w:val="00D504B8"/>
    <w:pPr>
      <w:spacing w:line="201" w:lineRule="atLeast"/>
    </w:pPr>
    <w:rPr>
      <w:rFonts w:ascii="JournalC" w:hAnsi="JournalC" w:cs="JournalC"/>
      <w:color w:val="auto"/>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
    <w:basedOn w:val="a"/>
    <w:rsid w:val="00D504B8"/>
    <w:pPr>
      <w:widowControl w:val="0"/>
      <w:adjustRightInd w:val="0"/>
      <w:spacing w:after="160" w:line="240" w:lineRule="exact"/>
      <w:jc w:val="right"/>
    </w:pPr>
    <w:rPr>
      <w:rFonts w:ascii="Times New Roman" w:hAnsi="Times New Roman"/>
      <w:sz w:val="20"/>
      <w:szCs w:val="20"/>
      <w:lang w:val="en-GB"/>
    </w:rPr>
  </w:style>
  <w:style w:type="paragraph" w:customStyle="1" w:styleId="Style6">
    <w:name w:val="Style6"/>
    <w:basedOn w:val="a"/>
    <w:rsid w:val="00D504B8"/>
    <w:pPr>
      <w:widowControl w:val="0"/>
      <w:autoSpaceDE w:val="0"/>
      <w:autoSpaceDN w:val="0"/>
      <w:adjustRightInd w:val="0"/>
      <w:spacing w:after="0" w:line="240" w:lineRule="auto"/>
    </w:pPr>
    <w:rPr>
      <w:rFonts w:ascii="Microsoft Sans Serif" w:hAnsi="Microsoft Sans Serif" w:cs="Microsoft Sans Serif"/>
      <w:sz w:val="24"/>
      <w:szCs w:val="24"/>
      <w:lang w:eastAsia="ru-RU"/>
    </w:rPr>
  </w:style>
  <w:style w:type="paragraph" w:customStyle="1" w:styleId="xl24">
    <w:name w:val="xl24"/>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b/>
      <w:bCs/>
      <w:sz w:val="18"/>
      <w:szCs w:val="18"/>
      <w:lang w:eastAsia="ru-RU"/>
    </w:rPr>
  </w:style>
  <w:style w:type="paragraph" w:customStyle="1" w:styleId="xl25">
    <w:name w:val="xl25"/>
    <w:basedOn w:val="a"/>
    <w:rsid w:val="00D504B8"/>
    <w:pPr>
      <w:pBdr>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26">
    <w:name w:val="xl26"/>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27">
    <w:name w:val="xl27"/>
    <w:basedOn w:val="a"/>
    <w:rsid w:val="00D504B8"/>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28">
    <w:name w:val="xl28"/>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29">
    <w:name w:val="xl2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18"/>
      <w:szCs w:val="18"/>
      <w:lang w:eastAsia="ru-RU"/>
    </w:rPr>
  </w:style>
  <w:style w:type="paragraph" w:customStyle="1" w:styleId="xl30">
    <w:name w:val="xl30"/>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31">
    <w:name w:val="xl31"/>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32">
    <w:name w:val="xl32"/>
    <w:basedOn w:val="a"/>
    <w:rsid w:val="00D504B8"/>
    <w:pPr>
      <w:pBdr>
        <w:top w:val="single" w:sz="8" w:space="0" w:color="auto"/>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3">
    <w:name w:val="xl33"/>
    <w:basedOn w:val="a"/>
    <w:rsid w:val="00D504B8"/>
    <w:pPr>
      <w:pBdr>
        <w:top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4">
    <w:name w:val="xl34"/>
    <w:basedOn w:val="a"/>
    <w:rsid w:val="00D504B8"/>
    <w:pPr>
      <w:pBdr>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5">
    <w:name w:val="xl35"/>
    <w:basedOn w:val="a"/>
    <w:rsid w:val="00D504B8"/>
    <w:pPr>
      <w:pBdr>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6">
    <w:name w:val="xl36"/>
    <w:basedOn w:val="a"/>
    <w:rsid w:val="00D504B8"/>
    <w:pPr>
      <w:pBdr>
        <w:left w:val="single" w:sz="8" w:space="9" w:color="auto"/>
        <w:bottom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7">
    <w:name w:val="xl37"/>
    <w:basedOn w:val="a"/>
    <w:rsid w:val="00D504B8"/>
    <w:pPr>
      <w:pBdr>
        <w:bottom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8">
    <w:name w:val="xl38"/>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39">
    <w:name w:val="xl3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40">
    <w:name w:val="xl40"/>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41">
    <w:name w:val="xl41"/>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2">
    <w:name w:val="xl42"/>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3">
    <w:name w:val="xl43"/>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4">
    <w:name w:val="xl44"/>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5">
    <w:name w:val="xl45"/>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6">
    <w:name w:val="xl46"/>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7">
    <w:name w:val="xl47"/>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48">
    <w:name w:val="xl48"/>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49">
    <w:name w:val="xl49"/>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0">
    <w:name w:val="xl50"/>
    <w:basedOn w:val="a"/>
    <w:rsid w:val="00D504B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51">
    <w:name w:val="xl51"/>
    <w:basedOn w:val="a"/>
    <w:rsid w:val="00D504B8"/>
    <w:pPr>
      <w:pBdr>
        <w:top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2">
    <w:name w:val="xl52"/>
    <w:basedOn w:val="a"/>
    <w:rsid w:val="00D504B8"/>
    <w:pP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53">
    <w:name w:val="xl53"/>
    <w:basedOn w:val="a"/>
    <w:rsid w:val="00D504B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4">
    <w:name w:val="xl54"/>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5">
    <w:name w:val="xl55"/>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b/>
      <w:bCs/>
      <w:sz w:val="18"/>
      <w:szCs w:val="18"/>
      <w:lang w:eastAsia="ru-RU"/>
    </w:rPr>
  </w:style>
  <w:style w:type="paragraph" w:customStyle="1" w:styleId="xl56">
    <w:name w:val="xl56"/>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000000"/>
      <w:sz w:val="24"/>
      <w:szCs w:val="24"/>
      <w:lang w:eastAsia="ru-RU"/>
    </w:rPr>
  </w:style>
  <w:style w:type="paragraph" w:customStyle="1" w:styleId="xl57">
    <w:name w:val="xl57"/>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000000"/>
      <w:sz w:val="24"/>
      <w:szCs w:val="24"/>
      <w:lang w:eastAsia="ru-RU"/>
    </w:rPr>
  </w:style>
  <w:style w:type="paragraph" w:customStyle="1" w:styleId="xl58">
    <w:name w:val="xl58"/>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59">
    <w:name w:val="xl5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60">
    <w:name w:val="xl60"/>
    <w:basedOn w:val="a"/>
    <w:rsid w:val="00D504B8"/>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FF0000"/>
      <w:sz w:val="18"/>
      <w:szCs w:val="18"/>
      <w:lang w:eastAsia="ru-RU"/>
    </w:rPr>
  </w:style>
  <w:style w:type="paragraph" w:customStyle="1" w:styleId="xl61">
    <w:name w:val="xl61"/>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FF0000"/>
      <w:sz w:val="18"/>
      <w:szCs w:val="18"/>
      <w:lang w:eastAsia="ru-RU"/>
    </w:rPr>
  </w:style>
  <w:style w:type="paragraph" w:customStyle="1" w:styleId="xl62">
    <w:name w:val="xl62"/>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paragraph" w:customStyle="1" w:styleId="xl63">
    <w:name w:val="xl63"/>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paragraph" w:customStyle="1" w:styleId="xl64">
    <w:name w:val="xl64"/>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D504B8"/>
    <w:rPr>
      <w:sz w:val="24"/>
      <w:lang w:val="ru-RU" w:eastAsia="ru-RU"/>
    </w:rPr>
  </w:style>
  <w:style w:type="character" w:customStyle="1" w:styleId="news-date-time">
    <w:name w:val="news-date-time"/>
    <w:rsid w:val="00D504B8"/>
  </w:style>
  <w:style w:type="paragraph" w:customStyle="1" w:styleId="2f5">
    <w:name w:val="Обычный2"/>
    <w:rsid w:val="00D504B8"/>
    <w:rPr>
      <w:rFonts w:ascii="Times New Roman" w:hAnsi="Times New Roman" w:cs="Times New Roman"/>
    </w:rPr>
  </w:style>
  <w:style w:type="paragraph" w:customStyle="1" w:styleId="font6">
    <w:name w:val="font6"/>
    <w:basedOn w:val="a"/>
    <w:rsid w:val="00D504B8"/>
    <w:pPr>
      <w:spacing w:before="100" w:beforeAutospacing="1" w:after="100" w:afterAutospacing="1" w:line="240" w:lineRule="auto"/>
    </w:pPr>
    <w:rPr>
      <w:rFonts w:ascii="Times New Roman" w:hAnsi="Times New Roman"/>
      <w:i/>
      <w:iCs/>
      <w:sz w:val="28"/>
      <w:szCs w:val="28"/>
      <w:lang w:eastAsia="ru-RU"/>
    </w:rPr>
  </w:style>
  <w:style w:type="paragraph" w:customStyle="1" w:styleId="font7">
    <w:name w:val="font7"/>
    <w:basedOn w:val="a"/>
    <w:rsid w:val="00D504B8"/>
    <w:pPr>
      <w:spacing w:before="100" w:beforeAutospacing="1" w:after="100" w:afterAutospacing="1" w:line="240" w:lineRule="auto"/>
    </w:pPr>
    <w:rPr>
      <w:rFonts w:ascii="Times New Roman" w:hAnsi="Times New Roman"/>
      <w:b/>
      <w:bCs/>
      <w:sz w:val="20"/>
      <w:szCs w:val="20"/>
      <w:lang w:eastAsia="ru-RU"/>
    </w:rPr>
  </w:style>
  <w:style w:type="paragraph" w:customStyle="1" w:styleId="1112">
    <w:name w:val="Знак11 Знак Знак Знак Знак Знак Знак Знак Знак Знак Знак Знак Знак Знак Знак Знак Знак Знак Знак Знак Знак Знак Знак Знак Знак1"/>
    <w:basedOn w:val="a"/>
    <w:rsid w:val="00D504B8"/>
    <w:pPr>
      <w:widowControl w:val="0"/>
      <w:adjustRightInd w:val="0"/>
      <w:spacing w:after="160" w:line="240" w:lineRule="exact"/>
      <w:jc w:val="right"/>
    </w:pPr>
    <w:rPr>
      <w:rFonts w:ascii="Times New Roman" w:hAnsi="Times New Roman"/>
      <w:sz w:val="20"/>
      <w:szCs w:val="20"/>
      <w:lang w:val="en-GB"/>
    </w:rPr>
  </w:style>
  <w:style w:type="character" w:customStyle="1" w:styleId="119">
    <w:name w:val="Обычный (веб) Знак1 Знак1"/>
    <w:aliases w:val="Знак2 Знак Знак1,Знак2 Знак1 Знак1,Обычный (веб) Знак Знак1 Знак1,Знак2 Знак Знак Знак,Обычный (веб) Знак Знак Знак Знак1,Знак2 Знак2 Знак Знак Знак1,Обычный (веб) Знак1 Знак Знак Знак Знак1,Знак2 Знак Знак Знак Знак Знак1"/>
    <w:rsid w:val="00D504B8"/>
    <w:rPr>
      <w:sz w:val="24"/>
      <w:lang w:val="ru-RU" w:eastAsia="ru-RU"/>
    </w:rPr>
  </w:style>
  <w:style w:type="paragraph" w:customStyle="1" w:styleId="N">
    <w:name w:val="N"/>
    <w:basedOn w:val="a"/>
    <w:rsid w:val="00D504B8"/>
    <w:pPr>
      <w:tabs>
        <w:tab w:val="left" w:pos="284"/>
      </w:tabs>
      <w:spacing w:after="0" w:line="240" w:lineRule="auto"/>
      <w:jc w:val="both"/>
    </w:pPr>
    <w:rPr>
      <w:rFonts w:ascii="TimesET" w:hAnsi="TimesET" w:cs="TimesET"/>
      <w:sz w:val="18"/>
      <w:szCs w:val="18"/>
      <w:lang w:eastAsia="ru-RU"/>
    </w:rPr>
  </w:style>
  <w:style w:type="character" w:customStyle="1" w:styleId="colv">
    <w:name w:val="col v"/>
    <w:rsid w:val="00D504B8"/>
  </w:style>
  <w:style w:type="paragraph" w:customStyle="1" w:styleId="afffff5">
    <w:name w:val="Основной"/>
    <w:basedOn w:val="a"/>
    <w:rsid w:val="00D504B8"/>
    <w:pPr>
      <w:widowControl w:val="0"/>
      <w:spacing w:after="0" w:line="240" w:lineRule="auto"/>
      <w:ind w:firstLine="851"/>
      <w:jc w:val="both"/>
    </w:pPr>
    <w:rPr>
      <w:rFonts w:ascii="Times New Roman" w:hAnsi="Times New Roman"/>
      <w:sz w:val="24"/>
      <w:szCs w:val="24"/>
      <w:lang w:eastAsia="ru-RU"/>
    </w:rPr>
  </w:style>
  <w:style w:type="paragraph" w:customStyle="1" w:styleId="afffff6">
    <w:name w:val="Знак Знак Знак Знак Знак Знак Знак Знак Знак Знак Знак Знак Знак"/>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A17">
    <w:name w:val="A17"/>
    <w:rsid w:val="00D504B8"/>
    <w:rPr>
      <w:color w:val="000000"/>
      <w:sz w:val="11"/>
    </w:rPr>
  </w:style>
  <w:style w:type="character" w:customStyle="1" w:styleId="1811">
    <w:name w:val="Знак Знак181"/>
    <w:locked/>
    <w:rsid w:val="00D504B8"/>
    <w:rPr>
      <w:sz w:val="26"/>
      <w:lang w:val="ru-RU" w:eastAsia="ru-RU"/>
    </w:rPr>
  </w:style>
  <w:style w:type="paragraph" w:customStyle="1" w:styleId="WW-2">
    <w:name w:val="WW-Основной текст 2"/>
    <w:basedOn w:val="a"/>
    <w:rsid w:val="00D504B8"/>
    <w:pPr>
      <w:widowControl w:val="0"/>
      <w:suppressAutoHyphens/>
      <w:spacing w:after="120" w:line="480" w:lineRule="auto"/>
    </w:pPr>
    <w:rPr>
      <w:rFonts w:ascii="Times New Roman" w:hAnsi="Times New Roman"/>
      <w:sz w:val="24"/>
      <w:szCs w:val="24"/>
      <w:lang w:eastAsia="ru-RU"/>
    </w:rPr>
  </w:style>
  <w:style w:type="character" w:customStyle="1" w:styleId="WW8Num5z2">
    <w:name w:val="WW8Num5z2"/>
    <w:rsid w:val="00D504B8"/>
    <w:rPr>
      <w:rFonts w:ascii="Wingdings" w:hAnsi="Wingdings"/>
    </w:rPr>
  </w:style>
  <w:style w:type="character" w:customStyle="1" w:styleId="afffff7">
    <w:name w:val="Подпись к таблице_"/>
    <w:rsid w:val="00D504B8"/>
    <w:rPr>
      <w:rFonts w:ascii="Times New Roman" w:hAnsi="Times New Roman"/>
      <w:b/>
      <w:sz w:val="15"/>
      <w:u w:val="none"/>
    </w:rPr>
  </w:style>
  <w:style w:type="character" w:customStyle="1" w:styleId="A30">
    <w:name w:val="A3"/>
    <w:rsid w:val="00D504B8"/>
    <w:rPr>
      <w:color w:val="000000"/>
      <w:sz w:val="22"/>
    </w:rPr>
  </w:style>
  <w:style w:type="paragraph" w:styleId="1f8">
    <w:name w:val="index 1"/>
    <w:basedOn w:val="a"/>
    <w:next w:val="a"/>
    <w:autoRedefine/>
    <w:uiPriority w:val="99"/>
    <w:rsid w:val="00D504B8"/>
    <w:pPr>
      <w:widowControl w:val="0"/>
      <w:autoSpaceDE w:val="0"/>
      <w:autoSpaceDN w:val="0"/>
      <w:adjustRightInd w:val="0"/>
      <w:spacing w:after="0" w:line="300" w:lineRule="auto"/>
      <w:ind w:left="160" w:hanging="160"/>
      <w:jc w:val="both"/>
    </w:pPr>
    <w:rPr>
      <w:rFonts w:ascii="Arial" w:hAnsi="Arial" w:cs="Arial"/>
      <w:sz w:val="16"/>
      <w:szCs w:val="16"/>
      <w:lang w:eastAsia="ru-RU"/>
    </w:rPr>
  </w:style>
  <w:style w:type="character" w:customStyle="1" w:styleId="hl">
    <w:name w:val="hl"/>
    <w:basedOn w:val="a0"/>
    <w:rsid w:val="00D504B8"/>
    <w:rPr>
      <w:rFonts w:cs="Times New Roman"/>
    </w:rPr>
  </w:style>
  <w:style w:type="character" w:customStyle="1" w:styleId="nobr">
    <w:name w:val="nobr"/>
    <w:basedOn w:val="a0"/>
    <w:rsid w:val="00D504B8"/>
    <w:rPr>
      <w:rFonts w:cs="Times New Roman"/>
    </w:rPr>
  </w:style>
  <w:style w:type="character" w:customStyle="1" w:styleId="Web1">
    <w:name w:val="Обычный (Web) Знак1"/>
    <w:link w:val="Web"/>
    <w:locked/>
    <w:rsid w:val="00D504B8"/>
    <w:rPr>
      <w:rFonts w:ascii="Times New Roman" w:hAnsi="Times New Roman"/>
      <w:sz w:val="24"/>
    </w:rPr>
  </w:style>
  <w:style w:type="character" w:customStyle="1" w:styleId="11a">
    <w:name w:val="Текст выноски Знак11"/>
    <w:uiPriority w:val="99"/>
    <w:semiHidden/>
    <w:rsid w:val="00415B7E"/>
    <w:rPr>
      <w:rFonts w:ascii="Tahoma" w:hAnsi="Tahoma"/>
      <w:sz w:val="16"/>
    </w:rPr>
  </w:style>
  <w:style w:type="character" w:customStyle="1" w:styleId="11b">
    <w:name w:val="Схема документа Знак11"/>
    <w:uiPriority w:val="99"/>
    <w:rsid w:val="00415B7E"/>
    <w:rPr>
      <w:rFonts w:ascii="Tahoma" w:hAnsi="Tahoma"/>
      <w:sz w:val="16"/>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1"/>
    <w:basedOn w:val="a"/>
    <w:next w:val="2"/>
    <w:autoRedefine/>
    <w:rsid w:val="00415B7E"/>
    <w:pPr>
      <w:spacing w:after="160" w:line="240" w:lineRule="exact"/>
    </w:pPr>
    <w:rPr>
      <w:rFonts w:ascii="Times New Roman" w:hAnsi="Times New Roman"/>
      <w:sz w:val="24"/>
      <w:szCs w:val="20"/>
      <w:lang w:val="en-US"/>
    </w:rPr>
  </w:style>
  <w:style w:type="character" w:customStyle="1" w:styleId="1510">
    <w:name w:val="Знак Знак151"/>
    <w:locked/>
    <w:rsid w:val="00415B7E"/>
    <w:rPr>
      <w:rFonts w:ascii="Arial" w:hAnsi="Arial"/>
      <w:b/>
      <w:sz w:val="16"/>
      <w:lang w:val="ru-RU" w:eastAsia="ru-RU"/>
    </w:rPr>
  </w:style>
  <w:style w:type="character" w:customStyle="1" w:styleId="1410">
    <w:name w:val="Знак Знак141"/>
    <w:locked/>
    <w:rsid w:val="00415B7E"/>
    <w:rPr>
      <w:rFonts w:ascii="Arial" w:hAnsi="Arial"/>
      <w:b/>
      <w:sz w:val="16"/>
      <w:lang w:val="ru-RU" w:eastAsia="ru-RU"/>
    </w:rPr>
  </w:style>
  <w:style w:type="paragraph" w:customStyle="1" w:styleId="222">
    <w:name w:val="Основной текст с отступом 22"/>
    <w:basedOn w:val="a"/>
    <w:rsid w:val="00415B7E"/>
    <w:pPr>
      <w:spacing w:before="120" w:after="0" w:line="240" w:lineRule="auto"/>
      <w:ind w:firstLine="709"/>
      <w:jc w:val="both"/>
    </w:pPr>
    <w:rPr>
      <w:rFonts w:ascii="Times New Roman" w:hAnsi="Times New Roman"/>
      <w:sz w:val="24"/>
      <w:szCs w:val="20"/>
      <w:lang w:eastAsia="ru-RU"/>
    </w:rPr>
  </w:style>
  <w:style w:type="paragraph" w:customStyle="1" w:styleId="1fa">
    <w:name w:val="Без интервала1"/>
    <w:rsid w:val="00415B7E"/>
    <w:rPr>
      <w:rFonts w:cs="Times New Roman"/>
      <w:sz w:val="22"/>
      <w:szCs w:val="22"/>
      <w:lang w:eastAsia="en-US"/>
    </w:rPr>
  </w:style>
  <w:style w:type="paragraph" w:customStyle="1" w:styleId="s91">
    <w:name w:val="s_91"/>
    <w:basedOn w:val="a"/>
    <w:rsid w:val="00EC4F8C"/>
    <w:pPr>
      <w:spacing w:before="100" w:beforeAutospacing="1" w:after="100" w:afterAutospacing="1" w:line="240" w:lineRule="auto"/>
    </w:pPr>
    <w:rPr>
      <w:rFonts w:ascii="Times New Roman" w:hAnsi="Times New Roman"/>
      <w:sz w:val="24"/>
      <w:szCs w:val="24"/>
      <w:lang w:eastAsia="ru-RU"/>
    </w:rPr>
  </w:style>
  <w:style w:type="paragraph" w:customStyle="1" w:styleId="afffff8">
    <w:name w:val="ГрПр_текст_таблицы"/>
    <w:basedOn w:val="a"/>
    <w:qFormat/>
    <w:rsid w:val="00BF14D9"/>
    <w:pPr>
      <w:spacing w:after="0" w:line="240" w:lineRule="auto"/>
      <w:jc w:val="both"/>
    </w:pPr>
    <w:rPr>
      <w:rFonts w:ascii="Times New Roman" w:hAnsi="Times New Roman"/>
      <w:sz w:val="20"/>
      <w:szCs w:val="24"/>
    </w:rPr>
  </w:style>
  <w:style w:type="paragraph" w:customStyle="1" w:styleId="afffff9">
    <w:name w:val="ГрПр_шапка_таблицы"/>
    <w:basedOn w:val="a"/>
    <w:qFormat/>
    <w:rsid w:val="00BF14D9"/>
    <w:pPr>
      <w:spacing w:after="0" w:line="240" w:lineRule="auto"/>
      <w:jc w:val="center"/>
    </w:pPr>
    <w:rPr>
      <w:rFonts w:ascii="Times New Roman" w:hAnsi="Times New Roman"/>
      <w:b/>
      <w:sz w:val="24"/>
      <w:szCs w:val="20"/>
      <w:lang w:eastAsia="ru-RU"/>
    </w:rPr>
  </w:style>
  <w:style w:type="table" w:customStyle="1" w:styleId="afffffa">
    <w:name w:val="ГрПр_Таблица"/>
    <w:basedOn w:val="a1"/>
    <w:next w:val="affe"/>
    <w:uiPriority w:val="39"/>
    <w:rsid w:val="0013519A"/>
    <w:pPr>
      <w:jc w:val="center"/>
    </w:pPr>
    <w:rPr>
      <w:rFonts w:ascii="Times New Roman"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b/>
        <w:sz w:val="20"/>
      </w:rPr>
      <w:tblPr/>
      <w:trPr>
        <w:tblHeader/>
      </w:trPr>
    </w:tblStylePr>
  </w:style>
  <w:style w:type="table" w:customStyle="1" w:styleId="1fb">
    <w:name w:val="ГрПр_Таблица1"/>
    <w:basedOn w:val="a1"/>
    <w:next w:val="affe"/>
    <w:uiPriority w:val="39"/>
    <w:rsid w:val="0013519A"/>
    <w:pPr>
      <w:jc w:val="center"/>
    </w:pPr>
    <w:rPr>
      <w:rFonts w:ascii="Times New Roman"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b/>
        <w:sz w:val="20"/>
      </w:rPr>
      <w:tblPr/>
      <w:trPr>
        <w:tblHeader/>
      </w:trPr>
    </w:tblStylePr>
  </w:style>
  <w:style w:type="numbering" w:customStyle="1" w:styleId="7221">
    <w:name w:val="Стиль7221"/>
    <w:pPr>
      <w:numPr>
        <w:numId w:val="17"/>
      </w:numPr>
    </w:pPr>
  </w:style>
  <w:style w:type="numbering" w:customStyle="1" w:styleId="11411111">
    <w:name w:val="Стиль11411111"/>
    <w:pPr>
      <w:numPr>
        <w:numId w:val="22"/>
      </w:numPr>
    </w:pPr>
  </w:style>
  <w:style w:type="numbering" w:customStyle="1" w:styleId="1751111">
    <w:name w:val="Стиль1751111"/>
    <w:pPr>
      <w:numPr>
        <w:numId w:val="23"/>
      </w:numPr>
    </w:pPr>
  </w:style>
  <w:style w:type="numbering" w:customStyle="1" w:styleId="11411114">
    <w:name w:val="Стиль11411114"/>
    <w:pPr>
      <w:numPr>
        <w:numId w:val="26"/>
      </w:numPr>
    </w:pPr>
  </w:style>
  <w:style w:type="numbering" w:customStyle="1" w:styleId="72211">
    <w:name w:val="Стиль72211"/>
    <w:pPr>
      <w:numPr>
        <w:numId w:val="21"/>
      </w:numPr>
    </w:pPr>
  </w:style>
  <w:style w:type="numbering" w:customStyle="1" w:styleId="115211">
    <w:name w:val="Стиль115211"/>
    <w:pPr>
      <w:numPr>
        <w:numId w:val="20"/>
      </w:numPr>
    </w:pPr>
  </w:style>
  <w:style w:type="numbering" w:customStyle="1" w:styleId="115214">
    <w:name w:val="Стиль115214"/>
    <w:pPr>
      <w:numPr>
        <w:numId w:val="24"/>
      </w:numPr>
    </w:pPr>
  </w:style>
  <w:style w:type="numbering" w:customStyle="1" w:styleId="1141111">
    <w:name w:val="Стиль1141111"/>
    <w:pPr>
      <w:numPr>
        <w:numId w:val="18"/>
      </w:numPr>
    </w:pPr>
  </w:style>
  <w:style w:type="numbering" w:customStyle="1" w:styleId="11521">
    <w:name w:val="Стиль11521"/>
    <w:pPr>
      <w:numPr>
        <w:numId w:val="16"/>
      </w:numPr>
    </w:pPr>
  </w:style>
  <w:style w:type="numbering" w:customStyle="1" w:styleId="175111">
    <w:name w:val="Стиль175111"/>
    <w:pPr>
      <w:numPr>
        <w:numId w:val="19"/>
      </w:numPr>
    </w:pPr>
  </w:style>
  <w:style w:type="numbering" w:customStyle="1" w:styleId="72214">
    <w:name w:val="Стиль7221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284194">
      <w:marLeft w:val="0"/>
      <w:marRight w:val="0"/>
      <w:marTop w:val="0"/>
      <w:marBottom w:val="0"/>
      <w:divBdr>
        <w:top w:val="none" w:sz="0" w:space="0" w:color="auto"/>
        <w:left w:val="none" w:sz="0" w:space="0" w:color="auto"/>
        <w:bottom w:val="none" w:sz="0" w:space="0" w:color="auto"/>
        <w:right w:val="none" w:sz="0" w:space="0" w:color="auto"/>
      </w:divBdr>
    </w:div>
    <w:div w:id="1024284195">
      <w:marLeft w:val="0"/>
      <w:marRight w:val="0"/>
      <w:marTop w:val="0"/>
      <w:marBottom w:val="0"/>
      <w:divBdr>
        <w:top w:val="none" w:sz="0" w:space="0" w:color="auto"/>
        <w:left w:val="none" w:sz="0" w:space="0" w:color="auto"/>
        <w:bottom w:val="none" w:sz="0" w:space="0" w:color="auto"/>
        <w:right w:val="none" w:sz="0" w:space="0" w:color="auto"/>
      </w:divBdr>
    </w:div>
    <w:div w:id="1024284196">
      <w:marLeft w:val="0"/>
      <w:marRight w:val="0"/>
      <w:marTop w:val="0"/>
      <w:marBottom w:val="0"/>
      <w:divBdr>
        <w:top w:val="none" w:sz="0" w:space="0" w:color="auto"/>
        <w:left w:val="none" w:sz="0" w:space="0" w:color="auto"/>
        <w:bottom w:val="none" w:sz="0" w:space="0" w:color="auto"/>
        <w:right w:val="none" w:sz="0" w:space="0" w:color="auto"/>
      </w:divBdr>
    </w:div>
    <w:div w:id="1024284197">
      <w:marLeft w:val="0"/>
      <w:marRight w:val="0"/>
      <w:marTop w:val="0"/>
      <w:marBottom w:val="0"/>
      <w:divBdr>
        <w:top w:val="none" w:sz="0" w:space="0" w:color="auto"/>
        <w:left w:val="none" w:sz="0" w:space="0" w:color="auto"/>
        <w:bottom w:val="none" w:sz="0" w:space="0" w:color="auto"/>
        <w:right w:val="none" w:sz="0" w:space="0" w:color="auto"/>
      </w:divBdr>
    </w:div>
    <w:div w:id="1024284198">
      <w:marLeft w:val="0"/>
      <w:marRight w:val="0"/>
      <w:marTop w:val="0"/>
      <w:marBottom w:val="0"/>
      <w:divBdr>
        <w:top w:val="none" w:sz="0" w:space="0" w:color="auto"/>
        <w:left w:val="none" w:sz="0" w:space="0" w:color="auto"/>
        <w:bottom w:val="none" w:sz="0" w:space="0" w:color="auto"/>
        <w:right w:val="none" w:sz="0" w:space="0" w:color="auto"/>
      </w:divBdr>
    </w:div>
    <w:div w:id="1024284200">
      <w:marLeft w:val="0"/>
      <w:marRight w:val="0"/>
      <w:marTop w:val="0"/>
      <w:marBottom w:val="0"/>
      <w:divBdr>
        <w:top w:val="none" w:sz="0" w:space="0" w:color="auto"/>
        <w:left w:val="none" w:sz="0" w:space="0" w:color="auto"/>
        <w:bottom w:val="none" w:sz="0" w:space="0" w:color="auto"/>
        <w:right w:val="none" w:sz="0" w:space="0" w:color="auto"/>
      </w:divBdr>
    </w:div>
    <w:div w:id="1024284201">
      <w:marLeft w:val="0"/>
      <w:marRight w:val="0"/>
      <w:marTop w:val="0"/>
      <w:marBottom w:val="0"/>
      <w:divBdr>
        <w:top w:val="none" w:sz="0" w:space="0" w:color="auto"/>
        <w:left w:val="none" w:sz="0" w:space="0" w:color="auto"/>
        <w:bottom w:val="none" w:sz="0" w:space="0" w:color="auto"/>
        <w:right w:val="none" w:sz="0" w:space="0" w:color="auto"/>
      </w:divBdr>
      <w:divsChild>
        <w:div w:id="1024284199">
          <w:marLeft w:val="0"/>
          <w:marRight w:val="0"/>
          <w:marTop w:val="0"/>
          <w:marBottom w:val="0"/>
          <w:divBdr>
            <w:top w:val="none" w:sz="0" w:space="0" w:color="auto"/>
            <w:left w:val="none" w:sz="0" w:space="0" w:color="auto"/>
            <w:bottom w:val="none" w:sz="0" w:space="0" w:color="auto"/>
            <w:right w:val="none" w:sz="0" w:space="0" w:color="auto"/>
          </w:divBdr>
        </w:div>
      </w:divsChild>
    </w:div>
    <w:div w:id="1024284202">
      <w:marLeft w:val="0"/>
      <w:marRight w:val="0"/>
      <w:marTop w:val="0"/>
      <w:marBottom w:val="0"/>
      <w:divBdr>
        <w:top w:val="none" w:sz="0" w:space="0" w:color="auto"/>
        <w:left w:val="none" w:sz="0" w:space="0" w:color="auto"/>
        <w:bottom w:val="none" w:sz="0" w:space="0" w:color="auto"/>
        <w:right w:val="none" w:sz="0" w:space="0" w:color="auto"/>
      </w:divBdr>
    </w:div>
    <w:div w:id="1024284203">
      <w:marLeft w:val="0"/>
      <w:marRight w:val="0"/>
      <w:marTop w:val="0"/>
      <w:marBottom w:val="0"/>
      <w:divBdr>
        <w:top w:val="none" w:sz="0" w:space="0" w:color="auto"/>
        <w:left w:val="none" w:sz="0" w:space="0" w:color="auto"/>
        <w:bottom w:val="none" w:sz="0" w:space="0" w:color="auto"/>
        <w:right w:val="none" w:sz="0" w:space="0" w:color="auto"/>
      </w:divBdr>
    </w:div>
    <w:div w:id="1024284204">
      <w:marLeft w:val="0"/>
      <w:marRight w:val="0"/>
      <w:marTop w:val="0"/>
      <w:marBottom w:val="0"/>
      <w:divBdr>
        <w:top w:val="none" w:sz="0" w:space="0" w:color="auto"/>
        <w:left w:val="none" w:sz="0" w:space="0" w:color="auto"/>
        <w:bottom w:val="none" w:sz="0" w:space="0" w:color="auto"/>
        <w:right w:val="none" w:sz="0" w:space="0" w:color="auto"/>
      </w:divBdr>
    </w:div>
    <w:div w:id="1024284205">
      <w:marLeft w:val="0"/>
      <w:marRight w:val="0"/>
      <w:marTop w:val="0"/>
      <w:marBottom w:val="0"/>
      <w:divBdr>
        <w:top w:val="none" w:sz="0" w:space="0" w:color="auto"/>
        <w:left w:val="none" w:sz="0" w:space="0" w:color="auto"/>
        <w:bottom w:val="none" w:sz="0" w:space="0" w:color="auto"/>
        <w:right w:val="none" w:sz="0" w:space="0" w:color="auto"/>
      </w:divBdr>
    </w:div>
    <w:div w:id="1024284206">
      <w:marLeft w:val="0"/>
      <w:marRight w:val="0"/>
      <w:marTop w:val="0"/>
      <w:marBottom w:val="0"/>
      <w:divBdr>
        <w:top w:val="none" w:sz="0" w:space="0" w:color="auto"/>
        <w:left w:val="none" w:sz="0" w:space="0" w:color="auto"/>
        <w:bottom w:val="none" w:sz="0" w:space="0" w:color="auto"/>
        <w:right w:val="none" w:sz="0" w:space="0" w:color="auto"/>
      </w:divBdr>
    </w:div>
    <w:div w:id="10242842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75062082/53f89421bbdaf741eb2d1ecc4ddb4c33/" TargetMode="External"/><Relationship Id="rId21" Type="http://schemas.openxmlformats.org/officeDocument/2006/relationships/hyperlink" Target="consultantplus://offline/ref%3D26FFA8D46D726FB33385F3B7EDA5CEFDA8FF736CD5A606018F036D4E0A9E6F177EB3A319418227C10593D965BA68C40081147FD00C1DD08Ea9S1O" TargetMode="External"/><Relationship Id="rId42" Type="http://schemas.openxmlformats.org/officeDocument/2006/relationships/hyperlink" Target="consultantplus://offline/ref%3DD4CB2907E4A80634DA8E3B6D7D19FE1523AE53BBF145419533845AD2B16F04B4C2235A606A64056A840F1D87A4EA1E14933ED1546D491C4CZ8HDO" TargetMode="External"/><Relationship Id="rId63" Type="http://schemas.openxmlformats.org/officeDocument/2006/relationships/hyperlink" Target="consultantplus://offline/ref%3DD4CB2907E4A80634DA8E3B6D7D19FE1523AE53BDF245419533845AD2B16F04B4C2235A69626F543CC35144D4E2A112178F22D054Z7HBO" TargetMode="External"/><Relationship Id="rId84" Type="http://schemas.openxmlformats.org/officeDocument/2006/relationships/hyperlink" Target="https://base.garant.ru/75062082/53f89421bbdaf741eb2d1ecc4ddb4c33/" TargetMode="External"/><Relationship Id="rId138" Type="http://schemas.openxmlformats.org/officeDocument/2006/relationships/hyperlink" Target="https://base.garant.ru/75062082/53f89421bbdaf741eb2d1ecc4ddb4c33/" TargetMode="External"/><Relationship Id="rId159" Type="http://schemas.openxmlformats.org/officeDocument/2006/relationships/hyperlink" Target="https://base.garant.ru/75062082/53f89421bbdaf741eb2d1ecc4ddb4c33/" TargetMode="External"/><Relationship Id="rId170" Type="http://schemas.openxmlformats.org/officeDocument/2006/relationships/hyperlink" Target="https://base.garant.ru/75062082/53f89421bbdaf741eb2d1ecc4ddb4c33/" TargetMode="External"/><Relationship Id="rId191" Type="http://schemas.openxmlformats.org/officeDocument/2006/relationships/hyperlink" Target="https://base.garant.ru/75062082/53f89421bbdaf741eb2d1ecc4ddb4c33/" TargetMode="External"/><Relationship Id="rId205" Type="http://schemas.openxmlformats.org/officeDocument/2006/relationships/fontTable" Target="fontTable.xml"/><Relationship Id="rId16" Type="http://schemas.openxmlformats.org/officeDocument/2006/relationships/hyperlink" Target="consultantplus://offline/ref%3D26FFA8D46D726FB33385F3B7EDA5CEFDA8FF7668D7A306018F036D4E0A9E6F177EB3A319498B2CCB56C9C961F33FCB1C820B60D3121EaDS8O" TargetMode="External"/><Relationship Id="rId107" Type="http://schemas.openxmlformats.org/officeDocument/2006/relationships/hyperlink" Target="https://base.garant.ru/75062082/53f89421bbdaf741eb2d1ecc4ddb4c33/" TargetMode="External"/><Relationship Id="rId11" Type="http://schemas.openxmlformats.org/officeDocument/2006/relationships/hyperlink" Target="consultantplus://offline/ref%3D26FFA8D46D726FB33385F3B7EDA5CEFDA8FF7668D7A306018F036D4E0A9E6F177EB3A319498B2CCB56C9C961F33FCB1C820B60D3121EaDS8O" TargetMode="External"/><Relationship Id="rId32" Type="http://schemas.openxmlformats.org/officeDocument/2006/relationships/hyperlink" Target="consultantplus://offline/ref%3D1B9328F0E99160A1156A74F4F2CB09ECDA552FA1554D7DB935F33BD17C6490B2589FED08073C64EA519CBBABC70425463463FAFC63EA4CEEtEw9O" TargetMode="External"/><Relationship Id="rId37" Type="http://schemas.openxmlformats.org/officeDocument/2006/relationships/hyperlink" Target="consultantplus://offline/ref%3DD4CB2907E4A80634DA8E3B6D7D19FE1523AE53BBF140419533845AD2B16F04B4C2235A606A640165820F1D87A4EA1E14933ED1546D491C4CZ8HDO" TargetMode="External"/><Relationship Id="rId53" Type="http://schemas.openxmlformats.org/officeDocument/2006/relationships/hyperlink" Target="consultantplus://offline/ref%3DD4CB2907E4A80634DA8E3B6D7D19FE1527AA53BBF6481C9F3BDD56D0B6605BA3C56A56616A64076B8C501892B5B211148F21D14B714B1DZ4H5O" TargetMode="External"/><Relationship Id="rId58" Type="http://schemas.openxmlformats.org/officeDocument/2006/relationships/hyperlink" Target="consultantplus://offline/ref%3DD4CB2907E4A80634DA8E3B6D7D19FE1522A75FBFF444419533845AD2B16F04B4C2235A60636C0B39D6401CDBE2BD0D17903ED25572Z4H3O" TargetMode="External"/><Relationship Id="rId74" Type="http://schemas.openxmlformats.org/officeDocument/2006/relationships/footer" Target="footer1.xml"/><Relationship Id="rId79" Type="http://schemas.openxmlformats.org/officeDocument/2006/relationships/hyperlink" Target="https://base.garant.ru/75062082/53f89421bbdaf741eb2d1ecc4ddb4c33/" TargetMode="External"/><Relationship Id="rId102" Type="http://schemas.openxmlformats.org/officeDocument/2006/relationships/hyperlink" Target="https://base.garant.ru/75062082/53f89421bbdaf741eb2d1ecc4ddb4c33/" TargetMode="External"/><Relationship Id="rId123" Type="http://schemas.openxmlformats.org/officeDocument/2006/relationships/hyperlink" Target="https://base.garant.ru/75062082/53f89421bbdaf741eb2d1ecc4ddb4c33/" TargetMode="External"/><Relationship Id="rId128" Type="http://schemas.openxmlformats.org/officeDocument/2006/relationships/hyperlink" Target="https://base.garant.ru/75062082/53f89421bbdaf741eb2d1ecc4ddb4c33/" TargetMode="External"/><Relationship Id="rId144" Type="http://schemas.openxmlformats.org/officeDocument/2006/relationships/hyperlink" Target="https://base.garant.ru/75062082/53f89421bbdaf741eb2d1ecc4ddb4c33/" TargetMode="External"/><Relationship Id="rId149" Type="http://schemas.openxmlformats.org/officeDocument/2006/relationships/hyperlink" Target="https://base.garant.ru/75062082/53f89421bbdaf741eb2d1ecc4ddb4c33/" TargetMode="External"/><Relationship Id="rId5" Type="http://schemas.openxmlformats.org/officeDocument/2006/relationships/webSettings" Target="webSettings.xml"/><Relationship Id="rId90" Type="http://schemas.openxmlformats.org/officeDocument/2006/relationships/hyperlink" Target="https://base.garant.ru/75062082/53f89421bbdaf741eb2d1ecc4ddb4c33/" TargetMode="External"/><Relationship Id="rId95" Type="http://schemas.openxmlformats.org/officeDocument/2006/relationships/hyperlink" Target="https://base.garant.ru/75062082/53f89421bbdaf741eb2d1ecc4ddb4c33/" TargetMode="External"/><Relationship Id="rId160" Type="http://schemas.openxmlformats.org/officeDocument/2006/relationships/hyperlink" Target="https://base.garant.ru/75062082/53f89421bbdaf741eb2d1ecc4ddb4c33/" TargetMode="External"/><Relationship Id="rId165" Type="http://schemas.openxmlformats.org/officeDocument/2006/relationships/hyperlink" Target="https://base.garant.ru/75062082/53f89421bbdaf741eb2d1ecc4ddb4c33/" TargetMode="External"/><Relationship Id="rId181" Type="http://schemas.openxmlformats.org/officeDocument/2006/relationships/hyperlink" Target="https://base.garant.ru/75062082/53f89421bbdaf741eb2d1ecc4ddb4c33/" TargetMode="External"/><Relationship Id="rId186" Type="http://schemas.openxmlformats.org/officeDocument/2006/relationships/hyperlink" Target="https://base.garant.ru/75062082/53f89421bbdaf741eb2d1ecc4ddb4c33/" TargetMode="External"/><Relationship Id="rId22" Type="http://schemas.openxmlformats.org/officeDocument/2006/relationships/hyperlink" Target="consultantplus://offline/ref%3DD4CB2907E4A80634DA8E3B6D7D19FE1523AE53BDF245419533845AD2B16F04B4C2235A686B6F543CC35144D4E2A112178F22D054Z7HBO" TargetMode="External"/><Relationship Id="rId27" Type="http://schemas.openxmlformats.org/officeDocument/2006/relationships/hyperlink" Target="consultantplus://offline/ref%3D26FFA8D46D726FB33385F3B7EDA5CEFDA8FF7668D7A306018F036D4E0A9E6F177EB3A319498B2CCB56C9C961F33FCB1C820B60D3121EaDS8O" TargetMode="External"/><Relationship Id="rId43" Type="http://schemas.openxmlformats.org/officeDocument/2006/relationships/hyperlink" Target="consultantplus://offline/ref%3DD4CB2907E4A80634DA8E3B6D7D19FE1521AB51B1FB47419533845AD2B16F04B4C2235A606A64016D870F1D87A4EA1E14933ED1546D491C4CZ8HDO" TargetMode="External"/><Relationship Id="rId48" Type="http://schemas.openxmlformats.org/officeDocument/2006/relationships/hyperlink" Target="consultantplus://offline/ref%3D29485A49DD935C2D5148ADA53CDFF6CE5E41727FB0AFF68F4D57E4D015D4CEC2D059AD9C3598CBB5DCA45E8F8D7FDAA39063735304690A13oCT8P" TargetMode="External"/><Relationship Id="rId64" Type="http://schemas.openxmlformats.org/officeDocument/2006/relationships/hyperlink" Target="consultantplus://offline/ref%3D68414C53442833D0BF355A21E8E4A4F184E56864347FBFDF2D36D5D744178EE6D637309E13198B5ED8B15F335AD1D7839FAFB831B03EZ075O" TargetMode="External"/><Relationship Id="rId69" Type="http://schemas.openxmlformats.org/officeDocument/2006/relationships/hyperlink" Target="consultantplus://offline/ref%3D68414C53442833D0BF355A21E8E4A4F184E56D60367ABFDF2D36D5D744178EE6D637309E1B1080548BEB4F371386D89F9CB0A732AE3D0DD3Z07BO" TargetMode="External"/><Relationship Id="rId113" Type="http://schemas.openxmlformats.org/officeDocument/2006/relationships/hyperlink" Target="https://base.garant.ru/75062082/53f89421bbdaf741eb2d1ecc4ddb4c33/" TargetMode="External"/><Relationship Id="rId118" Type="http://schemas.openxmlformats.org/officeDocument/2006/relationships/hyperlink" Target="https://base.garant.ru/75062082/53f89421bbdaf741eb2d1ecc4ddb4c33/" TargetMode="External"/><Relationship Id="rId134" Type="http://schemas.openxmlformats.org/officeDocument/2006/relationships/hyperlink" Target="https://base.garant.ru/75062082/53f89421bbdaf741eb2d1ecc4ddb4c33/" TargetMode="External"/><Relationship Id="rId139" Type="http://schemas.openxmlformats.org/officeDocument/2006/relationships/hyperlink" Target="https://base.garant.ru/75062082/53f89421bbdaf741eb2d1ecc4ddb4c33/" TargetMode="External"/><Relationship Id="rId80" Type="http://schemas.openxmlformats.org/officeDocument/2006/relationships/hyperlink" Target="https://base.garant.ru/75062082/53f89421bbdaf741eb2d1ecc4ddb4c33/" TargetMode="External"/><Relationship Id="rId85" Type="http://schemas.openxmlformats.org/officeDocument/2006/relationships/hyperlink" Target="https://base.garant.ru/75062082/53f89421bbdaf741eb2d1ecc4ddb4c33/" TargetMode="External"/><Relationship Id="rId150" Type="http://schemas.openxmlformats.org/officeDocument/2006/relationships/hyperlink" Target="https://base.garant.ru/75062082/53f89421bbdaf741eb2d1ecc4ddb4c33/" TargetMode="External"/><Relationship Id="rId155" Type="http://schemas.openxmlformats.org/officeDocument/2006/relationships/hyperlink" Target="https://base.garant.ru/75062082/53f89421bbdaf741eb2d1ecc4ddb4c33/" TargetMode="External"/><Relationship Id="rId171" Type="http://schemas.openxmlformats.org/officeDocument/2006/relationships/hyperlink" Target="https://base.garant.ru/75062082/53f89421bbdaf741eb2d1ecc4ddb4c33/" TargetMode="External"/><Relationship Id="rId176" Type="http://schemas.openxmlformats.org/officeDocument/2006/relationships/hyperlink" Target="https://base.garant.ru/75062082/53f89421bbdaf741eb2d1ecc4ddb4c33/" TargetMode="External"/><Relationship Id="rId192" Type="http://schemas.openxmlformats.org/officeDocument/2006/relationships/hyperlink" Target="https://base.garant.ru/75062082/53f89421bbdaf741eb2d1ecc4ddb4c33/" TargetMode="External"/><Relationship Id="rId197" Type="http://schemas.openxmlformats.org/officeDocument/2006/relationships/hyperlink" Target="https://base.garant.ru/75062082/53f89421bbdaf741eb2d1ecc4ddb4c33/" TargetMode="External"/><Relationship Id="rId206" Type="http://schemas.openxmlformats.org/officeDocument/2006/relationships/theme" Target="theme/theme1.xml"/><Relationship Id="rId201" Type="http://schemas.openxmlformats.org/officeDocument/2006/relationships/hyperlink" Target="https://base.garant.ru/75062082/53f89421bbdaf741eb2d1ecc4ddb4c33/" TargetMode="Externa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36CD5A606018F036D4E0A9E6F177EB3A319418227C10593D965BA68C40081147FD00C1DD08Ea9S1O" TargetMode="External"/><Relationship Id="rId33" Type="http://schemas.openxmlformats.org/officeDocument/2006/relationships/hyperlink" Target="consultantplus://offline/ref%3DD4CB2907E4A80634DA8E3B6D7D19FE1522AC56BDFB41419533845AD2B16F04B4C2235A606A64006C830F1D87A4EA1E14933ED1546D491C4CZ8HDO" TargetMode="External"/><Relationship Id="rId38" Type="http://schemas.openxmlformats.org/officeDocument/2006/relationships/hyperlink" Target="consultantplus://offline/ref%3D26FFA8D46D726FB33385F3B7EDA5CEFDA8FF7668D7A306018F036D4E0A9E6F177EB3A319498B2CCB56C9C961F33FCB1C820B60D3121EaDS8O" TargetMode="External"/><Relationship Id="rId59" Type="http://schemas.openxmlformats.org/officeDocument/2006/relationships/hyperlink" Target="consultantplus://offline/ref%3D90836D787C0465B4662EF527A9C55E4FF696DA4DF6AE05861D88D8B7D2FDDAE127B5BA3A51B52198BA7E50736C07DF1C5CA5C3CE9496ABD8Y7w7P" TargetMode="External"/><Relationship Id="rId103" Type="http://schemas.openxmlformats.org/officeDocument/2006/relationships/hyperlink" Target="https://base.garant.ru/75062082/53f89421bbdaf741eb2d1ecc4ddb4c33/" TargetMode="External"/><Relationship Id="rId108" Type="http://schemas.openxmlformats.org/officeDocument/2006/relationships/hyperlink" Target="https://base.garant.ru/75062082/53f89421bbdaf741eb2d1ecc4ddb4c33/" TargetMode="External"/><Relationship Id="rId124" Type="http://schemas.openxmlformats.org/officeDocument/2006/relationships/hyperlink" Target="https://base.garant.ru/75062082/53f89421bbdaf741eb2d1ecc4ddb4c33/" TargetMode="External"/><Relationship Id="rId129" Type="http://schemas.openxmlformats.org/officeDocument/2006/relationships/hyperlink" Target="https://base.garant.ru/75062082/53f89421bbdaf741eb2d1ecc4ddb4c33/" TargetMode="External"/><Relationship Id="rId54" Type="http://schemas.openxmlformats.org/officeDocument/2006/relationships/hyperlink" Target="consultantplus://offline/ref%3DD4CB2907E4A80634DA8E3B6D7D19FE1523AE53BBFA43419533845AD2B16F04B4C2235A606A640268860F1D87A4EA1E14933ED1546D491C4CZ8HDO" TargetMode="External"/><Relationship Id="rId70" Type="http://schemas.openxmlformats.org/officeDocument/2006/relationships/hyperlink" Target="garantf1://3824243.0/" TargetMode="External"/><Relationship Id="rId75" Type="http://schemas.openxmlformats.org/officeDocument/2006/relationships/hyperlink" Target="https://base.garant.ru/75062082/53f89421bbdaf741eb2d1ecc4ddb4c33/" TargetMode="External"/><Relationship Id="rId91" Type="http://schemas.openxmlformats.org/officeDocument/2006/relationships/hyperlink" Target="https://base.garant.ru/75062082/53f89421bbdaf741eb2d1ecc4ddb4c33/" TargetMode="External"/><Relationship Id="rId96" Type="http://schemas.openxmlformats.org/officeDocument/2006/relationships/hyperlink" Target="https://base.garant.ru/75062082/53f89421bbdaf741eb2d1ecc4ddb4c33/" TargetMode="External"/><Relationship Id="rId140" Type="http://schemas.openxmlformats.org/officeDocument/2006/relationships/hyperlink" Target="https://base.garant.ru/75062082/53f89421bbdaf741eb2d1ecc4ddb4c33/" TargetMode="External"/><Relationship Id="rId145" Type="http://schemas.openxmlformats.org/officeDocument/2006/relationships/hyperlink" Target="https://base.garant.ru/75062082/53f89421bbdaf741eb2d1ecc4ddb4c33/" TargetMode="External"/><Relationship Id="rId161" Type="http://schemas.openxmlformats.org/officeDocument/2006/relationships/hyperlink" Target="https://base.garant.ru/75062082/53f89421bbdaf741eb2d1ecc4ddb4c33/" TargetMode="External"/><Relationship Id="rId166" Type="http://schemas.openxmlformats.org/officeDocument/2006/relationships/hyperlink" Target="https://base.garant.ru/75062082/53f89421bbdaf741eb2d1ecc4ddb4c33/" TargetMode="External"/><Relationship Id="rId182" Type="http://schemas.openxmlformats.org/officeDocument/2006/relationships/hyperlink" Target="https://base.garant.ru/75062082/53f89421bbdaf741eb2d1ecc4ddb4c33/" TargetMode="External"/><Relationship Id="rId187" Type="http://schemas.openxmlformats.org/officeDocument/2006/relationships/hyperlink" Target="https://base.garant.ru/75062082/53f89421bbdaf741eb2d1ecc4ddb4c3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3DD4CB2907E4A80634DA8E3B6D7D19FE1526A65FBDF815169762D154D7B93F4CA48C6657616A650566D3550D83EDBD11089021CE57734AZ1H4O" TargetMode="External"/><Relationship Id="rId28" Type="http://schemas.openxmlformats.org/officeDocument/2006/relationships/hyperlink" Target="consultantplus://offline/ref%3D26FFA8D46D726FB33385F3B7EDA5CEFDA8FF736CD5A606018F036D4E0A9E6F177EB3A319418227C10593D965BA68C40081147FD00C1DD08Ea9S1O" TargetMode="External"/><Relationship Id="rId49" Type="http://schemas.openxmlformats.org/officeDocument/2006/relationships/hyperlink" Target="consultantplus://offline/ref%3DD4CB2907E4A80634DA8E3B6D7D19FE1523AE53BBF145419533845AD2B16F04B4C2235A6368620B39D6401CDBE2BD0D17903ED25572Z4H3O" TargetMode="External"/><Relationship Id="rId114" Type="http://schemas.openxmlformats.org/officeDocument/2006/relationships/hyperlink" Target="https://base.garant.ru/75062082/53f89421bbdaf741eb2d1ecc4ddb4c33/" TargetMode="External"/><Relationship Id="rId119" Type="http://schemas.openxmlformats.org/officeDocument/2006/relationships/hyperlink" Target="https://base.garant.ru/75062082/53f89421bbdaf741eb2d1ecc4ddb4c33/" TargetMode="External"/><Relationship Id="rId44" Type="http://schemas.openxmlformats.org/officeDocument/2006/relationships/hyperlink" Target="consultantplus://offline/ref%3DD4CB2907E4A80634DA8E3B6D7D19FE1522A751BCF541419533845AD2B16F04B4C2235A636D620B39D6401CDBE2BD0D17903ED25572Z4H3O" TargetMode="External"/><Relationship Id="rId60" Type="http://schemas.openxmlformats.org/officeDocument/2006/relationships/hyperlink" Target="consultantplus://offline/ref%3D90836D787C0465B4662EF527A9C55E4FF796DE44F1A905861D88D8B7D2FDDAE127B5BA3A51B52B9AB87E50736C07DF1C5CA5C3CE9496ABD8Y7w7P" TargetMode="External"/><Relationship Id="rId65" Type="http://schemas.openxmlformats.org/officeDocument/2006/relationships/hyperlink" Target="consultantplus://offline/ref%3D68414C53442833D0BF355A21E8E4A4F184E56D60367ABFDF2D36D5D744178EE6D637309E1B1080548BEB4F371386D89F9CB0A732AE3D0DD3Z07BO" TargetMode="External"/><Relationship Id="rId81" Type="http://schemas.openxmlformats.org/officeDocument/2006/relationships/hyperlink" Target="https://base.garant.ru/75062082/53f89421bbdaf741eb2d1ecc4ddb4c33/" TargetMode="External"/><Relationship Id="rId86" Type="http://schemas.openxmlformats.org/officeDocument/2006/relationships/hyperlink" Target="https://base.garant.ru/75062082/53f89421bbdaf741eb2d1ecc4ddb4c33/" TargetMode="External"/><Relationship Id="rId130" Type="http://schemas.openxmlformats.org/officeDocument/2006/relationships/hyperlink" Target="https://base.garant.ru/75062082/53f89421bbdaf741eb2d1ecc4ddb4c33/" TargetMode="External"/><Relationship Id="rId135" Type="http://schemas.openxmlformats.org/officeDocument/2006/relationships/hyperlink" Target="https://base.garant.ru/75062082/53f89421bbdaf741eb2d1ecc4ddb4c33/" TargetMode="External"/><Relationship Id="rId151" Type="http://schemas.openxmlformats.org/officeDocument/2006/relationships/hyperlink" Target="https://base.garant.ru/75062082/53f89421bbdaf741eb2d1ecc4ddb4c33/" TargetMode="External"/><Relationship Id="rId156" Type="http://schemas.openxmlformats.org/officeDocument/2006/relationships/hyperlink" Target="https://base.garant.ru/75062082/53f89421bbdaf741eb2d1ecc4ddb4c33/" TargetMode="External"/><Relationship Id="rId177" Type="http://schemas.openxmlformats.org/officeDocument/2006/relationships/hyperlink" Target="https://base.garant.ru/75062082/53f89421bbdaf741eb2d1ecc4ddb4c33/" TargetMode="External"/><Relationship Id="rId198" Type="http://schemas.openxmlformats.org/officeDocument/2006/relationships/hyperlink" Target="https://base.garant.ru/75062082/53f89421bbdaf741eb2d1ecc4ddb4c33/" TargetMode="External"/><Relationship Id="rId172" Type="http://schemas.openxmlformats.org/officeDocument/2006/relationships/hyperlink" Target="https://base.garant.ru/75062082/53f89421bbdaf741eb2d1ecc4ddb4c33/" TargetMode="External"/><Relationship Id="rId193" Type="http://schemas.openxmlformats.org/officeDocument/2006/relationships/hyperlink" Target="https://base.garant.ru/75062082/53f89421bbdaf741eb2d1ecc4ddb4c33/" TargetMode="External"/><Relationship Id="rId202" Type="http://schemas.openxmlformats.org/officeDocument/2006/relationships/hyperlink" Target="consultantplus://offline/ref=70857AE01B5753B97E2A21B8012B64CCD4B10835463990DBA57E3F166E4A1F1DF31A3D30gB63F" TargetMode="External"/><Relationship Id="rId13" Type="http://schemas.openxmlformats.org/officeDocument/2006/relationships/hyperlink" Target="consultantplus://offline/ref%3D26FFA8D46D726FB33385F3B7EDA5CEFDA8FF736CD5A606018F036D4E0A9E6F177EB3A319418227C10593D965BA68C40081147FD00C1DD08Ea9S1O" TargetMode="External"/><Relationship Id="rId18" Type="http://schemas.openxmlformats.org/officeDocument/2006/relationships/hyperlink" Target="consultantplus://offline/ref%3D26FFA8D46D726FB33385F3B7EDA5CEFDA8FF736CD5A606018F036D4E0A9E6F177EB3A319418227C10593D965BA68C40081147FD00C1DD08Ea9S1O" TargetMode="External"/><Relationship Id="rId39" Type="http://schemas.openxmlformats.org/officeDocument/2006/relationships/hyperlink" Target="consultantplus://offline/ref%3D26FFA8D46D726FB33385F3B7EDA5CEFDA8FF7668D7A306018F036D4E0A9E6F177EB3A319498B2CCB56C9C961F33FCB1C820B60D3121EaDS8O" TargetMode="External"/><Relationship Id="rId109" Type="http://schemas.openxmlformats.org/officeDocument/2006/relationships/hyperlink" Target="https://base.garant.ru/75062082/53f89421bbdaf741eb2d1ecc4ddb4c33/" TargetMode="External"/><Relationship Id="rId34" Type="http://schemas.openxmlformats.org/officeDocument/2006/relationships/hyperlink" Target="consultantplus://offline/ref%3DD4CB2907E4A80634DA8E3B6D7D19FE1523AE53BCF045419533845AD2B16F04B4C2235A606A6C0B39D6401CDBE2BD0D17903ED25572Z4H3O" TargetMode="External"/><Relationship Id="rId50" Type="http://schemas.openxmlformats.org/officeDocument/2006/relationships/hyperlink" Target="consultantplus://offline/ref%3D68414C53442833D0BF355A21E8E4A4F184E56864347FBFDF2D36D5D744178EE6D637309E13198B5ED8B15F335AD1D7839FAFB831B03EZ075O" TargetMode="External"/><Relationship Id="rId55" Type="http://schemas.openxmlformats.org/officeDocument/2006/relationships/hyperlink" Target="consultantplus://offline/ref%3DD4E08F5C72A96F283C1424AFA0C73DC060CAD63E895B36240EF42B8FB5AAFE437B2FF1E0165CA14E08DDF6109B4CADCEE1C315E2A6BA2Au8P" TargetMode="External"/><Relationship Id="rId76" Type="http://schemas.openxmlformats.org/officeDocument/2006/relationships/hyperlink" Target="https://base.garant.ru/75062082/53f89421bbdaf741eb2d1ecc4ddb4c33/" TargetMode="External"/><Relationship Id="rId97" Type="http://schemas.openxmlformats.org/officeDocument/2006/relationships/hyperlink" Target="https://base.garant.ru/75062082/53f89421bbdaf741eb2d1ecc4ddb4c33/" TargetMode="External"/><Relationship Id="rId104" Type="http://schemas.openxmlformats.org/officeDocument/2006/relationships/hyperlink" Target="https://base.garant.ru/75062082/53f89421bbdaf741eb2d1ecc4ddb4c33/" TargetMode="External"/><Relationship Id="rId120" Type="http://schemas.openxmlformats.org/officeDocument/2006/relationships/hyperlink" Target="https://base.garant.ru/75062082/53f89421bbdaf741eb2d1ecc4ddb4c33/" TargetMode="External"/><Relationship Id="rId125" Type="http://schemas.openxmlformats.org/officeDocument/2006/relationships/hyperlink" Target="https://base.garant.ru/75062082/53f89421bbdaf741eb2d1ecc4ddb4c33/" TargetMode="External"/><Relationship Id="rId141" Type="http://schemas.openxmlformats.org/officeDocument/2006/relationships/hyperlink" Target="https://base.garant.ru/75062082/53f89421bbdaf741eb2d1ecc4ddb4c33/" TargetMode="External"/><Relationship Id="rId146" Type="http://schemas.openxmlformats.org/officeDocument/2006/relationships/hyperlink" Target="https://base.garant.ru/75062082/53f89421bbdaf741eb2d1ecc4ddb4c33/" TargetMode="External"/><Relationship Id="rId167" Type="http://schemas.openxmlformats.org/officeDocument/2006/relationships/hyperlink" Target="https://base.garant.ru/75062082/53f89421bbdaf741eb2d1ecc4ddb4c33/" TargetMode="External"/><Relationship Id="rId188" Type="http://schemas.openxmlformats.org/officeDocument/2006/relationships/hyperlink" Target="https://base.garant.ru/75062082/53f89421bbdaf741eb2d1ecc4ddb4c33/" TargetMode="External"/><Relationship Id="rId7" Type="http://schemas.openxmlformats.org/officeDocument/2006/relationships/endnotes" Target="endnotes.xml"/><Relationship Id="rId71" Type="http://schemas.openxmlformats.org/officeDocument/2006/relationships/hyperlink" Target="garantf1://70151020.1/" TargetMode="External"/><Relationship Id="rId92" Type="http://schemas.openxmlformats.org/officeDocument/2006/relationships/hyperlink" Target="https://base.garant.ru/75062082/53f89421bbdaf741eb2d1ecc4ddb4c33/" TargetMode="External"/><Relationship Id="rId162" Type="http://schemas.openxmlformats.org/officeDocument/2006/relationships/hyperlink" Target="https://base.garant.ru/75062082/53f89421bbdaf741eb2d1ecc4ddb4c33/" TargetMode="External"/><Relationship Id="rId183" Type="http://schemas.openxmlformats.org/officeDocument/2006/relationships/hyperlink" Target="https://base.garant.ru/75062082/53f89421bbdaf741eb2d1ecc4ddb4c33/" TargetMode="External"/><Relationship Id="rId2" Type="http://schemas.openxmlformats.org/officeDocument/2006/relationships/numbering" Target="numbering.xml"/><Relationship Id="rId29" Type="http://schemas.openxmlformats.org/officeDocument/2006/relationships/hyperlink" Target="consultantplus://offline/ref%3D26FFA8D46D726FB33385F3B7EDA5CEFDA8FF736CD5A606018F036D4E0A9E6F177EB3A319418227C10593D965BA68C40081147FD00C1DD08Ea9S1O" TargetMode="External"/><Relationship Id="rId24" Type="http://schemas.openxmlformats.org/officeDocument/2006/relationships/hyperlink" Target="consultantplus://offline/ref%3D26FFA8D46D726FB33385F3B7EDA5CEFDA8FF7668D7A306018F036D4E0A9E6F177EB3A319498B2CCB56C9C961F33FCB1C820B60D3121EaDS8O" TargetMode="External"/><Relationship Id="rId40" Type="http://schemas.openxmlformats.org/officeDocument/2006/relationships/hyperlink" Target="consultantplus://offline/ref%3D26FFA8D46D726FB33385F3B7EDA5CEFDA8FF736CD5A606018F036D4E0A9E6F177EB3A319418227C10593D965BA68C40081147FD00C1DD08Ea9S1O" TargetMode="External"/><Relationship Id="rId45" Type="http://schemas.openxmlformats.org/officeDocument/2006/relationships/hyperlink" Target="consultantplus://offline/ref%3DD4CB2907E4A80634DA8E3B6D7D19FE1523AE53BBF145419533845AD2B16F04B4C2235A606A640669830F1D87A4EA1E14933ED1546D491C4CZ8HDO" TargetMode="External"/><Relationship Id="rId66" Type="http://schemas.openxmlformats.org/officeDocument/2006/relationships/hyperlink" Target="consultantplus://offline/ref%3DD4CB2907E4A80634DA8E3B6D7D19FE1523AE53BBF145419533845AD2B16F04B4C2235A6368600B39D6401CDBE2BD0D17903ED25572Z4H3O" TargetMode="External"/><Relationship Id="rId87" Type="http://schemas.openxmlformats.org/officeDocument/2006/relationships/hyperlink" Target="https://base.garant.ru/75062082/53f89421bbdaf741eb2d1ecc4ddb4c33/" TargetMode="External"/><Relationship Id="rId110" Type="http://schemas.openxmlformats.org/officeDocument/2006/relationships/hyperlink" Target="https://base.garant.ru/75062082/53f89421bbdaf741eb2d1ecc4ddb4c33/" TargetMode="External"/><Relationship Id="rId115" Type="http://schemas.openxmlformats.org/officeDocument/2006/relationships/hyperlink" Target="https://base.garant.ru/75062082/53f89421bbdaf741eb2d1ecc4ddb4c33/" TargetMode="External"/><Relationship Id="rId131" Type="http://schemas.openxmlformats.org/officeDocument/2006/relationships/hyperlink" Target="https://base.garant.ru/75062082/53f89421bbdaf741eb2d1ecc4ddb4c33/" TargetMode="External"/><Relationship Id="rId136" Type="http://schemas.openxmlformats.org/officeDocument/2006/relationships/hyperlink" Target="https://base.garant.ru/75062082/53f89421bbdaf741eb2d1ecc4ddb4c33/" TargetMode="External"/><Relationship Id="rId157" Type="http://schemas.openxmlformats.org/officeDocument/2006/relationships/hyperlink" Target="https://base.garant.ru/75062082/53f89421bbdaf741eb2d1ecc4ddb4c33/" TargetMode="External"/><Relationship Id="rId178" Type="http://schemas.openxmlformats.org/officeDocument/2006/relationships/hyperlink" Target="https://base.garant.ru/75062082/53f89421bbdaf741eb2d1ecc4ddb4c33/" TargetMode="External"/><Relationship Id="rId61" Type="http://schemas.openxmlformats.org/officeDocument/2006/relationships/hyperlink" Target="consultantplus://offline/ref%3DD4CB2907E4A80634DA8E3B6D7D19FE1522A75FBFF444419533845AD2B16F04B4C2235A6062650B39D6401CDBE2BD0D17903ED25572Z4H3O" TargetMode="External"/><Relationship Id="rId82" Type="http://schemas.openxmlformats.org/officeDocument/2006/relationships/hyperlink" Target="https://base.garant.ru/75062082/53f89421bbdaf741eb2d1ecc4ddb4c33/" TargetMode="External"/><Relationship Id="rId152" Type="http://schemas.openxmlformats.org/officeDocument/2006/relationships/hyperlink" Target="https://base.garant.ru/75062082/53f89421bbdaf741eb2d1ecc4ddb4c33/" TargetMode="External"/><Relationship Id="rId173" Type="http://schemas.openxmlformats.org/officeDocument/2006/relationships/hyperlink" Target="https://base.garant.ru/75062082/53f89421bbdaf741eb2d1ecc4ddb4c33/" TargetMode="External"/><Relationship Id="rId194" Type="http://schemas.openxmlformats.org/officeDocument/2006/relationships/hyperlink" Target="https://base.garant.ru/75062082/53f89421bbdaf741eb2d1ecc4ddb4c33/" TargetMode="External"/><Relationship Id="rId199" Type="http://schemas.openxmlformats.org/officeDocument/2006/relationships/hyperlink" Target="https://base.garant.ru/75062082/53f89421bbdaf741eb2d1ecc4ddb4c33/" TargetMode="External"/><Relationship Id="rId203" Type="http://schemas.openxmlformats.org/officeDocument/2006/relationships/hyperlink" Target="consultantplus://offline/ref=AC09A82A07702242E0C975A4C6E159F0E76F72896F20BBE3FBB3BF491FB20D6178B753168F8F7AFC24E18F852B225F410503B569DDC4e5p4E" TargetMode="External"/><Relationship Id="rId19" Type="http://schemas.openxmlformats.org/officeDocument/2006/relationships/hyperlink" Target="consultantplus://offline/ref%3DD4CB2907E4A80634DA8E3B6D7D19FE1523AE53BBF042419533845AD2B16F04B4C2235A606A640265820F1D87A4EA1E14933ED1546D491C4CZ8HDO" TargetMode="External"/><Relationship Id="rId14" Type="http://schemas.openxmlformats.org/officeDocument/2006/relationships/hyperlink" Target="consultantplus://offline/ref%3DD4CB2907E4A80634DA8E3B6D7D19FE1523AE53BBF142419533845AD2B16F04B4C2235A696F660B39D6401CDBE2BD0D17903ED25572Z4H3O" TargetMode="External"/><Relationship Id="rId30" Type="http://schemas.openxmlformats.org/officeDocument/2006/relationships/hyperlink" Target="consultantplus://offline/ref%3DD4CB2907E4A80634DA8E3B6D7D19FE1522A755BFF44B419533845AD2B16F04B4C2235A69626F543CC35144D4E2A112178F22D054Z7HBO" TargetMode="External"/><Relationship Id="rId35" Type="http://schemas.openxmlformats.org/officeDocument/2006/relationships/hyperlink" Target="consultantplus://offline/ref%3D68414C53442833D0BF355A21E8E4A4F184E56864347FBFDF2D36D5D744178EE6D637309E13198B5ED8B15F335AD1D7839FAFB831B03EZ075O" TargetMode="External"/><Relationship Id="rId56" Type="http://schemas.openxmlformats.org/officeDocument/2006/relationships/hyperlink" Target="consultantplus://offline/ref%3DD4E08F5C72A96F283C1424AFA0C73DC061CAD233895036240EF42B8FB5AAFE437B2FF1E01E55A2445D87E614D21BA2D2E2DC0AE1B8B9A08623uAP" TargetMode="External"/><Relationship Id="rId77" Type="http://schemas.openxmlformats.org/officeDocument/2006/relationships/hyperlink" Target="https://base.garant.ru/75062082/53f89421bbdaf741eb2d1ecc4ddb4c33/" TargetMode="External"/><Relationship Id="rId100" Type="http://schemas.openxmlformats.org/officeDocument/2006/relationships/hyperlink" Target="https://base.garant.ru/75062082/53f89421bbdaf741eb2d1ecc4ddb4c33/" TargetMode="External"/><Relationship Id="rId105" Type="http://schemas.openxmlformats.org/officeDocument/2006/relationships/hyperlink" Target="https://base.garant.ru/75062082/53f89421bbdaf741eb2d1ecc4ddb4c33/" TargetMode="External"/><Relationship Id="rId126" Type="http://schemas.openxmlformats.org/officeDocument/2006/relationships/hyperlink" Target="https://base.garant.ru/75062082/53f89421bbdaf741eb2d1ecc4ddb4c33/" TargetMode="External"/><Relationship Id="rId147" Type="http://schemas.openxmlformats.org/officeDocument/2006/relationships/hyperlink" Target="https://base.garant.ru/75062082/53f89421bbdaf741eb2d1ecc4ddb4c33/" TargetMode="External"/><Relationship Id="rId168" Type="http://schemas.openxmlformats.org/officeDocument/2006/relationships/hyperlink" Target="https://base.garant.ru/75062082/53f89421bbdaf741eb2d1ecc4ddb4c33/" TargetMode="External"/><Relationship Id="rId8" Type="http://schemas.openxmlformats.org/officeDocument/2006/relationships/hyperlink" Target="http://www.consultant.ru/document/cons_doc_LAW_342036/b5315c892df7002ac987a311b4a242874fdcf420/" TargetMode="External"/><Relationship Id="rId51" Type="http://schemas.openxmlformats.org/officeDocument/2006/relationships/hyperlink" Target="consultantplus://offline/ref%3D68414C53442833D0BF355A21E8E4A4F184E56D60367ABFDF2D36D5D744178EE6D637309E1B1080548BEB4F371386D89F9CB0A732AE3D0DD3Z07BO" TargetMode="External"/><Relationship Id="rId72" Type="http://schemas.openxmlformats.org/officeDocument/2006/relationships/hyperlink" Target="consultantplus://offline/ref%3DD4CB2907E4A80634DA8E3B6D7D19FE1521AF55B9FB43419533845AD2B16F04B4C2235A606A64006C8E0F1D87A4EA1E14933ED1546D491C4CZ8HDO" TargetMode="External"/><Relationship Id="rId93" Type="http://schemas.openxmlformats.org/officeDocument/2006/relationships/hyperlink" Target="https://base.garant.ru/75062082/53f89421bbdaf741eb2d1ecc4ddb4c33/" TargetMode="External"/><Relationship Id="rId98" Type="http://schemas.openxmlformats.org/officeDocument/2006/relationships/hyperlink" Target="https://base.garant.ru/75062082/53f89421bbdaf741eb2d1ecc4ddb4c33/" TargetMode="External"/><Relationship Id="rId121" Type="http://schemas.openxmlformats.org/officeDocument/2006/relationships/hyperlink" Target="https://base.garant.ru/75062082/53f89421bbdaf741eb2d1ecc4ddb4c33/" TargetMode="External"/><Relationship Id="rId142" Type="http://schemas.openxmlformats.org/officeDocument/2006/relationships/hyperlink" Target="https://base.garant.ru/75062082/53f89421bbdaf741eb2d1ecc4ddb4c33/" TargetMode="External"/><Relationship Id="rId163" Type="http://schemas.openxmlformats.org/officeDocument/2006/relationships/hyperlink" Target="https://base.garant.ru/75062082/53f89421bbdaf741eb2d1ecc4ddb4c33/" TargetMode="External"/><Relationship Id="rId184" Type="http://schemas.openxmlformats.org/officeDocument/2006/relationships/hyperlink" Target="https://base.garant.ru/75062082/53f89421bbdaf741eb2d1ecc4ddb4c33/" TargetMode="External"/><Relationship Id="rId189" Type="http://schemas.openxmlformats.org/officeDocument/2006/relationships/hyperlink" Target="https://base.garant.ru/75062082/53f89421bbdaf741eb2d1ecc4ddb4c33/" TargetMode="External"/><Relationship Id="rId3" Type="http://schemas.openxmlformats.org/officeDocument/2006/relationships/styles" Target="styles.xml"/><Relationship Id="rId25" Type="http://schemas.openxmlformats.org/officeDocument/2006/relationships/hyperlink" Target="consultantplus://offline/ref%3D26FFA8D46D726FB33385F3B7EDA5CEFDA8FF736CD5A606018F036D4E0A9E6F177EB3A319418227C10593D965BA68C40081147FD00C1DD08Ea9S1O" TargetMode="External"/><Relationship Id="rId46" Type="http://schemas.openxmlformats.org/officeDocument/2006/relationships/hyperlink" Target="consultantplus://offline/ref%3D29485A49DD935C2D5148ADA53CDFF6CE5E41777BB2AAF68F4D57E4D015D4CEC2D059AD9C3D91C0BF8FFE4E8BC428D5BF937C6C501A6Ao0T2P" TargetMode="External"/><Relationship Id="rId67" Type="http://schemas.openxmlformats.org/officeDocument/2006/relationships/hyperlink" Target="consultantplus://offline/ref%3D68414C53442833D0BF355A21E8E4A4F184E56864347FBFDF2D36D5D744178EE6D637309E13198B5ED8B15F335AD1D7839FAFB831B03EZ075O" TargetMode="External"/><Relationship Id="rId116" Type="http://schemas.openxmlformats.org/officeDocument/2006/relationships/hyperlink" Target="https://base.garant.ru/75062082/53f89421bbdaf741eb2d1ecc4ddb4c33/" TargetMode="External"/><Relationship Id="rId137" Type="http://schemas.openxmlformats.org/officeDocument/2006/relationships/hyperlink" Target="https://base.garant.ru/75062082/53f89421bbdaf741eb2d1ecc4ddb4c33/" TargetMode="External"/><Relationship Id="rId158" Type="http://schemas.openxmlformats.org/officeDocument/2006/relationships/hyperlink" Target="https://base.garant.ru/75062082/53f89421bbdaf741eb2d1ecc4ddb4c33/" TargetMode="External"/><Relationship Id="rId20" Type="http://schemas.openxmlformats.org/officeDocument/2006/relationships/hyperlink" Target="consultantplus://offline/ref%3D26FFA8D46D726FB33385F3B7EDA5CEFDA8FF7668D7A306018F036D4E0A9E6F177EB3A319498B2CCB56C9C961F33FCB1C820B60D3121EaDS8O" TargetMode="External"/><Relationship Id="rId41" Type="http://schemas.openxmlformats.org/officeDocument/2006/relationships/hyperlink" Target="consultantplus://offline/ref%3D26FFA8D46D726FB33385F3B7EDA5CEFDA8FF736CD5A606018F036D4E0A9E6F177EB3A319418227C10593D965BA68C40081147FD00C1DD08Ea9S1O" TargetMode="External"/><Relationship Id="rId62" Type="http://schemas.openxmlformats.org/officeDocument/2006/relationships/hyperlink" Target="consultantplus://offline/ref%3DD4CB2907E4A80634DA8E3B6D7D19FE1522A95FB1FB4A419533845AD2B16F04B4C2235A606A64026A810F1D87A4EA1E14933ED1546D491C4CZ8HDO" TargetMode="External"/><Relationship Id="rId83" Type="http://schemas.openxmlformats.org/officeDocument/2006/relationships/hyperlink" Target="https://base.garant.ru/75062082/53f89421bbdaf741eb2d1ecc4ddb4c33/" TargetMode="External"/><Relationship Id="rId88" Type="http://schemas.openxmlformats.org/officeDocument/2006/relationships/hyperlink" Target="https://base.garant.ru/75062082/53f89421bbdaf741eb2d1ecc4ddb4c33/" TargetMode="External"/><Relationship Id="rId111" Type="http://schemas.openxmlformats.org/officeDocument/2006/relationships/hyperlink" Target="https://base.garant.ru/75062082/53f89421bbdaf741eb2d1ecc4ddb4c33/" TargetMode="External"/><Relationship Id="rId132" Type="http://schemas.openxmlformats.org/officeDocument/2006/relationships/hyperlink" Target="https://base.garant.ru/75062082/53f89421bbdaf741eb2d1ecc4ddb4c33/" TargetMode="External"/><Relationship Id="rId153" Type="http://schemas.openxmlformats.org/officeDocument/2006/relationships/hyperlink" Target="https://base.garant.ru/75062082/53f89421bbdaf741eb2d1ecc4ddb4c33/" TargetMode="External"/><Relationship Id="rId174" Type="http://schemas.openxmlformats.org/officeDocument/2006/relationships/hyperlink" Target="https://base.garant.ru/75062082/53f89421bbdaf741eb2d1ecc4ddb4c33/" TargetMode="External"/><Relationship Id="rId179" Type="http://schemas.openxmlformats.org/officeDocument/2006/relationships/hyperlink" Target="https://base.garant.ru/75062082/53f89421bbdaf741eb2d1ecc4ddb4c33/" TargetMode="External"/><Relationship Id="rId195" Type="http://schemas.openxmlformats.org/officeDocument/2006/relationships/hyperlink" Target="https://base.garant.ru/75062082/53f89421bbdaf741eb2d1ecc4ddb4c33/" TargetMode="External"/><Relationship Id="rId190" Type="http://schemas.openxmlformats.org/officeDocument/2006/relationships/hyperlink" Target="https://base.garant.ru/75062082/53f89421bbdaf741eb2d1ecc4ddb4c33/" TargetMode="External"/><Relationship Id="rId204" Type="http://schemas.openxmlformats.org/officeDocument/2006/relationships/hyperlink" Target="consultantplus://offline/ref=AC09A82A07702242E0C975A4C6E159F0E76F72896F20BBE3FBB3BF491FB20D6178B753138E897FFC24E18F852B225F410503B569DDC4e5p4E" TargetMode="External"/><Relationship Id="rId15" Type="http://schemas.openxmlformats.org/officeDocument/2006/relationships/hyperlink" Target="consultantplus://offline/ref%3DD4CB2907E4A80634DA8E3B6D7D19FE1523AE53BAF147419533845AD2B16F04B4C2235A606A640064820F1D87A4EA1E14933ED1546D491C4CZ8HDO" TargetMode="External"/><Relationship Id="rId36" Type="http://schemas.openxmlformats.org/officeDocument/2006/relationships/hyperlink" Target="consultantplus://offline/ref%3D68414C53442833D0BF355A21E8E4A4F184E56D60367ABFDF2D36D5D744178EE6D637309E1B1080548BEB4F371386D89F9CB0A732AE3D0DD3Z07BO" TargetMode="External"/><Relationship Id="rId57" Type="http://schemas.openxmlformats.org/officeDocument/2006/relationships/hyperlink" Target="consultantplus://offline/ref%3DD4E08F5C72A96F283C1424AFA0C73DC060CAD33A8B5E36240EF42B8FB5AAFE437B2FF1E01E55AA445B87E614D21BA2D2E2DC0AE1B8B9A08623uAP" TargetMode="External"/><Relationship Id="rId106" Type="http://schemas.openxmlformats.org/officeDocument/2006/relationships/hyperlink" Target="https://base.garant.ru/75062082/53f89421bbdaf741eb2d1ecc4ddb4c33/" TargetMode="External"/><Relationship Id="rId127" Type="http://schemas.openxmlformats.org/officeDocument/2006/relationships/hyperlink" Target="https://base.garant.ru/75062082/53f89421bbdaf741eb2d1ecc4ddb4c33/" TargetMode="External"/><Relationship Id="rId10" Type="http://schemas.openxmlformats.org/officeDocument/2006/relationships/hyperlink" Target="consultantplus://offline/ref%3DD4CB2907E4A80634DA8E3B6D7D19FE1523AE53BBF142419533845AD2B16F04B4C2235A606A64026F840F1D87A4EA1E14933ED1546D491C4CZ8HDO" TargetMode="External"/><Relationship Id="rId31" Type="http://schemas.openxmlformats.org/officeDocument/2006/relationships/hyperlink" Target="consultantplus://offline/ref%3D1B9328F0E99160A1156A74F4F2CB09ECDA552AA557487DB935F33BD17C6490B2589FED080F356FE002C6ABAF8E532A5A377CE5FF7DE9t4w4O" TargetMode="External"/><Relationship Id="rId52" Type="http://schemas.openxmlformats.org/officeDocument/2006/relationships/hyperlink" Target="consultantplus://offline/ref%3D68414C53442833D0BF355A21E8E4A4F184E56D60367ABFDF2D36D5D744178EE6D637309E1B1080548BEB4F371386D89F9CB0A732AE3D0DD3Z07BO" TargetMode="External"/><Relationship Id="rId73" Type="http://schemas.openxmlformats.org/officeDocument/2006/relationships/header" Target="header1.xml"/><Relationship Id="rId78" Type="http://schemas.openxmlformats.org/officeDocument/2006/relationships/hyperlink" Target="https://base.garant.ru/75062082/53f89421bbdaf741eb2d1ecc4ddb4c33/" TargetMode="External"/><Relationship Id="rId94" Type="http://schemas.openxmlformats.org/officeDocument/2006/relationships/hyperlink" Target="https://base.garant.ru/75062082/53f89421bbdaf741eb2d1ecc4ddb4c33/" TargetMode="External"/><Relationship Id="rId99" Type="http://schemas.openxmlformats.org/officeDocument/2006/relationships/hyperlink" Target="https://base.garant.ru/75062082/53f89421bbdaf741eb2d1ecc4ddb4c33/" TargetMode="External"/><Relationship Id="rId101" Type="http://schemas.openxmlformats.org/officeDocument/2006/relationships/hyperlink" Target="https://base.garant.ru/75062082/53f89421bbdaf741eb2d1ecc4ddb4c33/" TargetMode="External"/><Relationship Id="rId122" Type="http://schemas.openxmlformats.org/officeDocument/2006/relationships/hyperlink" Target="https://base.garant.ru/75062082/53f89421bbdaf741eb2d1ecc4ddb4c33/" TargetMode="External"/><Relationship Id="rId143" Type="http://schemas.openxmlformats.org/officeDocument/2006/relationships/hyperlink" Target="https://base.garant.ru/75062082/53f89421bbdaf741eb2d1ecc4ddb4c33/" TargetMode="External"/><Relationship Id="rId148" Type="http://schemas.openxmlformats.org/officeDocument/2006/relationships/hyperlink" Target="https://base.garant.ru/75062082/53f89421bbdaf741eb2d1ecc4ddb4c33/" TargetMode="External"/><Relationship Id="rId164" Type="http://schemas.openxmlformats.org/officeDocument/2006/relationships/hyperlink" Target="https://base.garant.ru/75062082/53f89421bbdaf741eb2d1ecc4ddb4c33/" TargetMode="External"/><Relationship Id="rId169" Type="http://schemas.openxmlformats.org/officeDocument/2006/relationships/hyperlink" Target="https://base.garant.ru/75062082/53f89421bbdaf741eb2d1ecc4ddb4c33/" TargetMode="External"/><Relationship Id="rId185" Type="http://schemas.openxmlformats.org/officeDocument/2006/relationships/hyperlink" Target="https://base.garant.ru/75062082/53f89421bbdaf741eb2d1ecc4ddb4c33/" TargetMode="External"/><Relationship Id="rId4" Type="http://schemas.openxmlformats.org/officeDocument/2006/relationships/settings" Target="settings.xml"/><Relationship Id="rId9" Type="http://schemas.openxmlformats.org/officeDocument/2006/relationships/hyperlink" Target="http://www.consultant.ru/document/cons_doc_LAW_342036/2f2f19d786e4d18472d3508871a9af6e482ad9ca/" TargetMode="External"/><Relationship Id="rId180" Type="http://schemas.openxmlformats.org/officeDocument/2006/relationships/hyperlink" Target="https://base.garant.ru/75062082/53f89421bbdaf741eb2d1ecc4ddb4c33/" TargetMode="External"/><Relationship Id="rId26" Type="http://schemas.openxmlformats.org/officeDocument/2006/relationships/hyperlink" Target="consultantplus://offline/ref%3DD4CB2907E4A80634DA8E3B6D7D19FE1523AE53B8FB4B419533845AD2B16F04B4C2235A656B620B39D6401CDBE2BD0D17903ED25572Z4H3O" TargetMode="External"/><Relationship Id="rId47" Type="http://schemas.openxmlformats.org/officeDocument/2006/relationships/hyperlink" Target="consultantplus://offline/ref%3D29485A49DD935C2D5148ADA53CDFF6CE5E417476B4A0F68F4D57E4D015D4CEC2D059AD9C3598C7B1DDA45E8F8D7FDAA39063735304690A13oCT8P" TargetMode="External"/><Relationship Id="rId68" Type="http://schemas.openxmlformats.org/officeDocument/2006/relationships/hyperlink" Target="consultantplus://offline/ref%3D68414C53442833D0BF355A21E8E4A4F184E56D60367ABFDF2D36D5D744178EE6D637309E1B1080548BEB4F371386D89F9CB0A732AE3D0DD3Z07BO" TargetMode="External"/><Relationship Id="rId89" Type="http://schemas.openxmlformats.org/officeDocument/2006/relationships/hyperlink" Target="https://base.garant.ru/75062082/53f89421bbdaf741eb2d1ecc4ddb4c33/" TargetMode="External"/><Relationship Id="rId112" Type="http://schemas.openxmlformats.org/officeDocument/2006/relationships/hyperlink" Target="https://base.garant.ru/75062082/53f89421bbdaf741eb2d1ecc4ddb4c33/" TargetMode="External"/><Relationship Id="rId133" Type="http://schemas.openxmlformats.org/officeDocument/2006/relationships/hyperlink" Target="https://base.garant.ru/75062082/53f89421bbdaf741eb2d1ecc4ddb4c33/" TargetMode="External"/><Relationship Id="rId154" Type="http://schemas.openxmlformats.org/officeDocument/2006/relationships/hyperlink" Target="https://base.garant.ru/75062082/53f89421bbdaf741eb2d1ecc4ddb4c33/" TargetMode="External"/><Relationship Id="rId175" Type="http://schemas.openxmlformats.org/officeDocument/2006/relationships/hyperlink" Target="https://base.garant.ru/75062082/53f89421bbdaf741eb2d1ecc4ddb4c33/" TargetMode="External"/><Relationship Id="rId196" Type="http://schemas.openxmlformats.org/officeDocument/2006/relationships/hyperlink" Target="https://base.garant.ru/75062082/53f89421bbdaf741eb2d1ecc4ddb4c33/" TargetMode="External"/><Relationship Id="rId200" Type="http://schemas.openxmlformats.org/officeDocument/2006/relationships/hyperlink" Target="https://base.garant.ru/75062082/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64968-8299-44DD-A681-F97C55DA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35348</Words>
  <Characters>201486</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Градостроительные регламенты</Company>
  <LinksUpToDate>false</LinksUpToDate>
  <CharactersWithSpaces>236362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Градостроительные регламенты</dc:creator>
  <cp:keywords/>
  <dc:description/>
  <cp:lastModifiedBy>1</cp:lastModifiedBy>
  <cp:revision>3</cp:revision>
  <cp:lastPrinted>2019-08-27T13:37:00Z</cp:lastPrinted>
  <dcterms:created xsi:type="dcterms:W3CDTF">2025-10-03T11:06:00Z</dcterms:created>
  <dcterms:modified xsi:type="dcterms:W3CDTF">2025-10-03T11:06:00Z</dcterms:modified>
</cp:coreProperties>
</file>