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BA" w:rsidRDefault="00BB74BA" w:rsidP="00BB74BA"/>
    <w:p w:rsidR="00BB74BA" w:rsidRDefault="00BB74BA" w:rsidP="00BB74BA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876F70" w:rsidRPr="00876F70" w:rsidTr="0014112C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6F70" w:rsidRPr="00876F70" w:rsidRDefault="00876F70" w:rsidP="00876F70">
            <w:pPr>
              <w:spacing w:line="276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76F70">
              <w:rPr>
                <w:rFonts w:cs="Calibri"/>
                <w:b/>
                <w:sz w:val="24"/>
                <w:szCs w:val="24"/>
                <w:lang w:eastAsia="en-US"/>
              </w:rPr>
              <w:t>БАШ</w:t>
            </w:r>
            <w:r w:rsidRPr="00876F70">
              <w:rPr>
                <w:rFonts w:eastAsia="MS Mincho" w:hAnsi="MS Mincho" w:cs="Calibri" w:hint="eastAsia"/>
                <w:b/>
                <w:sz w:val="24"/>
                <w:szCs w:val="24"/>
                <w:lang w:val="be-BY" w:eastAsia="en-US"/>
              </w:rPr>
              <w:t>Ҡ</w:t>
            </w:r>
            <w:r w:rsidRPr="00876F70">
              <w:rPr>
                <w:rFonts w:cs="Calibri"/>
                <w:b/>
                <w:sz w:val="24"/>
                <w:szCs w:val="24"/>
                <w:lang w:eastAsia="en-US"/>
              </w:rPr>
              <w:t>ОРТОСТАН РЕСПУБЛИКАҺЫ ИГЛИН РАЙОНЫ</w:t>
            </w:r>
            <w:r w:rsidRPr="00876F70">
              <w:rPr>
                <w:rFonts w:cs="Calibri"/>
                <w:b/>
                <w:sz w:val="24"/>
                <w:szCs w:val="24"/>
                <w:lang w:eastAsia="en-US"/>
              </w:rPr>
              <w:br/>
              <w:t xml:space="preserve">МУНИЦИПАЛЬ РАЙОНЫНЫҢ </w:t>
            </w:r>
            <w:r w:rsidRPr="00876F70">
              <w:rPr>
                <w:rFonts w:cs="Calibri"/>
                <w:b/>
                <w:sz w:val="24"/>
                <w:szCs w:val="24"/>
                <w:lang w:eastAsia="en-US"/>
              </w:rPr>
              <w:br/>
              <w:t>КӘЛТӘ АУЫЛ СОВЕТЫ</w:t>
            </w:r>
          </w:p>
          <w:p w:rsidR="00876F70" w:rsidRPr="00876F70" w:rsidRDefault="00876F70" w:rsidP="00876F70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876F70">
              <w:rPr>
                <w:rFonts w:cs="Calibri"/>
                <w:b/>
                <w:sz w:val="24"/>
                <w:szCs w:val="24"/>
                <w:lang w:eastAsia="en-US"/>
              </w:rPr>
              <w:t>АУЫЛ  БИЛӘМӘҺЕ  СОВЕТЫ</w:t>
            </w:r>
          </w:p>
          <w:p w:rsidR="00876F70" w:rsidRPr="00876F70" w:rsidRDefault="00876F70" w:rsidP="00876F70">
            <w:pPr>
              <w:spacing w:line="276" w:lineRule="auto"/>
              <w:jc w:val="center"/>
              <w:rPr>
                <w:rFonts w:cs="Calibri"/>
                <w:b/>
                <w:sz w:val="20"/>
                <w:lang w:eastAsia="en-US"/>
              </w:rPr>
            </w:pPr>
            <w:r w:rsidRPr="00876F70">
              <w:rPr>
                <w:rFonts w:cs="Calibri"/>
                <w:b/>
                <w:sz w:val="20"/>
                <w:lang w:eastAsia="en-US"/>
              </w:rPr>
              <w:t xml:space="preserve">452416, </w:t>
            </w:r>
            <w:r w:rsidRPr="00876F70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К</w:t>
            </w:r>
            <w:r w:rsidRPr="00876F7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ә</w:t>
            </w:r>
            <w:r w:rsidRPr="00876F70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лт</w:t>
            </w:r>
            <w:r w:rsidRPr="00876F7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ә</w:t>
            </w:r>
            <w:r w:rsidRPr="00876F70">
              <w:rPr>
                <w:rFonts w:cs="Calibri"/>
                <w:b/>
                <w:sz w:val="20"/>
                <w:lang w:eastAsia="en-US"/>
              </w:rPr>
              <w:t xml:space="preserve">  ауылы, Парк урамы, 21</w:t>
            </w:r>
          </w:p>
          <w:p w:rsidR="00876F70" w:rsidRPr="00876F70" w:rsidRDefault="00876F70" w:rsidP="00876F70">
            <w:pPr>
              <w:spacing w:line="276" w:lineRule="auto"/>
              <w:jc w:val="center"/>
              <w:rPr>
                <w:rFonts w:cs="Calibri"/>
                <w:b/>
                <w:sz w:val="20"/>
                <w:lang w:eastAsia="en-US"/>
              </w:rPr>
            </w:pPr>
            <w:r w:rsidRPr="00876F70">
              <w:rPr>
                <w:rFonts w:cs="Calibri"/>
                <w:b/>
                <w:sz w:val="20"/>
                <w:lang w:eastAsia="en-US"/>
              </w:rPr>
              <w:t>Тел./факс (34795) 2-76-21/2-76-23</w:t>
            </w:r>
          </w:p>
          <w:p w:rsidR="00876F70" w:rsidRPr="00876F70" w:rsidRDefault="00876F70" w:rsidP="00876F70">
            <w:pPr>
              <w:spacing w:line="276" w:lineRule="auto"/>
              <w:jc w:val="center"/>
              <w:rPr>
                <w:rFonts w:eastAsia="Calibri" w:cs="Calibri"/>
                <w:b/>
                <w:sz w:val="24"/>
                <w:szCs w:val="24"/>
                <w:lang w:val="en-US" w:eastAsia="en-US"/>
              </w:rPr>
            </w:pPr>
            <w:r w:rsidRPr="00876F70">
              <w:rPr>
                <w:rFonts w:cs="Calibri"/>
                <w:b/>
                <w:sz w:val="20"/>
                <w:lang w:val="en-US" w:eastAsia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F70" w:rsidRPr="00876F70" w:rsidRDefault="00876F70" w:rsidP="00876F70">
            <w:pPr>
              <w:spacing w:line="276" w:lineRule="auto"/>
              <w:rPr>
                <w:rFonts w:eastAsia="Calibri" w:cs="Calibri"/>
                <w:b/>
                <w:sz w:val="24"/>
                <w:szCs w:val="24"/>
                <w:lang w:val="en-US" w:eastAsia="en-US"/>
              </w:rPr>
            </w:pPr>
            <w:r w:rsidRPr="00876F70">
              <w:rPr>
                <w:rFonts w:cs="Calibri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5800" cy="819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6F70" w:rsidRPr="00876F70" w:rsidRDefault="00876F70" w:rsidP="00876F70">
            <w:pPr>
              <w:spacing w:line="276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6F70" w:rsidRPr="00876F70" w:rsidRDefault="00876F70" w:rsidP="00876F70">
            <w:pPr>
              <w:spacing w:line="276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76F70">
              <w:rPr>
                <w:rFonts w:cs="Calibri"/>
                <w:b/>
                <w:sz w:val="24"/>
                <w:szCs w:val="24"/>
                <w:lang w:eastAsia="en-US"/>
              </w:rPr>
              <w:t>СОВЕТ СЕЛЬСКОГО ПОСЕЛЕНИЯ</w:t>
            </w:r>
          </w:p>
          <w:p w:rsidR="00876F70" w:rsidRPr="00876F70" w:rsidRDefault="00876F70" w:rsidP="00876F70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876F70">
              <w:rPr>
                <w:rFonts w:cs="Calibri"/>
                <w:b/>
                <w:sz w:val="24"/>
                <w:szCs w:val="24"/>
                <w:lang w:eastAsia="en-US"/>
              </w:rPr>
              <w:t>КАЛЬТОВСКИЙ СЕЛЬСОВЕТ   МУНИЦИПАЛЬНОГО РАЙОНА ИГЛИНСКИЙ РАЙОН</w:t>
            </w:r>
            <w:r w:rsidRPr="00876F70">
              <w:rPr>
                <w:rFonts w:cs="Calibri"/>
                <w:b/>
                <w:sz w:val="24"/>
                <w:szCs w:val="24"/>
                <w:lang w:eastAsia="en-US"/>
              </w:rPr>
              <w:br/>
              <w:t>РЕСПУБЛИКИ  БАШКОРТОСТАН</w:t>
            </w:r>
          </w:p>
          <w:p w:rsidR="00876F70" w:rsidRPr="00876F70" w:rsidRDefault="00876F70" w:rsidP="00876F70">
            <w:pPr>
              <w:spacing w:line="276" w:lineRule="auto"/>
              <w:jc w:val="center"/>
              <w:rPr>
                <w:rFonts w:cs="Calibri"/>
                <w:b/>
                <w:sz w:val="20"/>
                <w:lang w:eastAsia="en-US"/>
              </w:rPr>
            </w:pPr>
            <w:r w:rsidRPr="00876F70">
              <w:rPr>
                <w:rFonts w:cs="Calibri"/>
                <w:b/>
                <w:sz w:val="20"/>
                <w:lang w:eastAsia="en-US"/>
              </w:rPr>
              <w:t>452416, с. Кальтовка, ул. Парковая, 21</w:t>
            </w:r>
          </w:p>
          <w:p w:rsidR="00876F70" w:rsidRPr="00876F70" w:rsidRDefault="00876F70" w:rsidP="00876F70">
            <w:pPr>
              <w:spacing w:line="276" w:lineRule="auto"/>
              <w:jc w:val="center"/>
              <w:rPr>
                <w:rFonts w:cs="Calibri"/>
                <w:b/>
                <w:sz w:val="20"/>
                <w:lang w:eastAsia="en-US"/>
              </w:rPr>
            </w:pPr>
            <w:r w:rsidRPr="00876F70">
              <w:rPr>
                <w:rFonts w:cs="Calibri"/>
                <w:b/>
                <w:sz w:val="20"/>
                <w:lang w:eastAsia="en-US"/>
              </w:rPr>
              <w:t>Тел./факс (34795) 2-76-21/2-76-23</w:t>
            </w:r>
          </w:p>
          <w:p w:rsidR="00876F70" w:rsidRPr="00876F70" w:rsidRDefault="00876F70" w:rsidP="00876F70">
            <w:pPr>
              <w:spacing w:line="276" w:lineRule="auto"/>
              <w:jc w:val="center"/>
              <w:rPr>
                <w:rFonts w:eastAsia="Calibri" w:cs="Calibri"/>
                <w:b/>
                <w:sz w:val="24"/>
                <w:szCs w:val="24"/>
                <w:lang w:val="en-US" w:eastAsia="en-US"/>
              </w:rPr>
            </w:pPr>
            <w:r w:rsidRPr="00876F70">
              <w:rPr>
                <w:rFonts w:cs="Calibri"/>
                <w:b/>
                <w:sz w:val="20"/>
                <w:lang w:val="en-US" w:eastAsia="en-US"/>
              </w:rPr>
              <w:t>e-mail: k_v_l@bk.ru</w:t>
            </w:r>
          </w:p>
        </w:tc>
      </w:tr>
    </w:tbl>
    <w:p w:rsidR="00876F70" w:rsidRPr="00876F70" w:rsidRDefault="00876F70" w:rsidP="00876F70">
      <w:pPr>
        <w:rPr>
          <w:rFonts w:ascii="MS Mincho" w:eastAsia="MS Mincho" w:hAnsi="MS Mincho" w:cs="MS Mincho"/>
          <w:b/>
          <w:szCs w:val="24"/>
          <w:lang w:val="be-BY"/>
        </w:rPr>
      </w:pPr>
      <w:r w:rsidRPr="00876F70">
        <w:rPr>
          <w:rFonts w:ascii="MS Mincho" w:eastAsia="MS Mincho" w:hAnsi="MS Mincho" w:cs="MS Mincho"/>
          <w:b/>
          <w:szCs w:val="24"/>
          <w:lang w:val="be-BY"/>
        </w:rPr>
        <w:t xml:space="preserve">                                                  </w:t>
      </w:r>
    </w:p>
    <w:p w:rsidR="00876F70" w:rsidRPr="00876F70" w:rsidRDefault="00876F70" w:rsidP="00876F70">
      <w:pPr>
        <w:ind w:left="-142" w:firstLine="142"/>
        <w:rPr>
          <w:rFonts w:ascii="MS Mincho" w:eastAsia="MS Mincho" w:hAnsi="MS Mincho" w:cs="MS Mincho"/>
          <w:b/>
          <w:szCs w:val="24"/>
          <w:lang w:val="be-BY"/>
        </w:rPr>
      </w:pPr>
      <w:r w:rsidRPr="00876F70">
        <w:rPr>
          <w:rFonts w:ascii="MS Mincho" w:eastAsia="MS Mincho" w:hAnsi="MS Mincho" w:cs="MS Mincho" w:hint="eastAsia"/>
          <w:b/>
          <w:szCs w:val="24"/>
          <w:lang w:val="be-BY"/>
        </w:rPr>
        <w:t xml:space="preserve">    </w:t>
      </w:r>
    </w:p>
    <w:p w:rsidR="00876F70" w:rsidRPr="00876F70" w:rsidRDefault="00876F70" w:rsidP="00876F70">
      <w:pPr>
        <w:ind w:left="-142" w:firstLine="142"/>
        <w:jc w:val="center"/>
        <w:rPr>
          <w:rFonts w:eastAsia="Calibri"/>
          <w:b/>
          <w:szCs w:val="24"/>
        </w:rPr>
      </w:pPr>
      <w:r w:rsidRPr="00876F70">
        <w:rPr>
          <w:rFonts w:ascii="MS Mincho" w:eastAsia="MS Mincho" w:hAnsi="MS Mincho" w:cs="MS Mincho" w:hint="eastAsia"/>
          <w:b/>
          <w:szCs w:val="24"/>
          <w:lang w:val="be-BY"/>
        </w:rPr>
        <w:t>Ҡ</w:t>
      </w:r>
      <w:r w:rsidRPr="00876F70">
        <w:rPr>
          <w:rFonts w:eastAsia="Calibri"/>
          <w:b/>
          <w:szCs w:val="24"/>
        </w:rPr>
        <w:t xml:space="preserve">АРАР                                                </w:t>
      </w:r>
      <w:r>
        <w:rPr>
          <w:rFonts w:eastAsia="Calibri"/>
          <w:b/>
          <w:szCs w:val="24"/>
        </w:rPr>
        <w:t xml:space="preserve">      </w:t>
      </w:r>
      <w:r w:rsidRPr="00876F70">
        <w:rPr>
          <w:rFonts w:eastAsia="Calibri"/>
          <w:b/>
          <w:szCs w:val="24"/>
        </w:rPr>
        <w:t xml:space="preserve">                     РЕШЕНИЕ</w:t>
      </w:r>
    </w:p>
    <w:p w:rsidR="00876F70" w:rsidRPr="00876F70" w:rsidRDefault="00876F70" w:rsidP="00876F70">
      <w:pPr>
        <w:rPr>
          <w:rFonts w:ascii="MS Mincho" w:eastAsia="MS Mincho" w:hAnsi="MS Mincho" w:cs="MS Mincho"/>
          <w:b/>
          <w:szCs w:val="24"/>
          <w:lang w:val="be-BY"/>
        </w:rPr>
      </w:pPr>
      <w:r w:rsidRPr="00876F70">
        <w:rPr>
          <w:rFonts w:ascii="MS Mincho" w:eastAsia="MS Mincho" w:hAnsi="MS Mincho" w:cs="MS Mincho"/>
          <w:b/>
          <w:szCs w:val="24"/>
          <w:lang w:val="be-BY"/>
        </w:rPr>
        <w:t xml:space="preserve">                                                </w:t>
      </w:r>
    </w:p>
    <w:p w:rsidR="00876F70" w:rsidRPr="00876F70" w:rsidRDefault="00876F70" w:rsidP="00876F70">
      <w:pPr>
        <w:rPr>
          <w:b/>
          <w:szCs w:val="28"/>
          <w:lang w:val="ba-RU"/>
        </w:rPr>
      </w:pPr>
    </w:p>
    <w:p w:rsidR="00876F70" w:rsidRPr="00876F70" w:rsidRDefault="00876F70" w:rsidP="00876F70">
      <w:pPr>
        <w:jc w:val="center"/>
        <w:rPr>
          <w:b/>
          <w:szCs w:val="28"/>
        </w:rPr>
      </w:pPr>
      <w:r w:rsidRPr="00876F70">
        <w:rPr>
          <w:b/>
          <w:szCs w:val="28"/>
        </w:rPr>
        <w:t>Совета сельского поселения Кальтовский сельсовет</w:t>
      </w:r>
    </w:p>
    <w:p w:rsidR="00876F70" w:rsidRPr="00876F70" w:rsidRDefault="00876F70" w:rsidP="00876F70">
      <w:pPr>
        <w:jc w:val="center"/>
        <w:rPr>
          <w:b/>
          <w:szCs w:val="28"/>
        </w:rPr>
      </w:pPr>
      <w:r w:rsidRPr="00876F70">
        <w:rPr>
          <w:b/>
          <w:szCs w:val="28"/>
        </w:rPr>
        <w:t>муниципального района Иглинский район Республики Башкортостан</w:t>
      </w:r>
    </w:p>
    <w:p w:rsidR="00876F70" w:rsidRDefault="00876F70" w:rsidP="00820B61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876F70" w:rsidRDefault="00876F70" w:rsidP="00820B61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820B61" w:rsidRPr="00820B61" w:rsidRDefault="00820B61" w:rsidP="00820B61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820B61">
        <w:rPr>
          <w:rFonts w:ascii="Times New Roman" w:hAnsi="Times New Roman" w:cs="Times New Roman"/>
          <w:sz w:val="28"/>
          <w:szCs w:val="28"/>
          <w:lang w:val="ba-RU"/>
        </w:rPr>
        <w:t xml:space="preserve">О порядке </w:t>
      </w:r>
      <w:r w:rsidRPr="00820B61">
        <w:rPr>
          <w:rFonts w:ascii="Times New Roman" w:hAnsi="Times New Roman" w:cs="Times New Roman"/>
          <w:sz w:val="28"/>
          <w:szCs w:val="28"/>
        </w:rPr>
        <w:t>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</w:t>
      </w:r>
      <w:r w:rsidR="00E16144">
        <w:rPr>
          <w:rFonts w:ascii="Times New Roman" w:hAnsi="Times New Roman" w:cs="Times New Roman"/>
          <w:sz w:val="28"/>
          <w:szCs w:val="28"/>
        </w:rPr>
        <w:t xml:space="preserve">ове субъектам малого и среднего </w:t>
      </w:r>
      <w:r w:rsidR="00E16144" w:rsidRPr="00820B61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820B61">
        <w:rPr>
          <w:rFonts w:ascii="Times New Roman" w:hAnsi="Times New Roman" w:cs="Times New Roman"/>
          <w:sz w:val="28"/>
          <w:szCs w:val="28"/>
        </w:rPr>
        <w:t>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820B61" w:rsidRPr="00EE73D5" w:rsidRDefault="00820B61" w:rsidP="00820B61">
      <w:pPr>
        <w:autoSpaceDE w:val="0"/>
        <w:autoSpaceDN w:val="0"/>
        <w:adjustRightInd w:val="0"/>
        <w:ind w:firstLine="851"/>
        <w:jc w:val="both"/>
        <w:outlineLvl w:val="0"/>
      </w:pPr>
    </w:p>
    <w:p w:rsidR="00820B61" w:rsidRDefault="00820B61" w:rsidP="00820B61">
      <w:pPr>
        <w:autoSpaceDE w:val="0"/>
        <w:autoSpaceDN w:val="0"/>
        <w:adjustRightInd w:val="0"/>
        <w:ind w:firstLine="709"/>
        <w:jc w:val="both"/>
        <w:outlineLvl w:val="0"/>
      </w:pPr>
      <w:r w:rsidRPr="00EE73D5">
        <w:t xml:space="preserve">В </w:t>
      </w:r>
      <w:r>
        <w:rPr>
          <w:lang w:val="ba-RU"/>
        </w:rPr>
        <w:t>соответствии</w:t>
      </w:r>
      <w:r w:rsidR="003A49E5">
        <w:rPr>
          <w:lang w:val="ba-RU"/>
        </w:rPr>
        <w:t xml:space="preserve"> с Федеральным законом от 24 июля </w:t>
      </w:r>
      <w:r>
        <w:rPr>
          <w:lang w:val="ba-RU"/>
        </w:rPr>
        <w:t xml:space="preserve">2007 года №209-ФЗ </w:t>
      </w:r>
      <w:r>
        <w:t xml:space="preserve">«О развитии малого и среднего предпринимательства в Российской Федерации», </w:t>
      </w:r>
      <w:r w:rsidRPr="00EE73D5">
        <w:t>Совет</w:t>
      </w:r>
      <w:r w:rsidR="008438EE">
        <w:t xml:space="preserve"> сельского поселения Кальтовский сельсовет</w:t>
      </w:r>
      <w:r w:rsidRPr="00EE73D5">
        <w:t xml:space="preserve"> муниципального района Иглинский рай</w:t>
      </w:r>
      <w:r>
        <w:t xml:space="preserve">он Республики Башкортостан </w:t>
      </w:r>
      <w:r w:rsidR="008438EE">
        <w:t>р е ш и л</w:t>
      </w:r>
      <w:r w:rsidRPr="00EE73D5">
        <w:t>:</w:t>
      </w:r>
    </w:p>
    <w:p w:rsidR="00A56B14" w:rsidRPr="00A56B14" w:rsidRDefault="00820B61" w:rsidP="00A56B14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56B14">
        <w:rPr>
          <w:rFonts w:ascii="Times New Roman" w:hAnsi="Times New Roman" w:cs="Times New Roman"/>
          <w:b w:val="0"/>
          <w:sz w:val="28"/>
          <w:szCs w:val="28"/>
        </w:rPr>
        <w:t>1. Утвердить прилагаемый Порядок 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820B61" w:rsidRPr="00A56B14" w:rsidRDefault="00157B6E" w:rsidP="00A56B14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Признать утратившим</w:t>
      </w:r>
      <w:r w:rsidR="00820B61" w:rsidRPr="00A56B14">
        <w:rPr>
          <w:rFonts w:ascii="Times New Roman" w:hAnsi="Times New Roman" w:cs="Times New Roman"/>
          <w:b w:val="0"/>
          <w:sz w:val="28"/>
          <w:szCs w:val="28"/>
        </w:rPr>
        <w:t xml:space="preserve"> силу решени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820B61" w:rsidRPr="00A56B14">
        <w:rPr>
          <w:rFonts w:ascii="Times New Roman" w:hAnsi="Times New Roman" w:cs="Times New Roman"/>
          <w:b w:val="0"/>
          <w:sz w:val="28"/>
          <w:szCs w:val="28"/>
        </w:rPr>
        <w:t xml:space="preserve"> Совета </w:t>
      </w:r>
      <w:r w:rsidR="008438EE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Кальтовский сельсовет </w:t>
      </w:r>
      <w:r w:rsidR="00820B61" w:rsidRPr="00A56B14">
        <w:rPr>
          <w:rFonts w:ascii="Times New Roman" w:hAnsi="Times New Roman" w:cs="Times New Roman"/>
          <w:b w:val="0"/>
          <w:sz w:val="28"/>
          <w:szCs w:val="28"/>
        </w:rPr>
        <w:t>муниципального района Иглинский район Республики Башкортостан от 2</w:t>
      </w:r>
      <w:r w:rsidR="0038107A">
        <w:rPr>
          <w:rFonts w:ascii="Times New Roman" w:hAnsi="Times New Roman" w:cs="Times New Roman"/>
          <w:b w:val="0"/>
          <w:sz w:val="28"/>
          <w:szCs w:val="28"/>
        </w:rPr>
        <w:t>0</w:t>
      </w:r>
      <w:r w:rsidR="00820B61" w:rsidRPr="00A56B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107A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820B61" w:rsidRPr="00A56B14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38107A">
        <w:rPr>
          <w:rFonts w:ascii="Times New Roman" w:hAnsi="Times New Roman" w:cs="Times New Roman"/>
          <w:b w:val="0"/>
          <w:sz w:val="28"/>
          <w:szCs w:val="28"/>
        </w:rPr>
        <w:t>8</w:t>
      </w:r>
      <w:r w:rsidR="00820B61" w:rsidRPr="00A56B14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38107A">
        <w:rPr>
          <w:rFonts w:ascii="Times New Roman" w:hAnsi="Times New Roman" w:cs="Times New Roman"/>
          <w:b w:val="0"/>
          <w:sz w:val="28"/>
          <w:szCs w:val="28"/>
        </w:rPr>
        <w:t>359/1</w:t>
      </w:r>
      <w:r w:rsidR="00820B61" w:rsidRPr="00A56B14">
        <w:rPr>
          <w:rFonts w:ascii="Times New Roman" w:hAnsi="Times New Roman" w:cs="Times New Roman"/>
          <w:b w:val="0"/>
          <w:sz w:val="28"/>
          <w:szCs w:val="28"/>
        </w:rPr>
        <w:t xml:space="preserve"> «О порядке формирования, ведения, обязательного опубликования перечня муниципального имущества</w:t>
      </w:r>
      <w:r w:rsidR="0038107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Кальтовский сельсовет</w:t>
      </w:r>
      <w:r w:rsidR="00820B61" w:rsidRPr="00A56B1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Иглинский район Республики Башкортостан в целях предоставления во владение и (или) в пользование на долгосрочной основе субъектам малого и среднего </w:t>
      </w:r>
      <w:r w:rsidR="00820B61" w:rsidRPr="00A56B14">
        <w:rPr>
          <w:rFonts w:ascii="Times New Roman" w:hAnsi="Times New Roman" w:cs="Times New Roman"/>
          <w:b w:val="0"/>
          <w:sz w:val="28"/>
          <w:szCs w:val="28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предпринимательства»</w:t>
      </w:r>
      <w:r w:rsidR="0038107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20B61" w:rsidRPr="00A56B14" w:rsidRDefault="00820B61" w:rsidP="00820B6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A56B14">
        <w:rPr>
          <w:szCs w:val="28"/>
        </w:rPr>
        <w:t xml:space="preserve">3. Разместить настоящее решение на официальном сайте </w:t>
      </w:r>
      <w:r w:rsidR="0038107A">
        <w:rPr>
          <w:szCs w:val="28"/>
        </w:rPr>
        <w:t>сельского поселения Кальтовский сельсовет</w:t>
      </w:r>
      <w:r w:rsidRPr="00A56B14">
        <w:rPr>
          <w:szCs w:val="28"/>
        </w:rPr>
        <w:t xml:space="preserve"> муниципального района Иглинский район Республики Башкортостан.</w:t>
      </w:r>
    </w:p>
    <w:p w:rsidR="00820B61" w:rsidRPr="00EE73D5" w:rsidRDefault="003A49E5" w:rsidP="00820B61">
      <w:pPr>
        <w:autoSpaceDE w:val="0"/>
        <w:autoSpaceDN w:val="0"/>
        <w:adjustRightInd w:val="0"/>
        <w:ind w:firstLine="709"/>
        <w:jc w:val="both"/>
        <w:outlineLvl w:val="0"/>
      </w:pPr>
      <w:r>
        <w:t>4</w:t>
      </w:r>
      <w:r w:rsidR="00820B61" w:rsidRPr="00EE73D5">
        <w:t xml:space="preserve">. Контроль за </w:t>
      </w:r>
      <w:r w:rsidR="00820B61">
        <w:t>исполнением</w:t>
      </w:r>
      <w:r w:rsidR="00820B61" w:rsidRPr="00EE73D5">
        <w:t xml:space="preserve"> н</w:t>
      </w:r>
      <w:r w:rsidR="0038107A">
        <w:t>астоящего решения возложить на П</w:t>
      </w:r>
      <w:r w:rsidR="00820B61" w:rsidRPr="00EE73D5">
        <w:t>остоянную комиссию</w:t>
      </w:r>
      <w:r w:rsidR="00820B61">
        <w:t xml:space="preserve"> Совета по бюджету, налогам, вопросам </w:t>
      </w:r>
      <w:r w:rsidR="0038107A">
        <w:t xml:space="preserve">муниципальной </w:t>
      </w:r>
      <w:r w:rsidR="00820B61">
        <w:t>собственности</w:t>
      </w:r>
      <w:r w:rsidR="00820B61" w:rsidRPr="00EE73D5">
        <w:t xml:space="preserve"> (председатель –</w:t>
      </w:r>
      <w:r w:rsidR="0038107A">
        <w:t xml:space="preserve"> Самусенко В.В.</w:t>
      </w:r>
      <w:r w:rsidR="00820B61" w:rsidRPr="00EE73D5">
        <w:t>).</w:t>
      </w:r>
    </w:p>
    <w:p w:rsidR="00820B61" w:rsidRPr="00EE73D5" w:rsidRDefault="00820B61" w:rsidP="00820B61">
      <w:pPr>
        <w:ind w:firstLine="851"/>
        <w:jc w:val="both"/>
        <w:rPr>
          <w:szCs w:val="28"/>
        </w:rPr>
      </w:pPr>
    </w:p>
    <w:p w:rsidR="00820B61" w:rsidRDefault="00820B61" w:rsidP="00820B61">
      <w:pPr>
        <w:ind w:firstLine="851"/>
        <w:jc w:val="both"/>
        <w:rPr>
          <w:szCs w:val="28"/>
        </w:rPr>
      </w:pPr>
    </w:p>
    <w:p w:rsidR="00820B61" w:rsidRDefault="0038107A" w:rsidP="00820B61">
      <w:pPr>
        <w:jc w:val="both"/>
        <w:rPr>
          <w:szCs w:val="28"/>
        </w:rPr>
      </w:pPr>
      <w:r>
        <w:rPr>
          <w:szCs w:val="28"/>
        </w:rPr>
        <w:t xml:space="preserve">         Глава сельского поселения</w:t>
      </w:r>
      <w:r w:rsidR="00820B61">
        <w:rPr>
          <w:szCs w:val="28"/>
        </w:rPr>
        <w:tab/>
      </w:r>
      <w:r w:rsidR="00820B61">
        <w:rPr>
          <w:szCs w:val="28"/>
        </w:rPr>
        <w:tab/>
      </w:r>
      <w:r w:rsidR="00820B61">
        <w:rPr>
          <w:szCs w:val="28"/>
        </w:rPr>
        <w:tab/>
      </w:r>
      <w:r w:rsidR="00820B61">
        <w:rPr>
          <w:szCs w:val="28"/>
        </w:rPr>
        <w:tab/>
      </w:r>
      <w:r w:rsidR="00820B61">
        <w:rPr>
          <w:szCs w:val="28"/>
        </w:rPr>
        <w:tab/>
      </w:r>
      <w:r w:rsidR="00A56B14">
        <w:rPr>
          <w:szCs w:val="28"/>
        </w:rPr>
        <w:t xml:space="preserve">     </w:t>
      </w:r>
      <w:r>
        <w:rPr>
          <w:szCs w:val="28"/>
        </w:rPr>
        <w:t>В</w:t>
      </w:r>
      <w:r w:rsidR="00820B61">
        <w:rPr>
          <w:szCs w:val="28"/>
        </w:rPr>
        <w:t>.</w:t>
      </w:r>
      <w:r>
        <w:rPr>
          <w:szCs w:val="28"/>
        </w:rPr>
        <w:t>А</w:t>
      </w:r>
      <w:r w:rsidR="00820B61">
        <w:rPr>
          <w:szCs w:val="28"/>
        </w:rPr>
        <w:t>. К</w:t>
      </w:r>
      <w:r>
        <w:rPr>
          <w:szCs w:val="28"/>
        </w:rPr>
        <w:t>ожанов</w:t>
      </w:r>
    </w:p>
    <w:p w:rsidR="00820B61" w:rsidRDefault="00820B61" w:rsidP="00820B61">
      <w:pPr>
        <w:jc w:val="both"/>
        <w:rPr>
          <w:szCs w:val="28"/>
        </w:rPr>
      </w:pPr>
    </w:p>
    <w:p w:rsidR="00820B61" w:rsidRDefault="0038107A" w:rsidP="00820B61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157B6E">
        <w:rPr>
          <w:szCs w:val="28"/>
        </w:rPr>
        <w:t xml:space="preserve"> 20</w:t>
      </w:r>
      <w:r w:rsidR="00820B61">
        <w:rPr>
          <w:szCs w:val="28"/>
        </w:rPr>
        <w:t xml:space="preserve"> </w:t>
      </w:r>
      <w:r w:rsidR="00157B6E">
        <w:rPr>
          <w:szCs w:val="28"/>
        </w:rPr>
        <w:t>октября</w:t>
      </w:r>
      <w:r w:rsidR="00820B61">
        <w:rPr>
          <w:szCs w:val="28"/>
        </w:rPr>
        <w:t xml:space="preserve"> 2021 года</w:t>
      </w:r>
    </w:p>
    <w:p w:rsidR="00820B61" w:rsidRDefault="00820B61" w:rsidP="00820B61">
      <w:pPr>
        <w:jc w:val="both"/>
        <w:rPr>
          <w:szCs w:val="28"/>
        </w:rPr>
      </w:pPr>
    </w:p>
    <w:p w:rsidR="00820B61" w:rsidRPr="00745373" w:rsidRDefault="00157B6E" w:rsidP="00820B61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876F70">
        <w:rPr>
          <w:szCs w:val="28"/>
        </w:rPr>
        <w:t xml:space="preserve"> </w:t>
      </w:r>
      <w:r>
        <w:rPr>
          <w:szCs w:val="28"/>
        </w:rPr>
        <w:t xml:space="preserve">  </w:t>
      </w:r>
      <w:r w:rsidR="001B5FAC">
        <w:rPr>
          <w:szCs w:val="28"/>
        </w:rPr>
        <w:t>№ 223</w:t>
      </w: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876F70" w:rsidRDefault="00876F70" w:rsidP="006F6402">
      <w:pPr>
        <w:pStyle w:val="ConsPlusNormal"/>
        <w:ind w:left="6804"/>
      </w:pPr>
    </w:p>
    <w:p w:rsidR="003E2C29" w:rsidRPr="009B225C" w:rsidRDefault="003E2C29" w:rsidP="006F6402">
      <w:pPr>
        <w:pStyle w:val="ConsPlusNormal"/>
        <w:ind w:left="6804"/>
      </w:pPr>
      <w:r w:rsidRPr="009B225C">
        <w:t>Приложение</w:t>
      </w:r>
    </w:p>
    <w:p w:rsidR="003E2C29" w:rsidRPr="009B225C" w:rsidRDefault="003E2C29" w:rsidP="006F6402">
      <w:pPr>
        <w:pStyle w:val="ConsPlusNormal"/>
        <w:ind w:left="6804"/>
      </w:pPr>
      <w:r w:rsidRPr="009B225C">
        <w:t xml:space="preserve">к решению Совета </w:t>
      </w:r>
    </w:p>
    <w:p w:rsidR="003E2C29" w:rsidRDefault="00157B6E" w:rsidP="006F6402">
      <w:pPr>
        <w:pStyle w:val="ConsPlusNormal"/>
        <w:ind w:left="6804"/>
      </w:pPr>
      <w:r>
        <w:t>сельского поселения</w:t>
      </w:r>
    </w:p>
    <w:p w:rsidR="00157B6E" w:rsidRDefault="00157B6E" w:rsidP="006F6402">
      <w:pPr>
        <w:pStyle w:val="ConsPlusNormal"/>
        <w:ind w:left="6804"/>
      </w:pPr>
      <w:r>
        <w:t>Кальтовский сельсовет</w:t>
      </w:r>
    </w:p>
    <w:p w:rsidR="00157B6E" w:rsidRDefault="00157B6E" w:rsidP="006F6402">
      <w:pPr>
        <w:pStyle w:val="ConsPlusNormal"/>
        <w:ind w:left="6804"/>
      </w:pPr>
      <w:r>
        <w:t>муниципального района</w:t>
      </w:r>
    </w:p>
    <w:p w:rsidR="003E2C29" w:rsidRPr="009B225C" w:rsidRDefault="003E2C29" w:rsidP="006F6402">
      <w:pPr>
        <w:pStyle w:val="ConsPlusNormal"/>
        <w:ind w:left="6804"/>
      </w:pPr>
      <w:r w:rsidRPr="009B225C">
        <w:t xml:space="preserve">Иглинский район </w:t>
      </w:r>
    </w:p>
    <w:p w:rsidR="003E2C29" w:rsidRPr="009B225C" w:rsidRDefault="003E2C29" w:rsidP="006F6402">
      <w:pPr>
        <w:pStyle w:val="ConsPlusNormal"/>
        <w:ind w:left="6804"/>
      </w:pPr>
      <w:r w:rsidRPr="009B225C">
        <w:t>Республики Башкортостан</w:t>
      </w:r>
    </w:p>
    <w:p w:rsidR="003E2C29" w:rsidRPr="009B225C" w:rsidRDefault="006F6402" w:rsidP="006F6402">
      <w:pPr>
        <w:pStyle w:val="ConsPlusNormal"/>
        <w:ind w:left="6804"/>
      </w:pPr>
      <w:r>
        <w:t xml:space="preserve">от </w:t>
      </w:r>
      <w:r w:rsidR="00157B6E">
        <w:t>20 октября 2021 года</w:t>
      </w:r>
      <w:r w:rsidR="003E2C29" w:rsidRPr="009B225C">
        <w:t xml:space="preserve"> </w:t>
      </w:r>
      <w:r w:rsidR="00016DBE">
        <w:t xml:space="preserve">                  </w:t>
      </w:r>
      <w:bookmarkStart w:id="0" w:name="_GoBack"/>
      <w:bookmarkEnd w:id="0"/>
      <w:r w:rsidR="003E2C29" w:rsidRPr="009B225C">
        <w:t>№</w:t>
      </w:r>
      <w:r w:rsidR="00016DBE">
        <w:t xml:space="preserve"> 223</w:t>
      </w:r>
    </w:p>
    <w:p w:rsidR="003E2C29" w:rsidRDefault="003E2C29" w:rsidP="003E2C29">
      <w:pPr>
        <w:pStyle w:val="ConsPlusNormal"/>
        <w:ind w:firstLine="709"/>
        <w:jc w:val="both"/>
        <w:rPr>
          <w:sz w:val="28"/>
          <w:szCs w:val="28"/>
        </w:rPr>
      </w:pPr>
    </w:p>
    <w:p w:rsidR="006F6402" w:rsidRPr="009B225C" w:rsidRDefault="006F6402" w:rsidP="003E2C29">
      <w:pPr>
        <w:pStyle w:val="ConsPlusNormal"/>
        <w:ind w:firstLine="709"/>
        <w:jc w:val="both"/>
        <w:rPr>
          <w:sz w:val="28"/>
          <w:szCs w:val="28"/>
        </w:rPr>
      </w:pPr>
    </w:p>
    <w:p w:rsidR="003E2C29" w:rsidRPr="003E2C29" w:rsidRDefault="003E2C29" w:rsidP="003E2C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3E2C29">
        <w:rPr>
          <w:rFonts w:ascii="Times New Roman" w:hAnsi="Times New Roman" w:cs="Times New Roman"/>
          <w:sz w:val="28"/>
          <w:szCs w:val="28"/>
        </w:rPr>
        <w:t>ПОРЯДОК</w:t>
      </w:r>
    </w:p>
    <w:p w:rsidR="003E2C29" w:rsidRPr="003E2C29" w:rsidRDefault="003E2C29" w:rsidP="003E2C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2C29">
        <w:rPr>
          <w:rFonts w:ascii="Times New Roman" w:hAnsi="Times New Roman" w:cs="Times New Roman"/>
          <w:sz w:val="28"/>
          <w:szCs w:val="28"/>
        </w:rPr>
        <w:t>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2C29">
        <w:rPr>
          <w:rFonts w:ascii="Times New Roman" w:hAnsi="Times New Roman" w:cs="Times New Roman"/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3E2C29" w:rsidRPr="003E2C29" w:rsidRDefault="003E2C29" w:rsidP="003E2C29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3E2C29" w:rsidRPr="009B225C" w:rsidRDefault="003E2C29" w:rsidP="00DB7607">
      <w:pPr>
        <w:pStyle w:val="ConsPlusNormal"/>
        <w:ind w:firstLine="709"/>
        <w:jc w:val="both"/>
        <w:rPr>
          <w:sz w:val="28"/>
          <w:szCs w:val="28"/>
        </w:rPr>
      </w:pPr>
      <w:r w:rsidRPr="009B225C">
        <w:rPr>
          <w:sz w:val="28"/>
          <w:szCs w:val="28"/>
        </w:rPr>
        <w:t>1. Настоящий Порядок определяет правила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 w:rsidR="00DB7607">
        <w:rPr>
          <w:sz w:val="28"/>
          <w:szCs w:val="28"/>
        </w:rPr>
        <w:t>,</w:t>
      </w:r>
      <w:r w:rsidRPr="009B225C">
        <w:rPr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- перечень).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–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– муниципальное имущество не ограничено в обороте;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– муниципальное имущество не является объектом религиозного назначения;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– муниципальное имущество не является объектом незавершенного строительства;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 xml:space="preserve">– в отношении муниципального имущества не принято решение Администрации </w:t>
      </w:r>
      <w:r w:rsidR="00157B6E">
        <w:rPr>
          <w:szCs w:val="28"/>
        </w:rPr>
        <w:t xml:space="preserve">сельского поселения Кальтовский сельсовет </w:t>
      </w:r>
      <w:r w:rsidRPr="009B225C">
        <w:rPr>
          <w:szCs w:val="28"/>
        </w:rPr>
        <w:t xml:space="preserve">муниципального </w:t>
      </w:r>
      <w:r>
        <w:rPr>
          <w:szCs w:val="28"/>
          <w:lang w:val="ba-RU"/>
        </w:rPr>
        <w:t>района Иглинский район</w:t>
      </w:r>
      <w:r w:rsidRPr="009B225C">
        <w:rPr>
          <w:szCs w:val="28"/>
        </w:rPr>
        <w:t xml:space="preserve"> Республики Башкортостан о предоставлении его иным лицам;</w:t>
      </w:r>
    </w:p>
    <w:p w:rsidR="003E2C29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– муниципальное имущество не включено в прогнозный план (программу) приватизации имущества, находящегося в муниципальной собственности;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lastRenderedPageBreak/>
        <w:t>– муниципальное имущество не признано аварийным и подлежащим сносу или реконструкции;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– муниципальное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– земельный участок не предназначен для ведения личного подсобного хозяйства</w:t>
      </w:r>
      <w:r w:rsidR="00DB7607">
        <w:rPr>
          <w:szCs w:val="28"/>
        </w:rPr>
        <w:t>,</w:t>
      </w:r>
      <w:r w:rsidRPr="009B225C">
        <w:rPr>
          <w:szCs w:val="28"/>
        </w:rPr>
        <w:t xml:space="preserve"> огородничества, садоводства, индивидуального жилищного строительства;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 xml:space="preserve">– земельный участок не относиться к земельным участкам, предусмотренными </w:t>
      </w:r>
      <w:hyperlink r:id="rId8" w:history="1">
        <w:r w:rsidRPr="009B225C">
          <w:rPr>
            <w:szCs w:val="28"/>
          </w:rPr>
          <w:t>подпунктами 1</w:t>
        </w:r>
      </w:hyperlink>
      <w:r w:rsidRPr="009B225C">
        <w:rPr>
          <w:szCs w:val="28"/>
        </w:rPr>
        <w:t xml:space="preserve"> - </w:t>
      </w:r>
      <w:hyperlink r:id="rId9" w:history="1">
        <w:r w:rsidRPr="009B225C">
          <w:rPr>
            <w:szCs w:val="28"/>
          </w:rPr>
          <w:t>10</w:t>
        </w:r>
      </w:hyperlink>
      <w:r w:rsidRPr="009B225C">
        <w:rPr>
          <w:szCs w:val="28"/>
        </w:rPr>
        <w:t xml:space="preserve">, </w:t>
      </w:r>
      <w:hyperlink r:id="rId10" w:history="1">
        <w:r w:rsidRPr="009B225C">
          <w:rPr>
            <w:szCs w:val="28"/>
          </w:rPr>
          <w:t>13</w:t>
        </w:r>
      </w:hyperlink>
      <w:r w:rsidRPr="009B225C">
        <w:rPr>
          <w:szCs w:val="28"/>
        </w:rPr>
        <w:t xml:space="preserve"> - </w:t>
      </w:r>
      <w:hyperlink r:id="rId11" w:history="1">
        <w:r w:rsidRPr="009B225C">
          <w:rPr>
            <w:szCs w:val="28"/>
          </w:rPr>
          <w:t>15</w:t>
        </w:r>
      </w:hyperlink>
      <w:r w:rsidRPr="009B225C">
        <w:rPr>
          <w:szCs w:val="28"/>
        </w:rPr>
        <w:t xml:space="preserve">, </w:t>
      </w:r>
      <w:hyperlink r:id="rId12" w:history="1">
        <w:r w:rsidRPr="009B225C">
          <w:rPr>
            <w:szCs w:val="28"/>
          </w:rPr>
          <w:t>18</w:t>
        </w:r>
      </w:hyperlink>
      <w:r w:rsidRPr="009B225C">
        <w:rPr>
          <w:szCs w:val="28"/>
        </w:rPr>
        <w:t xml:space="preserve"> и </w:t>
      </w:r>
      <w:hyperlink r:id="rId13" w:history="1">
        <w:r w:rsidRPr="009B225C">
          <w:rPr>
            <w:szCs w:val="28"/>
          </w:rPr>
          <w:t>19 пункта 8 статьи 39.11</w:t>
        </w:r>
      </w:hyperlink>
      <w:r w:rsidRPr="009B225C">
        <w:rPr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– в отношении муниципального имущества, закрепленного за унитарным предприятием, муниципальным учреждением, владеющим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указанного муниципального имущества в перечень</w:t>
      </w:r>
      <w:r>
        <w:rPr>
          <w:szCs w:val="28"/>
          <w:lang w:val="ba-RU"/>
        </w:rPr>
        <w:t>,</w:t>
      </w:r>
      <w:r w:rsidRPr="009B225C">
        <w:rPr>
          <w:szCs w:val="28"/>
        </w:rPr>
        <w:t xml:space="preserve"> в целях предоставления такого имущества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 w:rsidR="00DB7607">
        <w:rPr>
          <w:szCs w:val="28"/>
        </w:rPr>
        <w:t>,</w:t>
      </w:r>
      <w:r w:rsidRPr="009B225C">
        <w:rPr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– муниципальное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срок службы которого составляет менее пяти лет или его представление в аренду на срок пять лет и 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3E2C29" w:rsidRPr="009B225C" w:rsidRDefault="003E2C29" w:rsidP="00DB7607">
      <w:pPr>
        <w:pStyle w:val="ConsPlusNormal"/>
        <w:ind w:firstLine="709"/>
        <w:jc w:val="both"/>
        <w:rPr>
          <w:sz w:val="28"/>
          <w:szCs w:val="28"/>
        </w:rPr>
      </w:pPr>
      <w:r w:rsidRPr="009B225C">
        <w:rPr>
          <w:sz w:val="28"/>
          <w:szCs w:val="28"/>
        </w:rPr>
        <w:t>Указанное имущество должно использоваться по целевому назначению.</w:t>
      </w:r>
    </w:p>
    <w:p w:rsidR="003E2C29" w:rsidRPr="009B225C" w:rsidRDefault="003E2C29" w:rsidP="00DB7607">
      <w:pPr>
        <w:pStyle w:val="ConsPlusNormal"/>
        <w:ind w:firstLine="709"/>
        <w:jc w:val="both"/>
        <w:rPr>
          <w:sz w:val="28"/>
          <w:szCs w:val="28"/>
        </w:rPr>
      </w:pPr>
      <w:r w:rsidRPr="009B225C">
        <w:rPr>
          <w:sz w:val="28"/>
          <w:szCs w:val="28"/>
        </w:rPr>
        <w:t>3.</w:t>
      </w:r>
      <w:r w:rsidR="00DB7607">
        <w:rPr>
          <w:sz w:val="28"/>
          <w:szCs w:val="28"/>
        </w:rPr>
        <w:t xml:space="preserve"> </w:t>
      </w:r>
      <w:r w:rsidRPr="009B225C">
        <w:rPr>
          <w:sz w:val="28"/>
          <w:szCs w:val="28"/>
        </w:rPr>
        <w:t xml:space="preserve">Формирование и внесение сведений о муниципальном имуществе в перечень (в том числе ежегодное дополнение), а также исключение сведений о муниципальном </w:t>
      </w:r>
      <w:r>
        <w:rPr>
          <w:sz w:val="28"/>
          <w:szCs w:val="28"/>
        </w:rPr>
        <w:t>имуществе из перечня осуществляет Администрация муниципального района Иглинский район Республики Башкортостан (либо уполномоченный орган)</w:t>
      </w:r>
      <w:r w:rsidRPr="009B225C">
        <w:rPr>
          <w:sz w:val="28"/>
          <w:szCs w:val="28"/>
        </w:rPr>
        <w:t xml:space="preserve"> на основе предложений балансодержателя муниципального имущества, организаций, образующих инфраструктуру поддержки субъектов малого и среднего предпринимательства, </w:t>
      </w:r>
      <w:r w:rsidRPr="00DB7607">
        <w:rPr>
          <w:sz w:val="28"/>
          <w:szCs w:val="28"/>
        </w:rPr>
        <w:t>субъектов малого и среднего предпринимательства</w:t>
      </w:r>
      <w:r w:rsidR="00E16144">
        <w:rPr>
          <w:sz w:val="28"/>
          <w:szCs w:val="28"/>
        </w:rPr>
        <w:t>, а также физических</w:t>
      </w:r>
      <w:r w:rsidRPr="009B225C">
        <w:rPr>
          <w:sz w:val="28"/>
          <w:szCs w:val="28"/>
        </w:rPr>
        <w:t xml:space="preserve"> лиц</w:t>
      </w:r>
      <w:r w:rsidR="00E16144">
        <w:rPr>
          <w:sz w:val="28"/>
          <w:szCs w:val="28"/>
        </w:rPr>
        <w:t>, не являющих</w:t>
      </w:r>
      <w:r w:rsidRPr="009B225C">
        <w:rPr>
          <w:sz w:val="28"/>
          <w:szCs w:val="28"/>
        </w:rPr>
        <w:t>ся индивидуальными</w:t>
      </w:r>
      <w:r w:rsidR="00E16144">
        <w:rPr>
          <w:sz w:val="28"/>
          <w:szCs w:val="28"/>
        </w:rPr>
        <w:t xml:space="preserve"> предпринимателями и применяющих</w:t>
      </w:r>
      <w:r w:rsidRPr="009B225C">
        <w:rPr>
          <w:sz w:val="28"/>
          <w:szCs w:val="28"/>
        </w:rPr>
        <w:t xml:space="preserve"> специальный налоговый режим «Налог на профессиональный доход».</w:t>
      </w:r>
    </w:p>
    <w:p w:rsidR="003E2C29" w:rsidRPr="009B225C" w:rsidRDefault="003E2C29" w:rsidP="00DB7607">
      <w:pPr>
        <w:pStyle w:val="ConsPlusNormal"/>
        <w:ind w:firstLine="709"/>
        <w:jc w:val="both"/>
        <w:rPr>
          <w:sz w:val="28"/>
          <w:szCs w:val="28"/>
        </w:rPr>
      </w:pPr>
      <w:r w:rsidRPr="009B225C">
        <w:rPr>
          <w:sz w:val="28"/>
          <w:szCs w:val="28"/>
        </w:rPr>
        <w:t xml:space="preserve">4. Администрация </w:t>
      </w:r>
      <w:r w:rsidR="00157B6E">
        <w:rPr>
          <w:sz w:val="28"/>
          <w:szCs w:val="28"/>
        </w:rPr>
        <w:t xml:space="preserve">сельского поселения Кальтовский сельсовет </w:t>
      </w:r>
      <w:r w:rsidRPr="009B225C">
        <w:rPr>
          <w:sz w:val="28"/>
          <w:szCs w:val="28"/>
        </w:rPr>
        <w:t xml:space="preserve">муниципального </w:t>
      </w:r>
      <w:r>
        <w:rPr>
          <w:sz w:val="28"/>
          <w:szCs w:val="28"/>
          <w:lang w:val="ba-RU"/>
        </w:rPr>
        <w:t>района Иглинский район</w:t>
      </w:r>
      <w:r w:rsidRPr="009B225C">
        <w:rPr>
          <w:sz w:val="28"/>
          <w:szCs w:val="28"/>
        </w:rPr>
        <w:t xml:space="preserve"> Республики Башкортостан (либо </w:t>
      </w:r>
      <w:r>
        <w:rPr>
          <w:sz w:val="28"/>
          <w:szCs w:val="28"/>
        </w:rPr>
        <w:t>уполномоченный орган)</w:t>
      </w:r>
      <w:r w:rsidRPr="009B225C">
        <w:rPr>
          <w:sz w:val="28"/>
          <w:szCs w:val="28"/>
        </w:rPr>
        <w:t xml:space="preserve"> в течение </w:t>
      </w:r>
      <w:r>
        <w:rPr>
          <w:sz w:val="28"/>
          <w:szCs w:val="28"/>
          <w:lang w:val="ba-RU"/>
        </w:rPr>
        <w:t>10 дней</w:t>
      </w:r>
      <w:r w:rsidRPr="009B225C">
        <w:rPr>
          <w:sz w:val="28"/>
          <w:szCs w:val="28"/>
        </w:rPr>
        <w:t xml:space="preserve"> рассматривает представленные муниципальными унитарными предприятиями, муниципальными учреждениями, некоммерческими организациями, выражающими интересы субъектов малого и среднего предпринимательства, организациями, образующими инфраструктуру поддержки субъектов малого и среднего предпринимательства, субъектами малого и среднего предпринимательства, а также физическими лицами, не являющимися </w:t>
      </w:r>
      <w:r w:rsidRPr="009B225C">
        <w:rPr>
          <w:sz w:val="28"/>
          <w:szCs w:val="28"/>
        </w:rPr>
        <w:lastRenderedPageBreak/>
        <w:t xml:space="preserve">индивидуальными предпринимателями и применяющими специальный налоговый режим «Налог на профессиональный доход» </w:t>
      </w:r>
      <w:r>
        <w:rPr>
          <w:sz w:val="28"/>
          <w:szCs w:val="28"/>
        </w:rPr>
        <w:t>предложения и выносит решение.</w:t>
      </w:r>
    </w:p>
    <w:p w:rsidR="003E2C29" w:rsidRPr="009B225C" w:rsidRDefault="003E2C29" w:rsidP="00DB7607">
      <w:pPr>
        <w:pStyle w:val="ConsPlusNormal"/>
        <w:ind w:firstLine="709"/>
        <w:jc w:val="both"/>
        <w:rPr>
          <w:sz w:val="28"/>
          <w:szCs w:val="28"/>
        </w:rPr>
      </w:pPr>
      <w:r w:rsidRPr="009B225C">
        <w:rPr>
          <w:sz w:val="28"/>
          <w:szCs w:val="28"/>
        </w:rPr>
        <w:t>По результатам рассмотрения предложений принимается одно из следующих решений:</w:t>
      </w:r>
    </w:p>
    <w:p w:rsidR="003E2C29" w:rsidRPr="009B225C" w:rsidRDefault="003E2C29" w:rsidP="00DB7607">
      <w:pPr>
        <w:pStyle w:val="ConsPlusNormal"/>
        <w:ind w:firstLine="709"/>
        <w:jc w:val="both"/>
        <w:rPr>
          <w:sz w:val="28"/>
          <w:szCs w:val="28"/>
        </w:rPr>
      </w:pPr>
      <w:r w:rsidRPr="009B225C">
        <w:rPr>
          <w:sz w:val="28"/>
          <w:szCs w:val="28"/>
        </w:rPr>
        <w:t>- о подготовке проекта постановления о включении сведений об имуществе, в отношении которого поступило предложение, в перечень;</w:t>
      </w:r>
    </w:p>
    <w:p w:rsidR="003E2C29" w:rsidRPr="009B225C" w:rsidRDefault="003E2C29" w:rsidP="00DB7607">
      <w:pPr>
        <w:pStyle w:val="ConsPlusNormal"/>
        <w:ind w:firstLine="709"/>
        <w:jc w:val="both"/>
        <w:rPr>
          <w:sz w:val="28"/>
          <w:szCs w:val="28"/>
        </w:rPr>
      </w:pPr>
      <w:r w:rsidRPr="009B225C">
        <w:rPr>
          <w:sz w:val="28"/>
          <w:szCs w:val="28"/>
        </w:rPr>
        <w:t>- о подготовке проекта постановления об исключении сведений об имуществе, в отношении которого поступило предложение, из перечня;</w:t>
      </w:r>
    </w:p>
    <w:p w:rsidR="003E2C29" w:rsidRPr="009B225C" w:rsidRDefault="003E2C29" w:rsidP="00DB7607">
      <w:pPr>
        <w:pStyle w:val="ConsPlusNormal"/>
        <w:ind w:firstLine="709"/>
        <w:jc w:val="both"/>
        <w:rPr>
          <w:sz w:val="28"/>
          <w:szCs w:val="28"/>
        </w:rPr>
      </w:pPr>
      <w:r w:rsidRPr="009B225C">
        <w:rPr>
          <w:sz w:val="28"/>
          <w:szCs w:val="28"/>
        </w:rPr>
        <w:t>- об отказе в учете предложений.</w:t>
      </w:r>
    </w:p>
    <w:p w:rsidR="003E2C29" w:rsidRPr="009B225C" w:rsidRDefault="003E2C29" w:rsidP="00DB7607">
      <w:pPr>
        <w:pStyle w:val="ConsPlusNormal"/>
        <w:ind w:firstLine="709"/>
        <w:jc w:val="both"/>
        <w:rPr>
          <w:sz w:val="28"/>
          <w:szCs w:val="28"/>
        </w:rPr>
      </w:pPr>
      <w:r w:rsidRPr="009B225C">
        <w:rPr>
          <w:sz w:val="28"/>
          <w:szCs w:val="28"/>
        </w:rPr>
        <w:t>После принятия решения о</w:t>
      </w:r>
      <w:r>
        <w:rPr>
          <w:sz w:val="28"/>
          <w:szCs w:val="28"/>
        </w:rPr>
        <w:t xml:space="preserve"> внесении изменений в перечень А</w:t>
      </w:r>
      <w:r w:rsidRPr="009B225C">
        <w:rPr>
          <w:sz w:val="28"/>
          <w:szCs w:val="28"/>
        </w:rPr>
        <w:t xml:space="preserve">дминистрация </w:t>
      </w:r>
      <w:r w:rsidR="00157B6E">
        <w:rPr>
          <w:sz w:val="28"/>
          <w:szCs w:val="28"/>
        </w:rPr>
        <w:t xml:space="preserve">сельского поселения Кальтовский сельсовет </w:t>
      </w:r>
      <w:r w:rsidRPr="009B225C">
        <w:rPr>
          <w:sz w:val="28"/>
          <w:szCs w:val="28"/>
        </w:rPr>
        <w:t xml:space="preserve">муниципального </w:t>
      </w:r>
      <w:r>
        <w:rPr>
          <w:sz w:val="28"/>
          <w:szCs w:val="28"/>
          <w:lang w:val="ba-RU"/>
        </w:rPr>
        <w:t>района Иглинский район</w:t>
      </w:r>
      <w:r w:rsidRPr="009B225C">
        <w:rPr>
          <w:sz w:val="28"/>
          <w:szCs w:val="28"/>
        </w:rPr>
        <w:t xml:space="preserve"> Республики Башкортостан принимает решение о внесении изменений в перечень.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5. Сведения могут быть исключены из перечня, если: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- в отношении имущества в установленном законодательством порядке принято решение о его использовании для государственных/муниципальных нужд либо для иных целей;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- право собственности на имущество в перечне прекращено по решению суда или в ином установленном законом порядке;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- имущество признано аварийным в установленном порядке и подлежащим сносу или</w:t>
      </w:r>
      <w:r>
        <w:rPr>
          <w:szCs w:val="28"/>
          <w:lang w:val="ba-RU"/>
        </w:rPr>
        <w:t xml:space="preserve"> </w:t>
      </w:r>
      <w:r w:rsidRPr="009B225C">
        <w:rPr>
          <w:szCs w:val="28"/>
        </w:rPr>
        <w:t>реконструкции;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- по заявлению субъекта малого и среднего предпринимательства, либо физического лица, не являющегося индивидуальным п</w:t>
      </w:r>
      <w:r w:rsidR="00E16144">
        <w:rPr>
          <w:szCs w:val="28"/>
        </w:rPr>
        <w:t>редпринимателям и применяющего</w:t>
      </w:r>
      <w:r w:rsidRPr="009B225C">
        <w:rPr>
          <w:szCs w:val="28"/>
        </w:rPr>
        <w:t xml:space="preserve"> специальный налоговый режим «Налог на профессиональный доход»</w:t>
      </w:r>
      <w:r w:rsidR="00E16144">
        <w:rPr>
          <w:szCs w:val="28"/>
        </w:rPr>
        <w:t>.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6. В случае принятия решения об отказе в учете предложения лицу, представившему предложение, направляется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>Ответ на обращение направляется в форме электронного документа по адресу электронной почты, указанному в обращении и (или) в письменной форме по почтовому адресу, указанному в обращении.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 xml:space="preserve">7. Перечень и внесенные в него изменения подлежат обязательному официальному опубликованию в средствах массовой информации и в сети Интернет на официальном сайте </w:t>
      </w:r>
      <w:r w:rsidR="001111F7">
        <w:rPr>
          <w:szCs w:val="28"/>
        </w:rPr>
        <w:t xml:space="preserve">сельского поселения Кальтовский сельсовет </w:t>
      </w:r>
      <w:r w:rsidR="003A49E5">
        <w:rPr>
          <w:szCs w:val="28"/>
        </w:rPr>
        <w:t xml:space="preserve">органов </w:t>
      </w:r>
      <w:r w:rsidRPr="009B225C">
        <w:rPr>
          <w:szCs w:val="28"/>
        </w:rPr>
        <w:t xml:space="preserve">муниципального </w:t>
      </w:r>
      <w:r>
        <w:rPr>
          <w:szCs w:val="28"/>
          <w:lang w:val="ba-RU"/>
        </w:rPr>
        <w:t>района Иглинский район</w:t>
      </w:r>
      <w:r w:rsidRPr="009B225C">
        <w:rPr>
          <w:szCs w:val="28"/>
        </w:rPr>
        <w:t xml:space="preserve"> Республики Башкортостан.</w:t>
      </w:r>
    </w:p>
    <w:p w:rsidR="003E2C29" w:rsidRPr="009B225C" w:rsidRDefault="003E2C29" w:rsidP="00DB76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225C">
        <w:rPr>
          <w:szCs w:val="28"/>
        </w:rPr>
        <w:t xml:space="preserve">8. Администрация </w:t>
      </w:r>
      <w:r w:rsidR="001111F7">
        <w:rPr>
          <w:szCs w:val="28"/>
        </w:rPr>
        <w:t xml:space="preserve">сельского поселения Кальтовский сельсовет </w:t>
      </w:r>
      <w:r w:rsidRPr="009B225C">
        <w:rPr>
          <w:szCs w:val="28"/>
        </w:rPr>
        <w:t xml:space="preserve">муниципального </w:t>
      </w:r>
      <w:r>
        <w:rPr>
          <w:szCs w:val="28"/>
          <w:lang w:val="ba-RU"/>
        </w:rPr>
        <w:t>района Иглинский район</w:t>
      </w:r>
      <w:r w:rsidRPr="009B225C">
        <w:rPr>
          <w:szCs w:val="28"/>
        </w:rPr>
        <w:t xml:space="preserve"> Республики Башкортостан обеспечивает оказание методической помощи субъектам малого и среднего предпринимательства, организациям, образующим инфраструктуру поддержки субъектов малого и среднего предприн</w:t>
      </w:r>
      <w:r w:rsidR="00E16144">
        <w:rPr>
          <w:szCs w:val="28"/>
        </w:rPr>
        <w:t>имательства, а также физическим</w:t>
      </w:r>
      <w:r w:rsidRPr="009B225C">
        <w:rPr>
          <w:szCs w:val="28"/>
        </w:rPr>
        <w:t xml:space="preserve"> лицам, не являющимся индивидуальными предпринимателями и применяющим специальный налоговый режим «Налог на профессиональный доход» в решении вопросов передачи им во владение и (или) в пользование муниципального имущества, указанного в пункте 2 настоящего Порядка.</w:t>
      </w:r>
    </w:p>
    <w:p w:rsidR="003E2C29" w:rsidRPr="00034780" w:rsidRDefault="003E2C29" w:rsidP="00C9087E">
      <w:pPr>
        <w:pStyle w:val="3"/>
        <w:ind w:firstLine="0"/>
        <w:jc w:val="center"/>
        <w:rPr>
          <w:szCs w:val="28"/>
        </w:rPr>
      </w:pPr>
    </w:p>
    <w:sectPr w:rsidR="003E2C29" w:rsidRPr="00034780" w:rsidSect="00876F70">
      <w:headerReference w:type="even" r:id="rId14"/>
      <w:pgSz w:w="11907" w:h="16840" w:code="9"/>
      <w:pgMar w:top="567" w:right="56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44" w:rsidRDefault="00790744">
      <w:r>
        <w:separator/>
      </w:r>
    </w:p>
  </w:endnote>
  <w:endnote w:type="continuationSeparator" w:id="0">
    <w:p w:rsidR="00790744" w:rsidRDefault="0079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44" w:rsidRDefault="00790744">
      <w:r>
        <w:separator/>
      </w:r>
    </w:p>
  </w:footnote>
  <w:footnote w:type="continuationSeparator" w:id="0">
    <w:p w:rsidR="00790744" w:rsidRDefault="00790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512" w:rsidRDefault="007C36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4512" w:rsidRDefault="00790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16CFA"/>
    <w:multiLevelType w:val="hybridMultilevel"/>
    <w:tmpl w:val="A2006544"/>
    <w:lvl w:ilvl="0" w:tplc="610EDB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0806CA"/>
    <w:multiLevelType w:val="hybridMultilevel"/>
    <w:tmpl w:val="135C297C"/>
    <w:lvl w:ilvl="0" w:tplc="CB4A7EC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287285F"/>
    <w:multiLevelType w:val="hybridMultilevel"/>
    <w:tmpl w:val="1054B5D2"/>
    <w:lvl w:ilvl="0" w:tplc="8E327D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CF3702F"/>
    <w:multiLevelType w:val="hybridMultilevel"/>
    <w:tmpl w:val="0D62E228"/>
    <w:lvl w:ilvl="0" w:tplc="B5D2C9A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24C2824"/>
    <w:multiLevelType w:val="hybridMultilevel"/>
    <w:tmpl w:val="F18C2F4A"/>
    <w:lvl w:ilvl="0" w:tplc="E3FCB6EC">
      <w:start w:val="1"/>
      <w:numFmt w:val="decimal"/>
      <w:lvlText w:val="%1."/>
      <w:lvlJc w:val="left"/>
      <w:pPr>
        <w:ind w:left="216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B295925"/>
    <w:multiLevelType w:val="hybridMultilevel"/>
    <w:tmpl w:val="EEEA4382"/>
    <w:lvl w:ilvl="0" w:tplc="DD245E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E64CFE"/>
    <w:multiLevelType w:val="hybridMultilevel"/>
    <w:tmpl w:val="67E8B264"/>
    <w:lvl w:ilvl="0" w:tplc="4F62B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BA"/>
    <w:rsid w:val="00016DBE"/>
    <w:rsid w:val="000309A2"/>
    <w:rsid w:val="000C56CC"/>
    <w:rsid w:val="000F58E4"/>
    <w:rsid w:val="000F7D67"/>
    <w:rsid w:val="001111F7"/>
    <w:rsid w:val="00130331"/>
    <w:rsid w:val="00157B6E"/>
    <w:rsid w:val="00166FC2"/>
    <w:rsid w:val="001A5D0D"/>
    <w:rsid w:val="001B5D1E"/>
    <w:rsid w:val="001B5FAC"/>
    <w:rsid w:val="001C4622"/>
    <w:rsid w:val="001D5E48"/>
    <w:rsid w:val="001E0674"/>
    <w:rsid w:val="001F75ED"/>
    <w:rsid w:val="002A3641"/>
    <w:rsid w:val="002B6159"/>
    <w:rsid w:val="002C78FA"/>
    <w:rsid w:val="002E2B81"/>
    <w:rsid w:val="003644F0"/>
    <w:rsid w:val="0038107A"/>
    <w:rsid w:val="003A49E5"/>
    <w:rsid w:val="003B3C16"/>
    <w:rsid w:val="003B7C63"/>
    <w:rsid w:val="003E1802"/>
    <w:rsid w:val="003E2C29"/>
    <w:rsid w:val="004C0989"/>
    <w:rsid w:val="004E39C1"/>
    <w:rsid w:val="00541D4B"/>
    <w:rsid w:val="00551337"/>
    <w:rsid w:val="005E32DC"/>
    <w:rsid w:val="006066DE"/>
    <w:rsid w:val="00667C62"/>
    <w:rsid w:val="00681D82"/>
    <w:rsid w:val="006A7A6C"/>
    <w:rsid w:val="006F6402"/>
    <w:rsid w:val="00790744"/>
    <w:rsid w:val="00795750"/>
    <w:rsid w:val="007C36DD"/>
    <w:rsid w:val="007D1496"/>
    <w:rsid w:val="008018C0"/>
    <w:rsid w:val="00820B61"/>
    <w:rsid w:val="008438EE"/>
    <w:rsid w:val="00872FFD"/>
    <w:rsid w:val="00876F70"/>
    <w:rsid w:val="008A1D7F"/>
    <w:rsid w:val="008C1D6A"/>
    <w:rsid w:val="008C3602"/>
    <w:rsid w:val="008C62ED"/>
    <w:rsid w:val="009667DD"/>
    <w:rsid w:val="00974E7D"/>
    <w:rsid w:val="009C3E8D"/>
    <w:rsid w:val="009F48B7"/>
    <w:rsid w:val="00A56B14"/>
    <w:rsid w:val="00A9497D"/>
    <w:rsid w:val="00AA3BDD"/>
    <w:rsid w:val="00B553D8"/>
    <w:rsid w:val="00B81F9F"/>
    <w:rsid w:val="00B874ED"/>
    <w:rsid w:val="00BB74BA"/>
    <w:rsid w:val="00BE5402"/>
    <w:rsid w:val="00C67BA1"/>
    <w:rsid w:val="00C76C5B"/>
    <w:rsid w:val="00C9087E"/>
    <w:rsid w:val="00D96FB0"/>
    <w:rsid w:val="00DB7607"/>
    <w:rsid w:val="00DF4478"/>
    <w:rsid w:val="00E16144"/>
    <w:rsid w:val="00E412AC"/>
    <w:rsid w:val="00E57840"/>
    <w:rsid w:val="00E66EE1"/>
    <w:rsid w:val="00F02A83"/>
    <w:rsid w:val="00F158B6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D8C18-AFA0-4AE9-9949-0E1F904F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4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4B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B74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B74BA"/>
  </w:style>
  <w:style w:type="paragraph" w:styleId="3">
    <w:name w:val="Body Text Indent 3"/>
    <w:basedOn w:val="a"/>
    <w:link w:val="30"/>
    <w:rsid w:val="00BB74BA"/>
    <w:pPr>
      <w:ind w:firstLine="709"/>
      <w:jc w:val="both"/>
    </w:pPr>
    <w:rPr>
      <w:b/>
    </w:rPr>
  </w:style>
  <w:style w:type="character" w:customStyle="1" w:styleId="30">
    <w:name w:val="Основной текст с отступом 3 Знак"/>
    <w:basedOn w:val="a0"/>
    <w:link w:val="3"/>
    <w:rsid w:val="00BB74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rsid w:val="00BB74BA"/>
    <w:rPr>
      <w:color w:val="0000FF"/>
      <w:u w:val="single"/>
    </w:rPr>
  </w:style>
  <w:style w:type="character" w:customStyle="1" w:styleId="a7">
    <w:name w:val="Цветовое выделение"/>
    <w:uiPriority w:val="99"/>
    <w:rsid w:val="00BB74BA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BB74BA"/>
    <w:rPr>
      <w:rFonts w:cs="Times New Roman"/>
      <w:b/>
      <w:color w:val="106BBE"/>
    </w:rPr>
  </w:style>
  <w:style w:type="paragraph" w:styleId="a9">
    <w:name w:val="Normal (Web)"/>
    <w:basedOn w:val="a"/>
    <w:uiPriority w:val="99"/>
    <w:unhideWhenUsed/>
    <w:rsid w:val="00BB74B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81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67B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67B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7B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">
    <w:name w:val="Char Char"/>
    <w:basedOn w:val="a"/>
    <w:rsid w:val="003B3C16"/>
    <w:rPr>
      <w:sz w:val="20"/>
      <w:lang w:val="en-US" w:eastAsia="en-US"/>
    </w:rPr>
  </w:style>
  <w:style w:type="paragraph" w:customStyle="1" w:styleId="ConsPlusTitle">
    <w:name w:val="ConsPlusTitle"/>
    <w:rsid w:val="00551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69E0C161834BDCFA38815D2C32D8ADD28FFED7F5A3B86CD03B00778A18CDA5C764E47C1B5347EC596067FF6DD4E2AE97D50A797B6Z16AG" TargetMode="External"/><Relationship Id="rId13" Type="http://schemas.openxmlformats.org/officeDocument/2006/relationships/hyperlink" Target="consultantplus://offline/ref=FD169E0C161834BDCFA38815D2C32D8ADD28FFED7F5A3B86CD03B00778A18CDA5C764E40C4BC3E21C0831727FADC5034EB614CA595ZB65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D169E0C161834BDCFA38815D2C32D8ADD28FFED7F5A3B86CD03B00778A18CDA5C764E40C4BD3E21C0831727FADC5034EB614CA595ZB65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169E0C161834BDCFA38815D2C32D8ADD28FFED7F5A3B86CD03B00778A18CDA5C764E40C4B03E21C0831727FADC5034EB614CA595ZB65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D169E0C161834BDCFA38815D2C32D8ADD28FFED7F5A3B86CD03B00778A18CDA5C764E40C4B63E21C0831727FADC5034EB614CA595ZB6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169E0C161834BDCFA38815D2C32D8ADD28FFED7F5A3B86CD03B00778A18CDA5C764E40C4B53E21C0831727FADC5034EB614CA595ZB65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31</cp:revision>
  <cp:lastPrinted>2021-10-24T08:04:00Z</cp:lastPrinted>
  <dcterms:created xsi:type="dcterms:W3CDTF">2021-02-01T05:42:00Z</dcterms:created>
  <dcterms:modified xsi:type="dcterms:W3CDTF">2021-10-24T08:14:00Z</dcterms:modified>
</cp:coreProperties>
</file>