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156" w:rsidRDefault="00A97156" w:rsidP="00A11D08">
      <w:pPr>
        <w:pStyle w:val="2"/>
        <w:shd w:val="clear" w:color="auto" w:fill="FFFFFF"/>
        <w:spacing w:before="375" w:beforeAutospacing="0" w:after="0" w:afterAutospacing="0"/>
        <w:jc w:val="center"/>
        <w:textAlignment w:val="baseline"/>
        <w:rPr>
          <w:bCs w:val="0"/>
          <w:spacing w:val="2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A30D7C" w:rsidRPr="009A4971" w:rsidTr="00A30D7C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0D7C" w:rsidRDefault="00A30D7C">
            <w:pPr>
              <w:pStyle w:val="a3"/>
              <w:spacing w:line="276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A30D7C" w:rsidRDefault="00A30D7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A30D7C" w:rsidRDefault="00A30D7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A30D7C" w:rsidRDefault="00A30D7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A30D7C" w:rsidRDefault="00A30D7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D7C" w:rsidRDefault="00A30D7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0D7C" w:rsidRDefault="00A30D7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0D7C" w:rsidRDefault="00A30D7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A30D7C" w:rsidRDefault="00A30D7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A30D7C" w:rsidRDefault="00A30D7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A30D7C" w:rsidRDefault="00A30D7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A30D7C" w:rsidRDefault="00A30D7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A30D7C" w:rsidRDefault="00A30D7C" w:rsidP="00A30D7C">
      <w:pPr>
        <w:ind w:left="-142" w:firstLine="142"/>
        <w:rPr>
          <w:sz w:val="20"/>
          <w:szCs w:val="20"/>
          <w:lang w:val="en-US"/>
        </w:rPr>
      </w:pPr>
    </w:p>
    <w:p w:rsidR="00A30D7C" w:rsidRDefault="00A30D7C" w:rsidP="00A30D7C">
      <w:pPr>
        <w:ind w:left="-142" w:firstLine="142"/>
        <w:rPr>
          <w:rFonts w:ascii="MS Mincho" w:eastAsia="MS Mincho" w:hAnsi="MS Mincho" w:cs="MS Mincho"/>
          <w:b/>
          <w:sz w:val="28"/>
          <w:lang w:val="be-BY"/>
        </w:rPr>
      </w:pPr>
    </w:p>
    <w:p w:rsidR="00A97156" w:rsidRDefault="00A30D7C" w:rsidP="00A30D7C">
      <w:pPr>
        <w:ind w:left="-142" w:firstLine="142"/>
        <w:rPr>
          <w:b/>
          <w:sz w:val="28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   Ҡ</w:t>
      </w:r>
      <w:r>
        <w:rPr>
          <w:b/>
          <w:sz w:val="28"/>
        </w:rPr>
        <w:t>АРАР                                                                                          РЕШЕНИ</w:t>
      </w:r>
    </w:p>
    <w:p w:rsidR="00A30D7C" w:rsidRPr="00A30D7C" w:rsidRDefault="00A30D7C" w:rsidP="00A30D7C">
      <w:pPr>
        <w:ind w:left="-142" w:firstLine="142"/>
        <w:rPr>
          <w:sz w:val="20"/>
        </w:rPr>
      </w:pPr>
    </w:p>
    <w:p w:rsidR="00A97156" w:rsidRDefault="00A97156" w:rsidP="00A97156">
      <w:pPr>
        <w:pStyle w:val="2"/>
        <w:shd w:val="clear" w:color="auto" w:fill="FFFFFF"/>
        <w:spacing w:before="375" w:beforeAutospacing="0" w:after="0" w:afterAutospacing="0"/>
        <w:jc w:val="center"/>
        <w:textAlignment w:val="baseline"/>
        <w:rPr>
          <w:bCs w:val="0"/>
          <w:spacing w:val="2"/>
          <w:sz w:val="28"/>
          <w:szCs w:val="28"/>
        </w:rPr>
      </w:pPr>
      <w:r>
        <w:rPr>
          <w:bCs w:val="0"/>
          <w:spacing w:val="2"/>
          <w:sz w:val="28"/>
          <w:szCs w:val="28"/>
        </w:rPr>
        <w:t xml:space="preserve">Об утверждении Положения «О создании условий для организации </w:t>
      </w:r>
    </w:p>
    <w:p w:rsidR="00A97156" w:rsidRDefault="00A97156" w:rsidP="00A97156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2"/>
          <w:sz w:val="28"/>
          <w:szCs w:val="28"/>
        </w:rPr>
      </w:pPr>
      <w:proofErr w:type="gramStart"/>
      <w:r>
        <w:rPr>
          <w:bCs w:val="0"/>
          <w:spacing w:val="2"/>
          <w:sz w:val="28"/>
          <w:szCs w:val="28"/>
        </w:rPr>
        <w:t>досуга</w:t>
      </w:r>
      <w:proofErr w:type="gramEnd"/>
      <w:r>
        <w:rPr>
          <w:bCs w:val="0"/>
          <w:spacing w:val="2"/>
          <w:sz w:val="28"/>
          <w:szCs w:val="28"/>
        </w:rPr>
        <w:t xml:space="preserve"> и обеспечения жителей сельского поселения </w:t>
      </w:r>
    </w:p>
    <w:p w:rsidR="00A97156" w:rsidRDefault="00A97156" w:rsidP="00A97156">
      <w:pPr>
        <w:pStyle w:val="2"/>
        <w:shd w:val="clear" w:color="auto" w:fill="FFFFFF"/>
        <w:spacing w:before="0" w:beforeAutospacing="0" w:after="225" w:afterAutospacing="0"/>
        <w:jc w:val="center"/>
        <w:textAlignment w:val="baseline"/>
        <w:rPr>
          <w:bCs w:val="0"/>
          <w:spacing w:val="2"/>
          <w:sz w:val="28"/>
          <w:szCs w:val="28"/>
        </w:rPr>
      </w:pPr>
      <w:proofErr w:type="spellStart"/>
      <w:r>
        <w:rPr>
          <w:bCs w:val="0"/>
          <w:spacing w:val="2"/>
          <w:sz w:val="28"/>
          <w:szCs w:val="28"/>
        </w:rPr>
        <w:t>Кальтовский</w:t>
      </w:r>
      <w:proofErr w:type="spellEnd"/>
      <w:r>
        <w:rPr>
          <w:bCs w:val="0"/>
          <w:spacing w:val="2"/>
          <w:sz w:val="28"/>
          <w:szCs w:val="28"/>
        </w:rPr>
        <w:t xml:space="preserve"> сельсовет услугами организаций культуры»</w:t>
      </w:r>
    </w:p>
    <w:p w:rsidR="00A97156" w:rsidRDefault="00A97156" w:rsidP="00A97156">
      <w:pPr>
        <w:pStyle w:val="2"/>
        <w:shd w:val="clear" w:color="auto" w:fill="FFFFFF"/>
        <w:spacing w:before="0" w:beforeAutospacing="0" w:after="225" w:afterAutospacing="0"/>
        <w:textAlignment w:val="baseline"/>
        <w:rPr>
          <w:bCs w:val="0"/>
          <w:spacing w:val="2"/>
          <w:sz w:val="28"/>
          <w:szCs w:val="28"/>
        </w:rPr>
      </w:pPr>
    </w:p>
    <w:p w:rsidR="00A97156" w:rsidRDefault="00A97156" w:rsidP="00A97156">
      <w:pPr>
        <w:pStyle w:val="2"/>
        <w:shd w:val="clear" w:color="auto" w:fill="FFFFFF"/>
        <w:spacing w:before="0" w:beforeAutospacing="0" w:after="225" w:afterAutospacing="0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bCs w:val="0"/>
          <w:spacing w:val="2"/>
          <w:sz w:val="28"/>
          <w:szCs w:val="28"/>
        </w:rPr>
        <w:t xml:space="preserve">         </w:t>
      </w:r>
      <w:r>
        <w:rPr>
          <w:b w:val="0"/>
          <w:sz w:val="28"/>
          <w:szCs w:val="28"/>
          <w:shd w:val="clear" w:color="auto" w:fill="FFFFFF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proofErr w:type="spellStart"/>
      <w:proofErr w:type="gramStart"/>
      <w:r>
        <w:rPr>
          <w:b w:val="0"/>
          <w:sz w:val="28"/>
          <w:szCs w:val="28"/>
          <w:shd w:val="clear" w:color="auto" w:fill="FFFFFF"/>
        </w:rPr>
        <w:t>Зако</w:t>
      </w:r>
      <w:proofErr w:type="spellEnd"/>
      <w:r>
        <w:rPr>
          <w:b w:val="0"/>
          <w:sz w:val="28"/>
          <w:szCs w:val="28"/>
          <w:shd w:val="clear" w:color="auto" w:fill="FFFFFF"/>
        </w:rPr>
        <w:t>- ном</w:t>
      </w:r>
      <w:proofErr w:type="gramEnd"/>
      <w:r>
        <w:rPr>
          <w:b w:val="0"/>
          <w:sz w:val="28"/>
          <w:szCs w:val="28"/>
          <w:shd w:val="clear" w:color="auto" w:fill="FFFFFF"/>
        </w:rPr>
        <w:t xml:space="preserve"> Российской Федерации от 09.10.1992 № 3612-1 «Основы законодательства Рос- </w:t>
      </w:r>
      <w:proofErr w:type="spellStart"/>
      <w:r>
        <w:rPr>
          <w:b w:val="0"/>
          <w:sz w:val="28"/>
          <w:szCs w:val="28"/>
          <w:shd w:val="clear" w:color="auto" w:fill="FFFFFF"/>
        </w:rPr>
        <w:t>сийской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Федерации о культуре», Уставом сельского поселения </w:t>
      </w:r>
      <w:proofErr w:type="spellStart"/>
      <w:r>
        <w:rPr>
          <w:b w:val="0"/>
          <w:sz w:val="28"/>
          <w:szCs w:val="28"/>
          <w:shd w:val="clear" w:color="auto" w:fill="FFFFFF"/>
        </w:rPr>
        <w:t>Кальтовский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sz w:val="28"/>
          <w:szCs w:val="28"/>
          <w:shd w:val="clear" w:color="auto" w:fill="FFFFFF"/>
        </w:rPr>
        <w:t>сельсо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b w:val="0"/>
          <w:sz w:val="28"/>
          <w:szCs w:val="28"/>
          <w:shd w:val="clear" w:color="auto" w:fill="FFFFFF"/>
        </w:rPr>
        <w:t>вет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, Совет сельского поселения </w:t>
      </w:r>
      <w:proofErr w:type="spellStart"/>
      <w:r>
        <w:rPr>
          <w:b w:val="0"/>
          <w:sz w:val="28"/>
          <w:szCs w:val="28"/>
          <w:shd w:val="clear" w:color="auto" w:fill="FFFFFF"/>
        </w:rPr>
        <w:t>Кальтовский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b w:val="0"/>
          <w:sz w:val="28"/>
          <w:szCs w:val="28"/>
          <w:shd w:val="clear" w:color="auto" w:fill="FFFFFF"/>
        </w:rPr>
        <w:t>Иг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b w:val="0"/>
          <w:sz w:val="28"/>
          <w:szCs w:val="28"/>
          <w:shd w:val="clear" w:color="auto" w:fill="FFFFFF"/>
        </w:rPr>
        <w:t>линский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район Республики </w:t>
      </w:r>
      <w:proofErr w:type="spellStart"/>
      <w:r>
        <w:rPr>
          <w:b w:val="0"/>
          <w:sz w:val="28"/>
          <w:szCs w:val="28"/>
          <w:shd w:val="clear" w:color="auto" w:fill="FFFFFF"/>
        </w:rPr>
        <w:t>Бапшкортостан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решил:</w:t>
      </w:r>
    </w:p>
    <w:p w:rsidR="00A97156" w:rsidRDefault="00A97156" w:rsidP="00A97156">
      <w:pPr>
        <w:pStyle w:val="2"/>
        <w:numPr>
          <w:ilvl w:val="0"/>
          <w:numId w:val="1"/>
        </w:numPr>
        <w:shd w:val="clear" w:color="auto" w:fill="FFFFFF"/>
        <w:spacing w:before="375" w:beforeAutospacing="0" w:after="0" w:afterAutospacing="0"/>
        <w:textAlignment w:val="baseline"/>
        <w:rPr>
          <w:b w:val="0"/>
          <w:bCs w:val="0"/>
          <w:spacing w:val="2"/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</w:rPr>
        <w:t xml:space="preserve">Утвердить Положение </w:t>
      </w:r>
      <w:r>
        <w:rPr>
          <w:b w:val="0"/>
          <w:bCs w:val="0"/>
          <w:spacing w:val="2"/>
          <w:sz w:val="28"/>
          <w:szCs w:val="28"/>
        </w:rPr>
        <w:t xml:space="preserve">«О создании условий для организации досуга и </w:t>
      </w:r>
      <w:proofErr w:type="spellStart"/>
      <w:proofErr w:type="gramStart"/>
      <w:r>
        <w:rPr>
          <w:b w:val="0"/>
          <w:bCs w:val="0"/>
          <w:spacing w:val="2"/>
          <w:sz w:val="28"/>
          <w:szCs w:val="28"/>
        </w:rPr>
        <w:t>обес</w:t>
      </w:r>
      <w:proofErr w:type="spellEnd"/>
      <w:r>
        <w:rPr>
          <w:b w:val="0"/>
          <w:bCs w:val="0"/>
          <w:spacing w:val="2"/>
          <w:sz w:val="28"/>
          <w:szCs w:val="28"/>
        </w:rPr>
        <w:t>-печения</w:t>
      </w:r>
      <w:proofErr w:type="gramEnd"/>
      <w:r>
        <w:rPr>
          <w:b w:val="0"/>
          <w:bCs w:val="0"/>
          <w:spacing w:val="2"/>
          <w:sz w:val="28"/>
          <w:szCs w:val="28"/>
        </w:rPr>
        <w:t xml:space="preserve"> жителей сельского поселения </w:t>
      </w:r>
      <w:proofErr w:type="spellStart"/>
      <w:r>
        <w:rPr>
          <w:b w:val="0"/>
          <w:bCs w:val="0"/>
          <w:spacing w:val="2"/>
          <w:sz w:val="28"/>
          <w:szCs w:val="28"/>
        </w:rPr>
        <w:t>Кальтовский</w:t>
      </w:r>
      <w:proofErr w:type="spellEnd"/>
      <w:r>
        <w:rPr>
          <w:b w:val="0"/>
          <w:bCs w:val="0"/>
          <w:spacing w:val="2"/>
          <w:sz w:val="28"/>
          <w:szCs w:val="28"/>
        </w:rPr>
        <w:t xml:space="preserve"> сельсовет услугами </w:t>
      </w:r>
      <w:proofErr w:type="spellStart"/>
      <w:r>
        <w:rPr>
          <w:b w:val="0"/>
          <w:bCs w:val="0"/>
          <w:spacing w:val="2"/>
          <w:sz w:val="28"/>
          <w:szCs w:val="28"/>
        </w:rPr>
        <w:t>орга</w:t>
      </w:r>
      <w:proofErr w:type="spellEnd"/>
      <w:r>
        <w:rPr>
          <w:b w:val="0"/>
          <w:bCs w:val="0"/>
          <w:spacing w:val="2"/>
          <w:sz w:val="28"/>
          <w:szCs w:val="28"/>
        </w:rPr>
        <w:t xml:space="preserve">- </w:t>
      </w:r>
      <w:proofErr w:type="spellStart"/>
      <w:r>
        <w:rPr>
          <w:b w:val="0"/>
          <w:bCs w:val="0"/>
          <w:spacing w:val="2"/>
          <w:sz w:val="28"/>
          <w:szCs w:val="28"/>
        </w:rPr>
        <w:t>низаций</w:t>
      </w:r>
      <w:proofErr w:type="spellEnd"/>
      <w:r>
        <w:rPr>
          <w:b w:val="0"/>
          <w:bCs w:val="0"/>
          <w:spacing w:val="2"/>
          <w:sz w:val="28"/>
          <w:szCs w:val="28"/>
        </w:rPr>
        <w:t xml:space="preserve"> культуры».</w:t>
      </w:r>
    </w:p>
    <w:p w:rsidR="00A97156" w:rsidRDefault="00A97156" w:rsidP="00A9715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данное решение на информационном стенде в здании </w:t>
      </w:r>
      <w:proofErr w:type="spellStart"/>
      <w:r>
        <w:rPr>
          <w:sz w:val="28"/>
          <w:szCs w:val="28"/>
        </w:rPr>
        <w:t>админист</w:t>
      </w:r>
      <w:proofErr w:type="spellEnd"/>
      <w:r>
        <w:rPr>
          <w:sz w:val="28"/>
          <w:szCs w:val="28"/>
        </w:rPr>
        <w:t>-</w:t>
      </w:r>
    </w:p>
    <w:p w:rsidR="00A97156" w:rsidRDefault="00A97156" w:rsidP="00A971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рации</w:t>
      </w:r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по адресу: РБ, </w:t>
      </w:r>
      <w:proofErr w:type="spellStart"/>
      <w:r>
        <w:rPr>
          <w:sz w:val="28"/>
          <w:szCs w:val="28"/>
        </w:rPr>
        <w:t>Иглинский</w:t>
      </w:r>
      <w:proofErr w:type="spellEnd"/>
    </w:p>
    <w:p w:rsidR="00A97156" w:rsidRDefault="00A97156" w:rsidP="00A97156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район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с.Кальтовка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ул.Парковая</w:t>
      </w:r>
      <w:proofErr w:type="spellEnd"/>
      <w:r>
        <w:rPr>
          <w:sz w:val="28"/>
          <w:szCs w:val="28"/>
        </w:rPr>
        <w:t>, 21 и разместить на сайте сельского поселения.</w:t>
      </w:r>
    </w:p>
    <w:p w:rsidR="00A97156" w:rsidRDefault="00A97156" w:rsidP="00A97156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pacing w:val="2"/>
          <w:sz w:val="28"/>
          <w:szCs w:val="28"/>
        </w:rPr>
      </w:pPr>
      <w:r>
        <w:rPr>
          <w:b w:val="0"/>
          <w:bCs w:val="0"/>
          <w:spacing w:val="2"/>
          <w:sz w:val="28"/>
          <w:szCs w:val="28"/>
        </w:rPr>
        <w:t xml:space="preserve">Контроль за исполнением данного решения возложить на Постоянную </w:t>
      </w:r>
      <w:proofErr w:type="spellStart"/>
      <w:r>
        <w:rPr>
          <w:b w:val="0"/>
          <w:bCs w:val="0"/>
          <w:spacing w:val="2"/>
          <w:sz w:val="28"/>
          <w:szCs w:val="28"/>
        </w:rPr>
        <w:t>комис</w:t>
      </w:r>
      <w:proofErr w:type="spellEnd"/>
      <w:r>
        <w:rPr>
          <w:b w:val="0"/>
          <w:bCs w:val="0"/>
          <w:spacing w:val="2"/>
          <w:sz w:val="28"/>
          <w:szCs w:val="28"/>
        </w:rPr>
        <w:t>-</w:t>
      </w:r>
    </w:p>
    <w:p w:rsidR="00A97156" w:rsidRDefault="00A97156" w:rsidP="00A97156">
      <w:pPr>
        <w:pStyle w:val="2"/>
        <w:shd w:val="clear" w:color="auto" w:fill="FFFFFF"/>
        <w:spacing w:before="0" w:beforeAutospacing="0" w:after="0" w:afterAutospacing="0"/>
        <w:ind w:left="360"/>
        <w:textAlignment w:val="baseline"/>
        <w:rPr>
          <w:b w:val="0"/>
          <w:bCs w:val="0"/>
          <w:spacing w:val="2"/>
          <w:sz w:val="28"/>
          <w:szCs w:val="28"/>
        </w:rPr>
      </w:pPr>
      <w:r>
        <w:rPr>
          <w:b w:val="0"/>
          <w:bCs w:val="0"/>
          <w:spacing w:val="2"/>
          <w:sz w:val="28"/>
          <w:szCs w:val="28"/>
        </w:rPr>
        <w:t xml:space="preserve">     </w:t>
      </w:r>
      <w:proofErr w:type="gramStart"/>
      <w:r>
        <w:rPr>
          <w:b w:val="0"/>
          <w:bCs w:val="0"/>
          <w:spacing w:val="2"/>
          <w:sz w:val="28"/>
          <w:szCs w:val="28"/>
        </w:rPr>
        <w:t>сию</w:t>
      </w:r>
      <w:proofErr w:type="gramEnd"/>
      <w:r>
        <w:rPr>
          <w:b w:val="0"/>
          <w:bCs w:val="0"/>
          <w:spacing w:val="2"/>
          <w:sz w:val="28"/>
          <w:szCs w:val="28"/>
        </w:rPr>
        <w:t xml:space="preserve"> по социально-гуманитарным вопросам (председатель-</w:t>
      </w:r>
      <w:proofErr w:type="spellStart"/>
      <w:r>
        <w:rPr>
          <w:b w:val="0"/>
          <w:bCs w:val="0"/>
          <w:spacing w:val="2"/>
          <w:sz w:val="28"/>
          <w:szCs w:val="28"/>
        </w:rPr>
        <w:t>Шишко</w:t>
      </w:r>
      <w:proofErr w:type="spellEnd"/>
      <w:r>
        <w:rPr>
          <w:b w:val="0"/>
          <w:bCs w:val="0"/>
          <w:spacing w:val="2"/>
          <w:sz w:val="28"/>
          <w:szCs w:val="28"/>
        </w:rPr>
        <w:t xml:space="preserve"> С.М.).</w:t>
      </w:r>
    </w:p>
    <w:p w:rsidR="00A97156" w:rsidRDefault="00A97156" w:rsidP="00A97156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A97156" w:rsidRDefault="00A97156" w:rsidP="00A97156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A97156" w:rsidRDefault="00A97156" w:rsidP="00A97156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сельского поселения                                                                В.А. Кожанов</w:t>
      </w:r>
    </w:p>
    <w:p w:rsidR="00A97156" w:rsidRDefault="00A97156" w:rsidP="00A97156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A97156" w:rsidRDefault="00A97156" w:rsidP="00A97156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15 июня 2017 г.</w:t>
      </w:r>
    </w:p>
    <w:p w:rsidR="00A97156" w:rsidRDefault="00A97156" w:rsidP="00A97156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</w:p>
    <w:p w:rsidR="00A97156" w:rsidRDefault="009A4971" w:rsidP="00A97156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№ 216</w:t>
      </w:r>
      <w:r w:rsidR="00A97156">
        <w:rPr>
          <w:spacing w:val="2"/>
          <w:sz w:val="28"/>
          <w:szCs w:val="28"/>
        </w:rPr>
        <w:t xml:space="preserve"> </w:t>
      </w:r>
    </w:p>
    <w:p w:rsidR="00A97156" w:rsidRDefault="00A97156" w:rsidP="00A97156"/>
    <w:p w:rsidR="00A97156" w:rsidRDefault="00A97156" w:rsidP="00A11D08">
      <w:pPr>
        <w:pStyle w:val="2"/>
        <w:shd w:val="clear" w:color="auto" w:fill="FFFFFF"/>
        <w:spacing w:before="375" w:beforeAutospacing="0" w:after="0" w:afterAutospacing="0"/>
        <w:jc w:val="center"/>
        <w:textAlignment w:val="baseline"/>
        <w:rPr>
          <w:bCs w:val="0"/>
          <w:spacing w:val="2"/>
          <w:sz w:val="28"/>
          <w:szCs w:val="28"/>
        </w:rPr>
      </w:pPr>
    </w:p>
    <w:p w:rsidR="00A97156" w:rsidRDefault="00A97156" w:rsidP="00A11D08">
      <w:pPr>
        <w:pStyle w:val="2"/>
        <w:shd w:val="clear" w:color="auto" w:fill="FFFFFF"/>
        <w:spacing w:before="375" w:beforeAutospacing="0" w:after="0" w:afterAutospacing="0"/>
        <w:jc w:val="center"/>
        <w:textAlignment w:val="baseline"/>
        <w:rPr>
          <w:bCs w:val="0"/>
          <w:spacing w:val="2"/>
          <w:sz w:val="28"/>
          <w:szCs w:val="28"/>
        </w:rPr>
      </w:pPr>
    </w:p>
    <w:p w:rsidR="00A30D7C" w:rsidRDefault="00A30D7C" w:rsidP="00A11D08">
      <w:pPr>
        <w:pStyle w:val="2"/>
        <w:shd w:val="clear" w:color="auto" w:fill="FFFFFF"/>
        <w:spacing w:before="375" w:beforeAutospacing="0" w:after="0" w:afterAutospacing="0"/>
        <w:jc w:val="center"/>
        <w:textAlignment w:val="baseline"/>
        <w:rPr>
          <w:bCs w:val="0"/>
          <w:spacing w:val="2"/>
          <w:sz w:val="28"/>
          <w:szCs w:val="28"/>
        </w:rPr>
      </w:pPr>
    </w:p>
    <w:p w:rsidR="00A30D7C" w:rsidRDefault="00A30D7C" w:rsidP="00A11D08">
      <w:pPr>
        <w:pStyle w:val="2"/>
        <w:shd w:val="clear" w:color="auto" w:fill="FFFFFF"/>
        <w:spacing w:before="375" w:beforeAutospacing="0" w:after="0" w:afterAutospacing="0"/>
        <w:jc w:val="center"/>
        <w:textAlignment w:val="baseline"/>
        <w:rPr>
          <w:bCs w:val="0"/>
          <w:spacing w:val="2"/>
          <w:sz w:val="28"/>
          <w:szCs w:val="28"/>
        </w:rPr>
      </w:pPr>
    </w:p>
    <w:p w:rsidR="00A11D08" w:rsidRDefault="00A11D08" w:rsidP="00A11D08">
      <w:pPr>
        <w:pStyle w:val="2"/>
        <w:shd w:val="clear" w:color="auto" w:fill="FFFFFF"/>
        <w:spacing w:before="375" w:beforeAutospacing="0" w:after="0" w:afterAutospacing="0"/>
        <w:jc w:val="center"/>
        <w:textAlignment w:val="baseline"/>
        <w:rPr>
          <w:bCs w:val="0"/>
          <w:spacing w:val="2"/>
          <w:sz w:val="28"/>
          <w:szCs w:val="28"/>
        </w:rPr>
      </w:pPr>
      <w:r>
        <w:rPr>
          <w:bCs w:val="0"/>
          <w:spacing w:val="2"/>
          <w:sz w:val="28"/>
          <w:szCs w:val="28"/>
        </w:rPr>
        <w:t xml:space="preserve">             Приложение</w:t>
      </w:r>
    </w:p>
    <w:p w:rsidR="00A11D08" w:rsidRDefault="00A11D08" w:rsidP="00A11D08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2"/>
          <w:sz w:val="28"/>
          <w:szCs w:val="28"/>
        </w:rPr>
      </w:pPr>
      <w:r>
        <w:rPr>
          <w:bCs w:val="0"/>
          <w:spacing w:val="2"/>
          <w:sz w:val="28"/>
          <w:szCs w:val="28"/>
        </w:rPr>
        <w:t xml:space="preserve">                                                              </w:t>
      </w:r>
      <w:proofErr w:type="gramStart"/>
      <w:r>
        <w:rPr>
          <w:bCs w:val="0"/>
          <w:spacing w:val="2"/>
          <w:sz w:val="28"/>
          <w:szCs w:val="28"/>
        </w:rPr>
        <w:t>к</w:t>
      </w:r>
      <w:proofErr w:type="gramEnd"/>
      <w:r>
        <w:rPr>
          <w:bCs w:val="0"/>
          <w:spacing w:val="2"/>
          <w:sz w:val="28"/>
          <w:szCs w:val="28"/>
        </w:rPr>
        <w:t xml:space="preserve"> решению Совета сельского поселения</w:t>
      </w:r>
    </w:p>
    <w:p w:rsidR="00A11D08" w:rsidRDefault="00A11D08" w:rsidP="00A11D08">
      <w:pPr>
        <w:pStyle w:val="2"/>
        <w:shd w:val="clear" w:color="auto" w:fill="FFFFFF"/>
        <w:spacing w:before="0" w:beforeAutospacing="0" w:after="0" w:afterAutospacing="0"/>
        <w:textAlignment w:val="baseline"/>
        <w:rPr>
          <w:bCs w:val="0"/>
          <w:spacing w:val="2"/>
          <w:sz w:val="28"/>
          <w:szCs w:val="28"/>
        </w:rPr>
      </w:pPr>
      <w:r>
        <w:rPr>
          <w:bCs w:val="0"/>
          <w:spacing w:val="2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bCs w:val="0"/>
          <w:spacing w:val="2"/>
          <w:sz w:val="28"/>
          <w:szCs w:val="28"/>
        </w:rPr>
        <w:t>Кальтовский</w:t>
      </w:r>
      <w:proofErr w:type="spellEnd"/>
      <w:r>
        <w:rPr>
          <w:bCs w:val="0"/>
          <w:spacing w:val="2"/>
          <w:sz w:val="28"/>
          <w:szCs w:val="28"/>
        </w:rPr>
        <w:t xml:space="preserve"> сельсовет </w:t>
      </w:r>
    </w:p>
    <w:p w:rsidR="00A11D08" w:rsidRDefault="00A11D08" w:rsidP="00A97156">
      <w:pPr>
        <w:pStyle w:val="2"/>
        <w:shd w:val="clear" w:color="auto" w:fill="FFFFFF"/>
        <w:spacing w:before="0" w:beforeAutospacing="0" w:after="225" w:afterAutospacing="0"/>
        <w:textAlignment w:val="baseline"/>
        <w:rPr>
          <w:bCs w:val="0"/>
          <w:spacing w:val="2"/>
          <w:sz w:val="28"/>
          <w:szCs w:val="28"/>
        </w:rPr>
      </w:pPr>
      <w:r>
        <w:rPr>
          <w:bCs w:val="0"/>
          <w:spacing w:val="2"/>
          <w:sz w:val="28"/>
          <w:szCs w:val="28"/>
        </w:rPr>
        <w:t xml:space="preserve">                                                            </w:t>
      </w:r>
      <w:r w:rsidR="009A4971">
        <w:rPr>
          <w:bCs w:val="0"/>
          <w:spacing w:val="2"/>
          <w:sz w:val="28"/>
          <w:szCs w:val="28"/>
        </w:rPr>
        <w:t xml:space="preserve">       </w:t>
      </w:r>
      <w:proofErr w:type="gramStart"/>
      <w:r w:rsidR="009A4971">
        <w:rPr>
          <w:bCs w:val="0"/>
          <w:spacing w:val="2"/>
          <w:sz w:val="28"/>
          <w:szCs w:val="28"/>
        </w:rPr>
        <w:t>от</w:t>
      </w:r>
      <w:proofErr w:type="gramEnd"/>
      <w:r w:rsidR="009A4971">
        <w:rPr>
          <w:bCs w:val="0"/>
          <w:spacing w:val="2"/>
          <w:sz w:val="28"/>
          <w:szCs w:val="28"/>
        </w:rPr>
        <w:t xml:space="preserve"> 15 июня 2017 г. № 216</w:t>
      </w:r>
      <w:bookmarkStart w:id="0" w:name="_GoBack"/>
      <w:bookmarkEnd w:id="0"/>
    </w:p>
    <w:p w:rsidR="00A97156" w:rsidRDefault="00A97156" w:rsidP="00A97156">
      <w:pPr>
        <w:pStyle w:val="2"/>
        <w:shd w:val="clear" w:color="auto" w:fill="FFFFFF"/>
        <w:spacing w:before="0" w:beforeAutospacing="0" w:after="225" w:afterAutospacing="0"/>
        <w:textAlignment w:val="baseline"/>
        <w:rPr>
          <w:bCs w:val="0"/>
          <w:spacing w:val="2"/>
          <w:sz w:val="28"/>
          <w:szCs w:val="28"/>
        </w:rPr>
      </w:pPr>
    </w:p>
    <w:p w:rsidR="00A11D08" w:rsidRDefault="00A11D08" w:rsidP="00A11D08">
      <w:pPr>
        <w:pStyle w:val="2"/>
        <w:shd w:val="clear" w:color="auto" w:fill="FFFFFF"/>
        <w:spacing w:before="375" w:beforeAutospacing="0" w:after="225" w:afterAutospacing="0"/>
        <w:jc w:val="center"/>
        <w:textAlignment w:val="baseline"/>
        <w:rPr>
          <w:bCs w:val="0"/>
          <w:spacing w:val="2"/>
          <w:sz w:val="28"/>
          <w:szCs w:val="28"/>
        </w:rPr>
      </w:pPr>
      <w:r>
        <w:rPr>
          <w:bCs w:val="0"/>
          <w:spacing w:val="2"/>
          <w:sz w:val="28"/>
          <w:szCs w:val="28"/>
        </w:rPr>
        <w:t xml:space="preserve">Положение «О создании условий для организации досуга и обеспечения жителей сельского поселения </w:t>
      </w:r>
      <w:proofErr w:type="spellStart"/>
      <w:r>
        <w:rPr>
          <w:bCs w:val="0"/>
          <w:spacing w:val="2"/>
          <w:sz w:val="28"/>
          <w:szCs w:val="28"/>
        </w:rPr>
        <w:t>Кальтовский</w:t>
      </w:r>
      <w:proofErr w:type="spellEnd"/>
      <w:r>
        <w:rPr>
          <w:bCs w:val="0"/>
          <w:spacing w:val="2"/>
          <w:sz w:val="28"/>
          <w:szCs w:val="28"/>
        </w:rPr>
        <w:t xml:space="preserve"> сельсовет услугами организаций культуры»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spacing w:val="2"/>
          <w:sz w:val="28"/>
          <w:szCs w:val="28"/>
        </w:rPr>
      </w:pP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 Общие положения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Положение о создании условий для организации досуга и обеспечения жителей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Кальтовский</w:t>
      </w:r>
      <w:proofErr w:type="spellEnd"/>
      <w:r>
        <w:rPr>
          <w:sz w:val="28"/>
          <w:szCs w:val="28"/>
          <w:shd w:val="clear" w:color="auto" w:fill="FFFFFF"/>
        </w:rPr>
        <w:t xml:space="preserve"> сельсовет услугами организаций культуры (далее по тексту - Положение) разработано в соответствии с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09.10.1992 № 3612-1 «Основы законодательства Российской Федерации о культуре», Уставом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Кальтовский</w:t>
      </w:r>
      <w:proofErr w:type="spellEnd"/>
      <w:r>
        <w:rPr>
          <w:sz w:val="28"/>
          <w:szCs w:val="28"/>
          <w:shd w:val="clear" w:color="auto" w:fill="FFFFFF"/>
        </w:rPr>
        <w:t xml:space="preserve"> сельсовет.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</w:rPr>
        <w:t xml:space="preserve"> 2. Цели и задачи настоящего Положения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2.1. Настоящее Положение устанавливает порядок создания условий для </w:t>
      </w:r>
      <w:proofErr w:type="spellStart"/>
      <w:proofErr w:type="gramStart"/>
      <w:r>
        <w:rPr>
          <w:spacing w:val="2"/>
          <w:sz w:val="28"/>
          <w:szCs w:val="28"/>
        </w:rPr>
        <w:t>организа</w:t>
      </w:r>
      <w:proofErr w:type="spellEnd"/>
      <w:r>
        <w:rPr>
          <w:spacing w:val="2"/>
          <w:sz w:val="28"/>
          <w:szCs w:val="28"/>
        </w:rPr>
        <w:t xml:space="preserve">- </w:t>
      </w:r>
      <w:proofErr w:type="spellStart"/>
      <w:r>
        <w:rPr>
          <w:spacing w:val="2"/>
          <w:sz w:val="28"/>
          <w:szCs w:val="28"/>
        </w:rPr>
        <w:t>ции</w:t>
      </w:r>
      <w:proofErr w:type="spellEnd"/>
      <w:proofErr w:type="gramEnd"/>
      <w:r>
        <w:rPr>
          <w:spacing w:val="2"/>
          <w:sz w:val="28"/>
          <w:szCs w:val="28"/>
        </w:rPr>
        <w:t xml:space="preserve"> досуга и обеспечения жителей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Кальтовский</w:t>
      </w:r>
      <w:proofErr w:type="spellEnd"/>
      <w:r>
        <w:rPr>
          <w:sz w:val="28"/>
          <w:szCs w:val="28"/>
          <w:shd w:val="clear" w:color="auto" w:fill="FFFFFF"/>
        </w:rPr>
        <w:t xml:space="preserve"> сельсовет </w:t>
      </w:r>
      <w:r>
        <w:rPr>
          <w:spacing w:val="2"/>
          <w:sz w:val="28"/>
          <w:szCs w:val="28"/>
        </w:rPr>
        <w:t>услугами организаций культуры.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2.2. Основными задачами в сфере организации досуга и обеспечения жителей сельского поселения услугами организаций культуры являются: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· развитие исторически сложившейся сети учреждений культуры в целях сохранения целостного культурного пространства;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 Основные понятия, используемые в настоящем Положении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· организация культуры - организация, созданная учредителем (собственником или уполномоченным им органом) для осуществления культурной деятельности некоммерческого характера, финансируемая им полностью или частично и пользующаяся имуществом учредителя на праве оперативного управления;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· культурная деятельность - деятельность по сохранению, созданию, распространению и освоению культурных ценностей, предоставлению культурных благ населению в различных формах и видах;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· культурные блага - условия и услуги, предоставляемые организациями, другими юридическими и физическими лицами для удовлетворения гражданами своих культурных потребностей;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· культурные ценности - нравственные и эстетические идеалы, нормы и образцы поведения, языки, диалекты и говоры, национальные традиции и обычаи, исторические топонимы, фольклор, художественные промыслы и ремесла, произведения культуры и искусства, результаты и методы научных исследований культурной деятельности, имеющие историко-культурную значимость здания, сооружения, предметы и технологии, уникальные в историко-культурном отношении территории и объекты;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· творческая деятельность - создание культурных ценностей и их интерпретация.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Иные понятия, используемые в данном Положении, применяются в соответствии с действующим законодательством, регулирующим вопросы сферы культуры.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 Обеспечение условий для организации досуга и обеспечения жителей услугами организаций культуры.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 Направления развития организации досуга и обеспечения жителей услугами организаций культуры.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целях организации досуга и обеспечения жителей услугами организаций культуры на территории сельского поселения могут создаваться и действовать в соответствии с действующим законодательством Российской Федерации организации культуры различных организационно-правовых форм и форм собственности по следующим направлениям: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· художественная литература;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· сценическое, театральное, музыкальное, изобразительное и декоративно-прикладное искусство, фотоискусство, дизайн, кинематография, другие виды и жанры искусства;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· телевидение, радио и другие аудиовизуальные средства в части создания и распространения культурных ценностей;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 Полномочия органов местного самоуправления сельского поселения по обеспечению условий для организации досуга и обеспечения жителей сельского поселения услугами организаций культуры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6.1. Совет депутатов сельского поселения: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6.1.1</w:t>
      </w:r>
      <w:proofErr w:type="gramStart"/>
      <w:r>
        <w:rPr>
          <w:spacing w:val="2"/>
          <w:sz w:val="28"/>
          <w:szCs w:val="28"/>
        </w:rPr>
        <w:t>. принимает</w:t>
      </w:r>
      <w:proofErr w:type="gramEnd"/>
      <w:r>
        <w:rPr>
          <w:spacing w:val="2"/>
          <w:sz w:val="28"/>
          <w:szCs w:val="28"/>
        </w:rPr>
        <w:t xml:space="preserve"> нормативные правовые акты в области организации досуга и обеспечения жителей сельского поселения услугами организаций культуры;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6.1.2</w:t>
      </w:r>
      <w:proofErr w:type="gramStart"/>
      <w:r>
        <w:rPr>
          <w:spacing w:val="2"/>
          <w:sz w:val="28"/>
          <w:szCs w:val="28"/>
        </w:rPr>
        <w:t>. утверждает</w:t>
      </w:r>
      <w:proofErr w:type="gramEnd"/>
      <w:r>
        <w:rPr>
          <w:spacing w:val="2"/>
          <w:sz w:val="28"/>
          <w:szCs w:val="28"/>
        </w:rPr>
        <w:t xml:space="preserve"> в рамках бюджета сельского поселения на текущий финансовый год расходы на организацию досуга и обеспечение жителей сельского поселения услугами организаций культуры;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6.1.3</w:t>
      </w:r>
      <w:proofErr w:type="gramStart"/>
      <w:r>
        <w:rPr>
          <w:spacing w:val="2"/>
          <w:sz w:val="28"/>
          <w:szCs w:val="28"/>
        </w:rPr>
        <w:t>. вправе</w:t>
      </w:r>
      <w:proofErr w:type="gramEnd"/>
      <w:r>
        <w:rPr>
          <w:spacing w:val="2"/>
          <w:sz w:val="28"/>
          <w:szCs w:val="28"/>
        </w:rPr>
        <w:t xml:space="preserve"> устанавливать льготы для отдельных категорий населения при предоставлении услуг муниципальных учреждений культуры.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6.2. Глава сельского поселения: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6.2.1</w:t>
      </w:r>
      <w:proofErr w:type="gramStart"/>
      <w:r>
        <w:rPr>
          <w:spacing w:val="2"/>
          <w:sz w:val="28"/>
          <w:szCs w:val="28"/>
        </w:rPr>
        <w:t>. включает</w:t>
      </w:r>
      <w:proofErr w:type="gramEnd"/>
      <w:r>
        <w:rPr>
          <w:spacing w:val="2"/>
          <w:sz w:val="28"/>
          <w:szCs w:val="28"/>
        </w:rPr>
        <w:t xml:space="preserve"> вопросы организации досуга и обеспечения жителей сельского поселения услугами организаций культуры в соглашения по социальным проблемам и охране труда, организует контроль над выполнением таких соглашений и программ организации досуга и обеспечения жителей сельского поселения услугами организаций культуры;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6.2.2</w:t>
      </w:r>
      <w:proofErr w:type="gramStart"/>
      <w:r>
        <w:rPr>
          <w:spacing w:val="2"/>
          <w:sz w:val="28"/>
          <w:szCs w:val="28"/>
        </w:rPr>
        <w:t>. принимает</w:t>
      </w:r>
      <w:proofErr w:type="gramEnd"/>
      <w:r>
        <w:rPr>
          <w:spacing w:val="2"/>
          <w:sz w:val="28"/>
          <w:szCs w:val="28"/>
        </w:rPr>
        <w:t xml:space="preserve"> решение о создании, реорганизации и ликвидации автономных учреждений культуры и досуга;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6.2.3</w:t>
      </w:r>
      <w:proofErr w:type="gramStart"/>
      <w:r>
        <w:rPr>
          <w:spacing w:val="2"/>
          <w:sz w:val="28"/>
          <w:szCs w:val="28"/>
        </w:rPr>
        <w:t>. утверждает</w:t>
      </w:r>
      <w:proofErr w:type="gramEnd"/>
      <w:r>
        <w:rPr>
          <w:spacing w:val="2"/>
          <w:sz w:val="28"/>
          <w:szCs w:val="28"/>
        </w:rPr>
        <w:t xml:space="preserve"> календарные планы культурных и досуговых мероприятий муниципального образования;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6.2.4</w:t>
      </w:r>
      <w:proofErr w:type="gramStart"/>
      <w:r>
        <w:rPr>
          <w:spacing w:val="2"/>
          <w:sz w:val="28"/>
          <w:szCs w:val="28"/>
        </w:rPr>
        <w:t>. утверждает</w:t>
      </w:r>
      <w:proofErr w:type="gramEnd"/>
      <w:r>
        <w:rPr>
          <w:spacing w:val="2"/>
          <w:sz w:val="28"/>
          <w:szCs w:val="28"/>
        </w:rPr>
        <w:t xml:space="preserve"> программы развития сферы культуры на территории сельского поселения, а также отчеты об их исполнении.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6.3. Администрация сельского поселения: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6.3.1</w:t>
      </w:r>
      <w:proofErr w:type="gramStart"/>
      <w:r>
        <w:rPr>
          <w:spacing w:val="2"/>
          <w:sz w:val="28"/>
          <w:szCs w:val="28"/>
        </w:rPr>
        <w:t>. осуществляет</w:t>
      </w:r>
      <w:proofErr w:type="gramEnd"/>
      <w:r>
        <w:rPr>
          <w:spacing w:val="2"/>
          <w:sz w:val="28"/>
          <w:szCs w:val="28"/>
        </w:rPr>
        <w:t xml:space="preserve"> исполнительно-распорядительные функции в сфере организации досуга и обеспечения жителей услугами организаций культуры;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6.3.2</w:t>
      </w:r>
      <w:proofErr w:type="gramStart"/>
      <w:r>
        <w:rPr>
          <w:spacing w:val="2"/>
          <w:sz w:val="28"/>
          <w:szCs w:val="28"/>
        </w:rPr>
        <w:t>. управляет</w:t>
      </w:r>
      <w:proofErr w:type="gramEnd"/>
      <w:r>
        <w:rPr>
          <w:spacing w:val="2"/>
          <w:sz w:val="28"/>
          <w:szCs w:val="28"/>
        </w:rPr>
        <w:t xml:space="preserve"> и распоряжается имуществом культурно-досугового назначения, находящегося в муниципальной собственности, в порядке, определенном Советом депутатов сельского поселения;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6.3.3</w:t>
      </w:r>
      <w:proofErr w:type="gramStart"/>
      <w:r>
        <w:rPr>
          <w:spacing w:val="2"/>
          <w:sz w:val="28"/>
          <w:szCs w:val="28"/>
        </w:rPr>
        <w:t>. осуществляет</w:t>
      </w:r>
      <w:proofErr w:type="gramEnd"/>
      <w:r>
        <w:rPr>
          <w:spacing w:val="2"/>
          <w:sz w:val="28"/>
          <w:szCs w:val="28"/>
        </w:rPr>
        <w:t xml:space="preserve"> управление муниципальными учреждениями культурно-досугового назначения;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6.3.4</w:t>
      </w:r>
      <w:proofErr w:type="gramStart"/>
      <w:r>
        <w:rPr>
          <w:spacing w:val="2"/>
          <w:sz w:val="28"/>
          <w:szCs w:val="28"/>
        </w:rPr>
        <w:t>. создает</w:t>
      </w:r>
      <w:proofErr w:type="gramEnd"/>
      <w:r>
        <w:rPr>
          <w:spacing w:val="2"/>
          <w:sz w:val="28"/>
          <w:szCs w:val="28"/>
        </w:rPr>
        <w:t xml:space="preserve"> условия для использования организациями культуры финансовых, материально-технических и информационных ресурсов сельского поселения;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6.3.5</w:t>
      </w:r>
      <w:proofErr w:type="gramStart"/>
      <w:r>
        <w:rPr>
          <w:spacing w:val="2"/>
          <w:sz w:val="28"/>
          <w:szCs w:val="28"/>
        </w:rPr>
        <w:t>. создает</w:t>
      </w:r>
      <w:proofErr w:type="gramEnd"/>
      <w:r>
        <w:rPr>
          <w:spacing w:val="2"/>
          <w:sz w:val="28"/>
          <w:szCs w:val="28"/>
        </w:rPr>
        <w:t xml:space="preserve"> условия для строительства и содержания культурно-досуговых объектов на территории сельского поселения;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6.3.6</w:t>
      </w:r>
      <w:proofErr w:type="gramStart"/>
      <w:r>
        <w:rPr>
          <w:spacing w:val="2"/>
          <w:sz w:val="28"/>
          <w:szCs w:val="28"/>
        </w:rPr>
        <w:t>. финансирует</w:t>
      </w:r>
      <w:proofErr w:type="gramEnd"/>
      <w:r>
        <w:rPr>
          <w:spacing w:val="2"/>
          <w:sz w:val="28"/>
          <w:szCs w:val="28"/>
        </w:rPr>
        <w:t xml:space="preserve"> содержание учреждений культурно-досугового назначения, клубных формирований, учрежденных администрацией сельского поселения;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6.3.7</w:t>
      </w:r>
      <w:proofErr w:type="gramStart"/>
      <w:r>
        <w:rPr>
          <w:spacing w:val="2"/>
          <w:sz w:val="28"/>
          <w:szCs w:val="28"/>
        </w:rPr>
        <w:t>. финансирует</w:t>
      </w:r>
      <w:proofErr w:type="gramEnd"/>
      <w:r>
        <w:rPr>
          <w:spacing w:val="2"/>
          <w:sz w:val="28"/>
          <w:szCs w:val="28"/>
        </w:rPr>
        <w:t xml:space="preserve"> подготовку, обеспечение и проведение досуговых и культурно-массовых мероприятий на территории сельского поселения;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 Организация досуга и обеспечение жителей сельского поселения услугами организаций культуры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7.1. Организация информационно-просветительской работы в сфере организации досуга и обеспечения жителей сельского поселения услугами организаций культуры.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7.1.1. Размещение информации и рекламы в средствах массовой информации, на интернет-сайтах, информационных щитах и стендах в жилом фонде об услугах в области культуры и досуга, планируемых мероприятиях;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7.1.2</w:t>
      </w:r>
      <w:proofErr w:type="gramStart"/>
      <w:r>
        <w:rPr>
          <w:spacing w:val="2"/>
          <w:sz w:val="28"/>
          <w:szCs w:val="28"/>
        </w:rPr>
        <w:t>. издание</w:t>
      </w:r>
      <w:proofErr w:type="gramEnd"/>
      <w:r>
        <w:rPr>
          <w:spacing w:val="2"/>
          <w:sz w:val="28"/>
          <w:szCs w:val="28"/>
        </w:rPr>
        <w:t xml:space="preserve"> и распространение информационной печатной продукции по вопросам услуг в области культуры и досуга, планируемых мероприятиях по месту жительства;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7.1.3</w:t>
      </w:r>
      <w:proofErr w:type="gramStart"/>
      <w:r>
        <w:rPr>
          <w:spacing w:val="2"/>
          <w:sz w:val="28"/>
          <w:szCs w:val="28"/>
        </w:rPr>
        <w:t>. организация</w:t>
      </w:r>
      <w:proofErr w:type="gramEnd"/>
      <w:r>
        <w:rPr>
          <w:spacing w:val="2"/>
          <w:sz w:val="28"/>
          <w:szCs w:val="28"/>
        </w:rPr>
        <w:t xml:space="preserve"> и проведение различных форм культурно-просветительской, культурно-массовой, художественно-просветительской и досуговой деятельности, доступных различным социальным группам населения;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7.1.4</w:t>
      </w:r>
      <w:proofErr w:type="gramStart"/>
      <w:r>
        <w:rPr>
          <w:spacing w:val="2"/>
          <w:sz w:val="28"/>
          <w:szCs w:val="28"/>
        </w:rPr>
        <w:t>. обеспечение</w:t>
      </w:r>
      <w:proofErr w:type="gramEnd"/>
      <w:r>
        <w:rPr>
          <w:spacing w:val="2"/>
          <w:sz w:val="28"/>
          <w:szCs w:val="28"/>
        </w:rPr>
        <w:t xml:space="preserve"> выравнивания доступа к культурным ценностям и информационным ресурсам различных групп граждан;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7.1.5</w:t>
      </w:r>
      <w:proofErr w:type="gramStart"/>
      <w:r>
        <w:rPr>
          <w:spacing w:val="2"/>
          <w:sz w:val="28"/>
          <w:szCs w:val="28"/>
        </w:rPr>
        <w:t>. обеспечение</w:t>
      </w:r>
      <w:proofErr w:type="gramEnd"/>
      <w:r>
        <w:rPr>
          <w:spacing w:val="2"/>
          <w:sz w:val="28"/>
          <w:szCs w:val="28"/>
        </w:rPr>
        <w:t xml:space="preserve"> эффективности и качества предоставляемых населению культурных услуг.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7.2. Организация досуговых и культурно-массовых мероприятий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7.2.1. Подготовка календарного плана культурно-массовых и досуговых мероприятий с учетом муниципальной целевой программы развития сферы культуры на территории сельского поселения, государственных праздников, памятных дат и </w:t>
      </w:r>
      <w:proofErr w:type="gramStart"/>
      <w:r>
        <w:rPr>
          <w:spacing w:val="2"/>
          <w:sz w:val="28"/>
          <w:szCs w:val="28"/>
        </w:rPr>
        <w:t>занятости детей</w:t>
      </w:r>
      <w:proofErr w:type="gramEnd"/>
      <w:r>
        <w:rPr>
          <w:spacing w:val="2"/>
          <w:sz w:val="28"/>
          <w:szCs w:val="28"/>
        </w:rPr>
        <w:t xml:space="preserve"> и подростков в каникулярное время;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7.2.2</w:t>
      </w:r>
      <w:proofErr w:type="gramStart"/>
      <w:r>
        <w:rPr>
          <w:spacing w:val="2"/>
          <w:sz w:val="28"/>
          <w:szCs w:val="28"/>
        </w:rPr>
        <w:t>. организация</w:t>
      </w:r>
      <w:proofErr w:type="gramEnd"/>
      <w:r>
        <w:rPr>
          <w:spacing w:val="2"/>
          <w:sz w:val="28"/>
          <w:szCs w:val="28"/>
        </w:rPr>
        <w:t xml:space="preserve"> и проведение фестивалей, праздников, конкурсов, смотров, выставок и других мероприятий в сфере культуры на территории сельского поселения;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7.2.3</w:t>
      </w:r>
      <w:proofErr w:type="gramStart"/>
      <w:r>
        <w:rPr>
          <w:spacing w:val="2"/>
          <w:sz w:val="28"/>
          <w:szCs w:val="28"/>
        </w:rPr>
        <w:t>. проведение</w:t>
      </w:r>
      <w:proofErr w:type="gramEnd"/>
      <w:r>
        <w:rPr>
          <w:spacing w:val="2"/>
          <w:sz w:val="28"/>
          <w:szCs w:val="28"/>
        </w:rPr>
        <w:t xml:space="preserve"> культурных мероприятий.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7.3. Культурно-досуговая деятельность. Основные мероприятия, направленные на расширение и качество предлагаемых услуг.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7.3.1. Содержание учреждений культуры, оплата труда работников осуществляются в порядке, определенном законодательством.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7.3.2. Сохранение возможности доступа всех социальных слоев населения, в том числе маломобильных групп, к ценностям отечественной и мировой культуры;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7.3.3</w:t>
      </w:r>
      <w:proofErr w:type="gramStart"/>
      <w:r>
        <w:rPr>
          <w:spacing w:val="2"/>
          <w:sz w:val="28"/>
          <w:szCs w:val="28"/>
        </w:rPr>
        <w:t>. обеспечение</w:t>
      </w:r>
      <w:proofErr w:type="gramEnd"/>
      <w:r>
        <w:rPr>
          <w:spacing w:val="2"/>
          <w:sz w:val="28"/>
          <w:szCs w:val="28"/>
        </w:rPr>
        <w:t xml:space="preserve"> разнообразия культурной жизни и доступности услуг учреждений культуры для маломобильных групп населения;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7.3.4</w:t>
      </w:r>
      <w:proofErr w:type="gramStart"/>
      <w:r>
        <w:rPr>
          <w:spacing w:val="2"/>
          <w:sz w:val="28"/>
          <w:szCs w:val="28"/>
        </w:rPr>
        <w:t>. сохранение</w:t>
      </w:r>
      <w:proofErr w:type="gramEnd"/>
      <w:r>
        <w:rPr>
          <w:spacing w:val="2"/>
          <w:sz w:val="28"/>
          <w:szCs w:val="28"/>
        </w:rPr>
        <w:t xml:space="preserve"> и развитие культурной среды города, обеспечение доступности культурных благ для всех социальных слоев населения, в том числе маломобильных групп;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7.3.5</w:t>
      </w:r>
      <w:proofErr w:type="gramStart"/>
      <w:r>
        <w:rPr>
          <w:spacing w:val="2"/>
          <w:sz w:val="28"/>
          <w:szCs w:val="28"/>
        </w:rPr>
        <w:t>. вовлечение</w:t>
      </w:r>
      <w:proofErr w:type="gramEnd"/>
      <w:r>
        <w:rPr>
          <w:spacing w:val="2"/>
          <w:sz w:val="28"/>
          <w:szCs w:val="28"/>
        </w:rPr>
        <w:t xml:space="preserve"> в культурно-досуговую деятельность всех социальных слоев населения, в том числе маломобильных групп.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7.3.6</w:t>
      </w:r>
      <w:proofErr w:type="gramStart"/>
      <w:r>
        <w:rPr>
          <w:spacing w:val="2"/>
          <w:sz w:val="28"/>
          <w:szCs w:val="28"/>
        </w:rPr>
        <w:t>. предоставление</w:t>
      </w:r>
      <w:proofErr w:type="gramEnd"/>
      <w:r>
        <w:rPr>
          <w:spacing w:val="2"/>
          <w:sz w:val="28"/>
          <w:szCs w:val="28"/>
        </w:rPr>
        <w:t xml:space="preserve"> на льготной основе услуг организаций культуры социально незащищенным слоям населения.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7.4. Развитие материально-технической базы организаций культуры.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7.4.1. Обеспечение надлежащего содержания и свободного доступа населения ко всем областям культурной деятельности, на открытые площадки и в учреждения культуры, находящиеся в собственности сельского поселения;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7.4.2</w:t>
      </w:r>
      <w:proofErr w:type="gramStart"/>
      <w:r>
        <w:rPr>
          <w:spacing w:val="2"/>
          <w:sz w:val="28"/>
          <w:szCs w:val="28"/>
        </w:rPr>
        <w:t>. реконструкция</w:t>
      </w:r>
      <w:proofErr w:type="gramEnd"/>
      <w:r>
        <w:rPr>
          <w:spacing w:val="2"/>
          <w:sz w:val="28"/>
          <w:szCs w:val="28"/>
        </w:rPr>
        <w:t xml:space="preserve"> и модернизация уже имеющихся и строительство новых объектов и открытых площадок культуры и досуга;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7.4.3</w:t>
      </w:r>
      <w:proofErr w:type="gramStart"/>
      <w:r>
        <w:rPr>
          <w:spacing w:val="2"/>
          <w:sz w:val="28"/>
          <w:szCs w:val="28"/>
        </w:rPr>
        <w:t>. создание</w:t>
      </w:r>
      <w:proofErr w:type="gramEnd"/>
      <w:r>
        <w:rPr>
          <w:spacing w:val="2"/>
          <w:sz w:val="28"/>
          <w:szCs w:val="28"/>
        </w:rPr>
        <w:t xml:space="preserve"> комфортной социокультурной среды посредством развития, укрепления и модернизации материально-технической базы муниципальных учреждений культуры.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8. Финансовое обеспечение условий для организации досуга и обеспечения жителей сельского поселения услугами организаций культуры.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8.1</w:t>
      </w:r>
      <w:proofErr w:type="gramStart"/>
      <w:r>
        <w:rPr>
          <w:spacing w:val="2"/>
          <w:sz w:val="28"/>
          <w:szCs w:val="28"/>
        </w:rPr>
        <w:t>. бюджетные</w:t>
      </w:r>
      <w:proofErr w:type="gramEnd"/>
      <w:r>
        <w:rPr>
          <w:spacing w:val="2"/>
          <w:sz w:val="28"/>
          <w:szCs w:val="28"/>
        </w:rPr>
        <w:t xml:space="preserve"> ассигнования из бюджета сельского поселения;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8.2</w:t>
      </w:r>
      <w:proofErr w:type="gramStart"/>
      <w:r>
        <w:rPr>
          <w:spacing w:val="2"/>
          <w:sz w:val="28"/>
          <w:szCs w:val="28"/>
        </w:rPr>
        <w:t>. добровольные</w:t>
      </w:r>
      <w:proofErr w:type="gramEnd"/>
      <w:r>
        <w:rPr>
          <w:spacing w:val="2"/>
          <w:sz w:val="28"/>
          <w:szCs w:val="28"/>
        </w:rPr>
        <w:t xml:space="preserve"> пожертвования физических и юридических лиц;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8.3</w:t>
      </w:r>
      <w:proofErr w:type="gramStart"/>
      <w:r>
        <w:rPr>
          <w:spacing w:val="2"/>
          <w:sz w:val="28"/>
          <w:szCs w:val="28"/>
        </w:rPr>
        <w:t>. доходы</w:t>
      </w:r>
      <w:proofErr w:type="gramEnd"/>
      <w:r>
        <w:rPr>
          <w:spacing w:val="2"/>
          <w:sz w:val="28"/>
          <w:szCs w:val="28"/>
        </w:rPr>
        <w:t xml:space="preserve"> от расширения сферы оказания платных услуг по основному виду деятельности учреждений культуры;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8.4</w:t>
      </w:r>
      <w:proofErr w:type="gramStart"/>
      <w:r>
        <w:rPr>
          <w:spacing w:val="2"/>
          <w:sz w:val="28"/>
          <w:szCs w:val="28"/>
        </w:rPr>
        <w:t>. иные</w:t>
      </w:r>
      <w:proofErr w:type="gramEnd"/>
      <w:r>
        <w:rPr>
          <w:spacing w:val="2"/>
          <w:sz w:val="28"/>
          <w:szCs w:val="28"/>
        </w:rPr>
        <w:t xml:space="preserve"> источники, не запрещенные законодательством Российской Федерации.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9. Заключительные положения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Настоящее Положение вступает в силу со дня его официального опубликования.</w:t>
      </w: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A11D08" w:rsidRDefault="00A11D08" w:rsidP="00A11D08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A11D08" w:rsidRDefault="00A11D08" w:rsidP="00A11D08"/>
    <w:p w:rsidR="008213E1" w:rsidRDefault="008213E1" w:rsidP="00A11D08">
      <w:pPr>
        <w:ind w:left="-284" w:firstLine="284"/>
      </w:pPr>
    </w:p>
    <w:sectPr w:rsidR="008213E1" w:rsidSect="00A11D08">
      <w:pgSz w:w="11906" w:h="16838"/>
      <w:pgMar w:top="0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25AAF"/>
    <w:multiLevelType w:val="hybridMultilevel"/>
    <w:tmpl w:val="510472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42"/>
    <w:rsid w:val="008213E1"/>
    <w:rsid w:val="009A4971"/>
    <w:rsid w:val="00A11D08"/>
    <w:rsid w:val="00A30D7C"/>
    <w:rsid w:val="00A97156"/>
    <w:rsid w:val="00DB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75960-8F56-486D-9C2C-4F4510AA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A11D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11D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topleveltext">
    <w:name w:val="formattext topleveltext"/>
    <w:basedOn w:val="a"/>
    <w:rsid w:val="00A11D08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A30D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30D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0D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2017-06-16T03:44:00Z</cp:lastPrinted>
  <dcterms:created xsi:type="dcterms:W3CDTF">2017-06-15T09:24:00Z</dcterms:created>
  <dcterms:modified xsi:type="dcterms:W3CDTF">2017-06-16T03:48:00Z</dcterms:modified>
</cp:coreProperties>
</file>