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Look w:val="04A0"/>
      </w:tblPr>
      <w:tblGrid>
        <w:gridCol w:w="4590"/>
        <w:gridCol w:w="1513"/>
        <w:gridCol w:w="4427"/>
      </w:tblGrid>
      <w:tr w:rsidR="00224BEF" w:rsidRPr="005B2DF6" w:rsidTr="00224BEF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4BEF" w:rsidRDefault="005B2DF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224BEF"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 w:rsidR="00224BEF"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 w:rsidR="00224BEF"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РЕСПУБЛИКАҺЫ ИГЛИН РАЙОНЫ</w:t>
            </w:r>
            <w:r w:rsidR="00224BEF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 w:rsidR="00224BEF"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224BEF" w:rsidRDefault="00224BE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  СОВЕТЫ</w:t>
            </w:r>
          </w:p>
          <w:p w:rsidR="00224BEF" w:rsidRDefault="00224BE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224BEF" w:rsidRDefault="00224BE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224BEF" w:rsidRDefault="00224BE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BEF" w:rsidRDefault="00224BE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BEF" w:rsidRDefault="00224BE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4BEF" w:rsidRDefault="00224BE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224BEF" w:rsidRDefault="00224BE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РЕСПУБЛИКИ  БАШКОРТОСТАН</w:t>
            </w:r>
          </w:p>
          <w:p w:rsidR="00224BEF" w:rsidRDefault="00224BE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224BEF" w:rsidRDefault="00224BE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224BEF" w:rsidRDefault="00224BE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224BEF" w:rsidRPr="005B2DF6" w:rsidRDefault="00224BEF" w:rsidP="00224BEF">
      <w:pPr>
        <w:rPr>
          <w:rFonts w:ascii="MS Mincho" w:eastAsia="MS Mincho" w:hAnsi="MS Mincho" w:cs="MS Mincho"/>
          <w:b/>
          <w:sz w:val="28"/>
          <w:lang w:val="en-US"/>
        </w:rPr>
      </w:pPr>
    </w:p>
    <w:p w:rsidR="00E5694E" w:rsidRDefault="00224BEF" w:rsidP="00224BEF">
      <w:pPr>
        <w:rPr>
          <w:b/>
          <w:sz w:val="28"/>
        </w:rPr>
      </w:pPr>
      <w:r w:rsidRPr="005B2DF6">
        <w:rPr>
          <w:rFonts w:ascii="MS Mincho" w:eastAsia="MS Mincho" w:hAnsi="MS Mincho" w:cs="MS Mincho"/>
          <w:b/>
          <w:sz w:val="28"/>
          <w:lang w:val="en-US"/>
        </w:rPr>
        <w:t xml:space="preserve"> </w:t>
      </w:r>
      <w:r>
        <w:rPr>
          <w:rFonts w:ascii="MS Mincho" w:eastAsia="MS Mincho" w:hAnsi="MS Mincho" w:cs="MS Mincho" w:hint="eastAsia"/>
          <w:b/>
          <w:sz w:val="28"/>
          <w:lang w:val="be-BY"/>
        </w:rPr>
        <w:t xml:space="preserve"> Ҡ</w:t>
      </w:r>
      <w:r>
        <w:rPr>
          <w:b/>
          <w:sz w:val="28"/>
        </w:rPr>
        <w:t>АРАР                                                                                                                     РЕШЕНИЕ</w:t>
      </w:r>
    </w:p>
    <w:p w:rsidR="00224BEF" w:rsidRPr="00224BEF" w:rsidRDefault="00224BEF" w:rsidP="00224BEF">
      <w:pPr>
        <w:rPr>
          <w:rFonts w:ascii="Times New Roman" w:eastAsia="Times New Roman" w:hAnsi="Times New Roman" w:cs="Times New Roman"/>
          <w:sz w:val="20"/>
        </w:rPr>
      </w:pPr>
    </w:p>
    <w:p w:rsidR="00CD15D9" w:rsidRPr="00CD15D9" w:rsidRDefault="00CD15D9" w:rsidP="00CD1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 w:rsidR="00E56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</w:t>
      </w:r>
    </w:p>
    <w:p w:rsidR="00CD15D9" w:rsidRPr="00CD15D9" w:rsidRDefault="00CD15D9" w:rsidP="00CD1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CD15D9" w:rsidRPr="00CD15D9" w:rsidRDefault="00CD15D9" w:rsidP="00CD1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5D9" w:rsidRPr="00CD15D9" w:rsidRDefault="00CD15D9" w:rsidP="00CD1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бюджете 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район Республики  Башкортостан  на 201</w:t>
      </w:r>
      <w:r w:rsidR="0093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201</w:t>
      </w:r>
      <w:r w:rsidR="0093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B4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201</w:t>
      </w:r>
      <w:r w:rsidR="0093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CD15D9" w:rsidRPr="00CD15D9" w:rsidRDefault="00CD15D9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D9" w:rsidRPr="00CD15D9" w:rsidRDefault="00B379F0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  решил: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Утвердить основные характеристики бюджета 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Башкортостан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прогнозируемый общий объем доходов бюджета 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</w:t>
      </w:r>
      <w:proofErr w:type="gram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</w:t>
      </w:r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</w:t>
      </w:r>
      <w:proofErr w:type="spellEnd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 в сумме   </w:t>
      </w:r>
      <w:r w:rsidR="004451D3">
        <w:rPr>
          <w:rFonts w:ascii="Times New Roman" w:eastAsia="Times New Roman" w:hAnsi="Times New Roman" w:cs="Times New Roman"/>
          <w:sz w:val="28"/>
          <w:szCs w:val="28"/>
          <w:lang w:eastAsia="ru-RU"/>
        </w:rPr>
        <w:t>2 698.00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4451D3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общий объем расход</w:t>
      </w:r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бюджета 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 в сумме  </w:t>
      </w:r>
    </w:p>
    <w:p w:rsidR="00CD15D9" w:rsidRPr="00CD15D9" w:rsidRDefault="004451D3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2 698.00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2.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основные характеристики бюджета 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</w:t>
      </w:r>
      <w:proofErr w:type="gram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товский</w:t>
      </w:r>
      <w:proofErr w:type="spellEnd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</w:t>
      </w:r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</w:t>
      </w:r>
      <w:proofErr w:type="spellEnd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тостан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плановый период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1) прогнозируемый общий объем доходов бюджета 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</w:t>
      </w:r>
      <w:proofErr w:type="gram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</w:t>
      </w:r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</w:t>
      </w:r>
      <w:proofErr w:type="spellEnd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4451D3">
        <w:rPr>
          <w:rFonts w:ascii="Times New Roman" w:eastAsia="Times New Roman" w:hAnsi="Times New Roman" w:cs="Times New Roman"/>
          <w:sz w:val="28"/>
          <w:szCs w:val="28"/>
          <w:lang w:eastAsia="ru-RU"/>
        </w:rPr>
        <w:t>2 706.00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4451D3">
        <w:rPr>
          <w:rFonts w:ascii="Times New Roman" w:eastAsia="Times New Roman" w:hAnsi="Times New Roman" w:cs="Times New Roman"/>
          <w:sz w:val="28"/>
          <w:szCs w:val="28"/>
          <w:lang w:eastAsia="ru-RU"/>
        </w:rPr>
        <w:t>2 715.00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 общий объем расходов бюджета 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4451D3">
        <w:rPr>
          <w:rFonts w:ascii="Times New Roman" w:eastAsia="Times New Roman" w:hAnsi="Times New Roman" w:cs="Times New Roman"/>
          <w:sz w:val="28"/>
          <w:szCs w:val="28"/>
          <w:lang w:eastAsia="ru-RU"/>
        </w:rPr>
        <w:t>2 706.00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 в  том числе условно утвержденные расходы   в сумме </w:t>
      </w:r>
      <w:r w:rsidR="0044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40.00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ублей,   и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4451D3">
        <w:rPr>
          <w:rFonts w:ascii="Times New Roman" w:eastAsia="Times New Roman" w:hAnsi="Times New Roman" w:cs="Times New Roman"/>
          <w:sz w:val="28"/>
          <w:szCs w:val="28"/>
          <w:lang w:eastAsia="ru-RU"/>
        </w:rPr>
        <w:t>2 715.00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, в том числе  условно утвержденные расходы  в сумме </w:t>
      </w:r>
      <w:r w:rsidR="0044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81.00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3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Установить, что муниципальные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унитарные предприятия, созданные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нистрацией</w:t>
      </w:r>
      <w:proofErr w:type="spellEnd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Башкортостан, производят отчисления в бюджет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</w:t>
      </w:r>
      <w:proofErr w:type="spell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</w:t>
      </w:r>
      <w:proofErr w:type="spell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Республики Башкортостан в размере 1 процента от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прибыли,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остающей</w:t>
      </w:r>
      <w:proofErr w:type="spell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уплаты налогов и иных обязательных платежей в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бю</w:t>
      </w:r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джет, в порядке, </w:t>
      </w:r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установленном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Установить, что при зачислении в бюджет 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 безвозмездных поступлений в виде добровольных взносов (пожертвований)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юр</w:t>
      </w:r>
      <w:proofErr w:type="gram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дических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физических лиц для казенного учреждения, находящегося в ведении соответствующего главного распорядителя средств бюджета 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Башкортостан, на сумму указанных поступлений увеличиваются бюджетные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</w:t>
      </w:r>
      <w:proofErr w:type="spell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нования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соответствующему главному распорядителю средств бюджета 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proofErr w:type="gram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Башкортостан для последующего доведения в установленном порядке до указанного казенного учреждения лимитов бюджетных обязательств для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</w:t>
      </w:r>
      <w:proofErr w:type="spell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расходов, соответствующих целям, на достижение которых предоставлены добровольные взносы (пожертвования).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1). Утвердить перечень главных администраторов доходов бюджета  сельского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proofErr w:type="gram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публики Башкортостан и закрепить за ними основные источники доходов бюджета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2). Утвердить перечень главных администраторов источников финансирования дефици</w:t>
      </w:r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бюджета 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E5694E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 и закрепить за ними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финансирования дефицита бюджета муниципального района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</w:t>
      </w:r>
      <w:proofErr w:type="gram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район  Республики Башкортостан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 Решению.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 поступления доходов в бюджет 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B37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7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</w:t>
      </w:r>
      <w:proofErr w:type="gramStart"/>
      <w:r w:rsidR="00B37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 w:rsidR="00B37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E5694E" w:rsidRP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r w:rsidR="00E5694E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муниципальног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Башкортостан: </w:t>
      </w:r>
    </w:p>
    <w:p w:rsidR="00CD15D9" w:rsidRPr="00CD15D9" w:rsidRDefault="00CD15D9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 Решению; </w:t>
      </w:r>
    </w:p>
    <w:p w:rsidR="00CD15D9" w:rsidRPr="00CD15D9" w:rsidRDefault="00CD15D9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плановый период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Обслуживание в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учреждениями Центрального банка Российской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</w:t>
      </w:r>
      <w:proofErr w:type="gram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и кредитными организациями счетов, открытых администрации 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</w:t>
      </w:r>
      <w:proofErr w:type="spell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Башкортостан осуществляется в порядке, установленном бюджетным законодательством Российской Федерации.</w:t>
      </w:r>
    </w:p>
    <w:p w:rsidR="00B379F0" w:rsidRDefault="00CD15D9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поступающие во временное р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аспоряжение получателей средств </w:t>
      </w:r>
      <w:proofErr w:type="spell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</w:t>
      </w:r>
      <w:proofErr w:type="spell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CD15D9" w:rsidRPr="00CD15D9" w:rsidRDefault="00CD15D9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E5694E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учитываются на счете, открытом  </w:t>
      </w:r>
      <w:r w:rsidR="0079758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 управлением администрации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кредитных организациях с учетом положений бюджетного законодательства Российской Федерации, </w:t>
      </w:r>
    </w:p>
    <w:p w:rsidR="00224BEF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1. Утвердить в пределах общего объема расходов бюджета 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E5694E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</w:t>
      </w:r>
      <w:proofErr w:type="gram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ш-</w:t>
      </w:r>
      <w:proofErr w:type="gram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кортостан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установленного статьей 1 настоящего Решения, распределение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ассигнований 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E5694E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1)  по разделам и подразделам, целевым статьям  (муниципальным программным направлениям деятельности)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,г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руппам видов расходов классификации расходов бюджетов: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плановый период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 по целевым статьям  (муниципальным программным направлениям деятельности)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,г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руппам видов расходов классификации расходов бюджетов: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плановый период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 Утвердить ведомственную структуру расходов бюджета  сельского поселения </w:t>
      </w:r>
      <w:proofErr w:type="spellStart"/>
      <w:r w:rsidR="00E56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E5694E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Башкортостан: 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9к настоящему Решению; 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плановый период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годов согласно приложению 10 к настоящему Решению.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.1.  Установить, что субсидии в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из бюджета сельского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</w:t>
      </w:r>
      <w:proofErr w:type="gram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 предоставляются на безвозмездной и безвозвратной основе в целях возмещения затрат или недополученных доходов в связи с производством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</w:t>
      </w:r>
      <w:proofErr w:type="spell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зацией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 товаров, выполнением работ, оказанием услуг в пределах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ассигнований по соответствующим кодам бюджетной классификации: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юридическим лицам (за исключением субсидий государственным</w:t>
      </w:r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proofErr w:type="gramStart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B3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учреждениям), индивидуальным предпринимателям, физическим лицам – производителям товаров, работ, услуг;</w:t>
      </w:r>
    </w:p>
    <w:p w:rsidR="00CD15D9" w:rsidRPr="00CD15D9" w:rsidRDefault="0079758D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 возмещение нормативных затрат, связанных с оказанием ими в соответствии с  муниципальным заданием  муниципальных  услуг (выполнение работ);</w:t>
      </w:r>
    </w:p>
    <w:p w:rsidR="00CD15D9" w:rsidRPr="00CD15D9" w:rsidRDefault="0079758D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 иные цели.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Субсидии юридическим лицам, указанным в пункте 1 части 1 настоящей статьи, предоставляются: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сельскохозяйственным потребительским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</w:t>
      </w:r>
      <w:proofErr w:type="gram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тивам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организациям, осуществляющим промышленное рыбоводство, независимо от их организационно-правовой формы, гражданам, ведущим личное подсобное хозяйство, юридическим лицам любой организационно-правовой формы, осуществляющим работы по поддержанию почвенного плодородия;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организациям, учрежденным органами  местного самоуправления, имеющим организационно-правовую форму в 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унитарного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предприятия,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озмещения затрат на содержание муниципального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субъектам инновационной деятельности, осуществляющим инновационную деятельность на территории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субъектам малого и среднего предпринимательства и организациям инфраструктуры, реализующим проекты по вопросам поддержки и развития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субъектов малого и среднего предпринимательства на территории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организациям, учрежденным органами  местного самоуправления, имеющим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ганизационно-правовую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в виде казенных предприятий или  муниципальных унитарных предприятий, в целях возмещения затрат, произведенных в связи с осуществлением кинопроката и кинообслуживания и в связи с организацией официальных и торжественных приемов, проводимых органами  местного самоуправления, деловых, научных, культурных и других мероприятий;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6) средствам массовой информации и издательствам,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а также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proofErr w:type="gram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низациям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зарегистрированным в установленном порядке на территории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Башкортостан, издающим социально значимые периодические печатные издания или реализующим мероприятия в сфере средств массовой информации;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7) информационным агентствам, обеспечивающим информационно-аналитическими материалами, органы местного самоуправления;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8) физкультурно-спортивным организациям, учрежденным органами  местного самоуправления, имеющим организационно-правовую форму в виде  муниципальных унитарных предприятий;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организациям (за исключением государственных и муниципальных предприятий и учреждений), зарегистрированным в установленном порядке на территории 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</w:t>
      </w:r>
      <w:proofErr w:type="gram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и участие спортивных команд (сборных спортивных команд) в спортивных соревнованиях всероссийского и (или) международного уровня;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общественным объединениям, реализующим общественно полезные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</w:t>
      </w:r>
      <w:proofErr w:type="gram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мые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программы (мероприятия) в сфере культуры и искусства, социальной защиты населения, национальных, государственно-конфессиональных и общественно-политических отношений, а также ведущим многоплановую и систематическую работу по упрочнению общественно-политического, межнационального и межконфессионального согласия в   муниципальном районе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общественным объединениям, осуществляющим работы по поиску погибших и пропавших без вести в годы Великой Отечественной войны военнослужащих Красной Армии, останки которых остались не захороненными, по выявлению неизвестных воинских захоронений, установлению имен пропавших без вести при защите Отечества, розыску их родственников;</w:t>
      </w:r>
    </w:p>
    <w:p w:rsidR="00AF3BF1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12) общественны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м и государственно-общественным организациям, обеспечиваю-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и координацию сотрудничества с ЮНЕСКО. </w:t>
      </w:r>
    </w:p>
    <w:p w:rsidR="00CD15D9" w:rsidRPr="00CD15D9" w:rsidRDefault="0079758D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 Субсидии в случаях, предусмотренных частью 2 настоящей статьи,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</w:t>
      </w:r>
      <w:proofErr w:type="gram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соответствующими главными распорядителями средств бюджета </w:t>
      </w:r>
      <w:r w:rsidR="00CD15D9"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соответствии с нормативными правовыми актами администрации </w:t>
      </w:r>
      <w:r w:rsidR="00CD15D9"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 в случае нарушения условий, установленных при их предоставлении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1) Установить, что  решения и иные нормативные правовые акты администрации сельского поселения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и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плановыйпериод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сокращающие его</w:t>
      </w:r>
      <w:r w:rsidR="00E4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базу, подлежат исполнению при изыскании дополнительных источнико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71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</w:t>
      </w:r>
      <w:proofErr w:type="gramStart"/>
      <w:r w:rsidR="00E471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E471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E4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6A16F8" w:rsidRP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E471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и (или)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сокращении</w:t>
      </w:r>
      <w:r w:rsidR="00E4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="00E4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718A">
        <w:rPr>
          <w:rFonts w:ascii="Times New Roman" w:eastAsia="Times New Roman" w:hAnsi="Times New Roman" w:cs="Times New Roman"/>
          <w:sz w:val="28"/>
          <w:szCs w:val="28"/>
          <w:lang w:eastAsia="ru-RU"/>
        </w:rPr>
        <w:t>ас-сиг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конкретным статьям расходов бюджета  сельского поселения</w:t>
      </w:r>
      <w:r w:rsidR="00E4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71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</w:t>
      </w:r>
      <w:proofErr w:type="spellEnd"/>
      <w:r w:rsidR="00E471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</w:t>
      </w:r>
      <w:r w:rsidR="00E4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718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</w:t>
      </w:r>
      <w:proofErr w:type="spellEnd"/>
      <w:r w:rsidR="00E4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тостан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внесения соответствующих изменений в настоящее  Решение.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2). 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решений и иных нормативных правовых актов сельского поселения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и плановый период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либо сокращающие его доходную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базу, вносятся только при одновременном внесении предложений о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</w:t>
      </w:r>
      <w:proofErr w:type="gram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источниках доходов бюджета сельского поселения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(или) сокращении бюджетных ассигнований по конкретным статьям расходов бюджета  сельского поселения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Администрация сельского поселения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не вправе принимать решения, приводящие к увеличению в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численности муниципальных служащих</w:t>
      </w:r>
      <w:r w:rsidR="0079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работников организаций бюджетной сферы.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Списать в порядке, установленном  администрацией сельского поселения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</w:t>
      </w:r>
      <w:proofErr w:type="gram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тостан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задолженность перед бюджетом  администрации сельского поселения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тостан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всех форм собственности, физических лиц, являющихся индивидуальными предпринимателями, по плате за аренду муниципального   имущества,  находящиеся в  муниципальной собственности</w:t>
      </w:r>
      <w:r w:rsidR="007975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ликвидации организаций и пре</w:t>
      </w:r>
      <w:bookmarkStart w:id="0" w:name="_GoBack"/>
      <w:bookmarkEnd w:id="0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кращения деятельности физических лиц,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proofErr w:type="gram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ю-</w:t>
      </w:r>
      <w:proofErr w:type="gram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индивидуальными предпринимателями, вследствие признания их по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по состоянию на 1 января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несостоятельными (банкротами);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смерти или объявления судом умершим физического лица, являвшегося индивидуальным предпринимателем, при переходе выморочного имущества в собственность  сельского поселения.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остатки средств бюджета  сельского поселения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состоянию на 1 января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объеме не более одной двенадцатой общего объема расходов бюджета администрации сельского поселения</w:t>
      </w:r>
      <w:r w:rsidR="006A16F8" w:rsidRP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текущего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финансовогогода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 администрацией сельского поселения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покрытие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временных кассовых разрывов, возникающих в ходе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исполнения бюджета  сельского поселения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 Установить в соответствии с пунктом 3 статьи 217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следующие основания для внесения изменений в показатели сводной бюджетной росписи  сельского поселения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</w:t>
      </w:r>
      <w:proofErr w:type="gram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связанные с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ностями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бюджета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(или)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деления бюджетных ассигнований между главными распорядителями средств бюджета  сельского поселения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Башкортостан: 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использование образованной в ходе исполнения бюджета  сельского поселения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</w:t>
      </w:r>
      <w:proofErr w:type="gram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ш-</w:t>
      </w:r>
      <w:proofErr w:type="gram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кортостан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экономии по отдельным разделам, подразделам, целевым статьям, видам расходов и статьям операций сектора государственного управления классификации расходов бюджетов;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принятие  администрацией сельского поселения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</w:t>
      </w:r>
      <w:proofErr w:type="gram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решений об</w:t>
      </w:r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</w:t>
      </w:r>
      <w:proofErr w:type="spellEnd"/>
      <w:r w:rsidR="00AF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муниципальных программ администрацией сельского поселения</w:t>
      </w:r>
      <w:r w:rsidR="00A7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6F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</w:t>
      </w:r>
      <w:proofErr w:type="spellEnd"/>
      <w:r w:rsidR="00A76F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использование остатков средств бюджета  сельского поселения </w:t>
      </w:r>
      <w:proofErr w:type="spellStart"/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6A16F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6A1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1 января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 решение вступает в силу с 1 января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 собственности (председатель – </w:t>
      </w:r>
      <w:proofErr w:type="spellStart"/>
      <w:r w:rsidR="00A76F2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Гильмияров</w:t>
      </w:r>
      <w:proofErr w:type="spellEnd"/>
      <w:r w:rsidR="00A7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Н.Ф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6A16F8" w:rsidRDefault="006A16F8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6F8" w:rsidRPr="00CD15D9" w:rsidRDefault="006A16F8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5D9" w:rsidRPr="00CD15D9" w:rsidRDefault="00CD15D9" w:rsidP="00CD15D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сельского поселения </w:t>
      </w:r>
      <w:r w:rsidR="006A16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Н.П. Козловский</w:t>
      </w:r>
    </w:p>
    <w:p w:rsidR="00CD15D9" w:rsidRPr="00CD15D9" w:rsidRDefault="00CD15D9" w:rsidP="00CD15D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CD15D9" w:rsidRDefault="00E4718A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декабря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</w:t>
      </w:r>
    </w:p>
    <w:p w:rsidR="006A16F8" w:rsidRPr="00CD15D9" w:rsidRDefault="006A16F8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5D9" w:rsidRPr="00CD15D9" w:rsidRDefault="00E81A2F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4718A">
        <w:rPr>
          <w:rFonts w:ascii="Times New Roman" w:eastAsia="Times New Roman" w:hAnsi="Times New Roman" w:cs="Times New Roman"/>
          <w:sz w:val="28"/>
          <w:szCs w:val="28"/>
          <w:lang w:eastAsia="ru-RU"/>
        </w:rPr>
        <w:t>147</w:t>
      </w:r>
    </w:p>
    <w:sectPr w:rsidR="00CD15D9" w:rsidRPr="00CD15D9" w:rsidSect="00224BEF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5D9"/>
    <w:rsid w:val="001561B0"/>
    <w:rsid w:val="001E0058"/>
    <w:rsid w:val="00224BEF"/>
    <w:rsid w:val="002B52D1"/>
    <w:rsid w:val="004451D3"/>
    <w:rsid w:val="00461BDB"/>
    <w:rsid w:val="004C271B"/>
    <w:rsid w:val="005B2DF6"/>
    <w:rsid w:val="005B4BDD"/>
    <w:rsid w:val="00640BBC"/>
    <w:rsid w:val="006A16F8"/>
    <w:rsid w:val="007403BB"/>
    <w:rsid w:val="0079758D"/>
    <w:rsid w:val="009374B2"/>
    <w:rsid w:val="0098584E"/>
    <w:rsid w:val="00A76F2B"/>
    <w:rsid w:val="00A8714E"/>
    <w:rsid w:val="00AF3BF1"/>
    <w:rsid w:val="00B36926"/>
    <w:rsid w:val="00B379F0"/>
    <w:rsid w:val="00B554FD"/>
    <w:rsid w:val="00CD15D9"/>
    <w:rsid w:val="00E43D87"/>
    <w:rsid w:val="00E4718A"/>
    <w:rsid w:val="00E5694E"/>
    <w:rsid w:val="00E605E7"/>
    <w:rsid w:val="00E81A2F"/>
    <w:rsid w:val="00F40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BE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2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12</cp:revision>
  <cp:lastPrinted>2016-12-20T07:47:00Z</cp:lastPrinted>
  <dcterms:created xsi:type="dcterms:W3CDTF">2016-12-15T06:28:00Z</dcterms:created>
  <dcterms:modified xsi:type="dcterms:W3CDTF">2016-12-20T09:28:00Z</dcterms:modified>
</cp:coreProperties>
</file>