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F0" w:rsidRDefault="00B36A4F" w:rsidP="00BC4466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  <w:r w:rsidRPr="00B36A4F"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 xml:space="preserve">                                                          </w:t>
      </w:r>
    </w:p>
    <w:p w:rsidR="00AE36F0" w:rsidRPr="00AE36F0" w:rsidRDefault="00AE36F0" w:rsidP="00AE36F0">
      <w:pPr>
        <w:spacing w:after="0"/>
        <w:jc w:val="center"/>
        <w:rPr>
          <w:sz w:val="28"/>
          <w:szCs w:val="28"/>
        </w:rPr>
      </w:pPr>
      <w:r w:rsidRPr="00AE36F0">
        <w:rPr>
          <w:sz w:val="28"/>
          <w:szCs w:val="28"/>
        </w:rPr>
        <w:t>Администрация сельского поселения Кальтовский сельсовет</w:t>
      </w:r>
    </w:p>
    <w:p w:rsidR="00AE36F0" w:rsidRPr="00AE36F0" w:rsidRDefault="00AE36F0" w:rsidP="00AE36F0">
      <w:pPr>
        <w:spacing w:after="0"/>
        <w:jc w:val="center"/>
        <w:rPr>
          <w:sz w:val="28"/>
          <w:szCs w:val="28"/>
        </w:rPr>
      </w:pPr>
      <w:r w:rsidRPr="00AE36F0">
        <w:rPr>
          <w:sz w:val="28"/>
          <w:szCs w:val="28"/>
        </w:rPr>
        <w:t>муниципального района Иглинский район Республики Башкортостан</w:t>
      </w:r>
    </w:p>
    <w:p w:rsidR="00AE36F0" w:rsidRPr="00AE36F0" w:rsidRDefault="00AE36F0" w:rsidP="00AE36F0">
      <w:pPr>
        <w:rPr>
          <w:sz w:val="28"/>
          <w:szCs w:val="28"/>
        </w:rPr>
      </w:pPr>
    </w:p>
    <w:p w:rsidR="00AE36F0" w:rsidRPr="00AE36F0" w:rsidRDefault="00AE36F0" w:rsidP="00AE36F0">
      <w:pPr>
        <w:rPr>
          <w:sz w:val="28"/>
          <w:szCs w:val="28"/>
        </w:rPr>
      </w:pPr>
      <w:r w:rsidRPr="00AE36F0">
        <w:rPr>
          <w:sz w:val="28"/>
          <w:szCs w:val="28"/>
        </w:rPr>
        <w:t xml:space="preserve">            КАРАР                                                                                           ПОСТАНОВЛЕНИЕ</w:t>
      </w:r>
    </w:p>
    <w:p w:rsidR="00AE36F0" w:rsidRPr="00AE36F0" w:rsidRDefault="007B2A16" w:rsidP="00AE36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25 июнь 2013 й                 № 30</w:t>
      </w:r>
      <w:r w:rsidR="00AE36F0" w:rsidRPr="00AE36F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25 июня</w:t>
      </w:r>
      <w:r w:rsidR="00AE36F0" w:rsidRPr="00AE36F0">
        <w:rPr>
          <w:sz w:val="28"/>
          <w:szCs w:val="28"/>
        </w:rPr>
        <w:t xml:space="preserve"> 2013 г.</w:t>
      </w:r>
    </w:p>
    <w:p w:rsidR="00AE36F0" w:rsidRPr="00AE36F0" w:rsidRDefault="00AE36F0" w:rsidP="00AE36F0">
      <w:pPr>
        <w:shd w:val="clear" w:color="auto" w:fill="FFFFFF"/>
        <w:spacing w:after="0" w:line="225" w:lineRule="atLeast"/>
        <w:outlineLvl w:val="1"/>
        <w:rPr>
          <w:sz w:val="28"/>
          <w:szCs w:val="28"/>
        </w:rPr>
      </w:pPr>
    </w:p>
    <w:p w:rsidR="00AE36F0" w:rsidRPr="00AE36F0" w:rsidRDefault="00AE36F0" w:rsidP="00AE36F0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b/>
          <w:color w:val="373737"/>
          <w:sz w:val="28"/>
          <w:szCs w:val="28"/>
          <w:lang w:eastAsia="ru-RU"/>
        </w:rPr>
      </w:pPr>
      <w:r w:rsidRPr="00AE36F0"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>«Об утверждении Порядка рассмотрения обращений</w:t>
      </w:r>
    </w:p>
    <w:p w:rsidR="00AE36F0" w:rsidRPr="00AE36F0" w:rsidRDefault="00AE36F0" w:rsidP="00AE36F0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  <w:r w:rsidRPr="00AE36F0"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>граждан Российской Федерации»</w:t>
      </w:r>
    </w:p>
    <w:p w:rsidR="00AE36F0" w:rsidRP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b/>
          <w:color w:val="373737"/>
          <w:sz w:val="28"/>
          <w:szCs w:val="28"/>
          <w:lang w:eastAsia="ru-RU"/>
        </w:rPr>
      </w:pPr>
    </w:p>
    <w:p w:rsidR="00AE36F0" w:rsidRP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b/>
          <w:color w:val="373737"/>
          <w:sz w:val="28"/>
          <w:szCs w:val="28"/>
          <w:lang w:eastAsia="ru-RU"/>
        </w:rPr>
      </w:pPr>
      <w:r w:rsidRPr="00AE36F0">
        <w:rPr>
          <w:rFonts w:ascii="PT Serif" w:eastAsia="Times New Roman" w:hAnsi="PT Serif" w:cs="Tahoma"/>
          <w:b/>
          <w:color w:val="373737"/>
          <w:sz w:val="28"/>
          <w:szCs w:val="28"/>
          <w:lang w:eastAsia="ru-RU"/>
        </w:rPr>
        <w:t xml:space="preserve">  </w:t>
      </w:r>
    </w:p>
    <w:p w:rsid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  <w:r w:rsidRPr="00AE36F0">
        <w:rPr>
          <w:rFonts w:ascii="PT Serif" w:eastAsia="Times New Roman" w:hAnsi="PT Serif" w:cs="Tahoma"/>
          <w:b/>
          <w:color w:val="373737"/>
          <w:sz w:val="28"/>
          <w:szCs w:val="28"/>
          <w:lang w:eastAsia="ru-RU"/>
        </w:rPr>
        <w:t xml:space="preserve">  </w:t>
      </w:r>
      <w:r>
        <w:rPr>
          <w:rFonts w:ascii="PT Serif" w:eastAsia="Times New Roman" w:hAnsi="PT Serif" w:cs="Tahoma"/>
          <w:b/>
          <w:color w:val="373737"/>
          <w:sz w:val="28"/>
          <w:szCs w:val="28"/>
          <w:lang w:eastAsia="ru-RU"/>
        </w:rPr>
        <w:t xml:space="preserve">     </w:t>
      </w:r>
      <w:r w:rsidRPr="00AE36F0"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>На основании Федерального закона от 07.05.2013 № 80-ФЗ «О порядке</w:t>
      </w:r>
      <w:r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 xml:space="preserve"> рассмот- ре</w:t>
      </w:r>
      <w:r w:rsidRPr="00AE36F0"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>ния обращений</w:t>
      </w:r>
      <w:r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 xml:space="preserve"> </w:t>
      </w:r>
      <w:r w:rsidRPr="00AE36F0"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 xml:space="preserve"> граждан  Российской  Федерации»</w:t>
      </w:r>
    </w:p>
    <w:p w:rsid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  <w:r w:rsidRPr="00AE36F0"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 xml:space="preserve"> </w:t>
      </w:r>
    </w:p>
    <w:p w:rsidR="00AE36F0" w:rsidRP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  <w:r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 xml:space="preserve">                                                      ПОСТАНОВЛЯЮ:</w:t>
      </w:r>
    </w:p>
    <w:p w:rsidR="00AE36F0" w:rsidRP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</w:p>
    <w:p w:rsidR="00AE36F0" w:rsidRPr="00AE36F0" w:rsidRDefault="00AE36F0" w:rsidP="00AE36F0">
      <w:pPr>
        <w:pStyle w:val="a8"/>
        <w:numPr>
          <w:ilvl w:val="0"/>
          <w:numId w:val="2"/>
        </w:num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  <w:r w:rsidRPr="00AE36F0"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>Утвердить Порядок рассмотрения обращений граждан Российской</w:t>
      </w:r>
      <w:r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 xml:space="preserve"> Федерации</w:t>
      </w:r>
    </w:p>
    <w:p w:rsidR="00AE36F0" w:rsidRP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  <w:r w:rsidRPr="00AE36F0"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>(Порядок прилагается).</w:t>
      </w:r>
    </w:p>
    <w:p w:rsidR="00AE36F0" w:rsidRP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</w:p>
    <w:p w:rsidR="00AE36F0" w:rsidRPr="00AE36F0" w:rsidRDefault="00AE36F0" w:rsidP="00AE36F0">
      <w:pPr>
        <w:pStyle w:val="a8"/>
        <w:numPr>
          <w:ilvl w:val="0"/>
          <w:numId w:val="2"/>
        </w:num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  <w:r w:rsidRPr="00AE36F0"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>Обнародовать постановление на информационном стенде в здание</w:t>
      </w:r>
      <w:r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 xml:space="preserve"> администра-</w:t>
      </w:r>
    </w:p>
    <w:p w:rsidR="00AE36F0" w:rsidRP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  <w:r w:rsidRPr="00AE36F0"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>ции сельского поселения Кальтовский сельсовет.</w:t>
      </w:r>
    </w:p>
    <w:p w:rsidR="00AE36F0" w:rsidRP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</w:p>
    <w:p w:rsidR="00AE36F0" w:rsidRPr="00AE36F0" w:rsidRDefault="00AE36F0" w:rsidP="00AE36F0">
      <w:pPr>
        <w:pStyle w:val="a8"/>
        <w:numPr>
          <w:ilvl w:val="0"/>
          <w:numId w:val="2"/>
        </w:num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  <w:r w:rsidRPr="00AE36F0"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>Контроль за исполнением данного постановления оставляю за</w:t>
      </w:r>
      <w:r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 xml:space="preserve">  </w:t>
      </w:r>
      <w:r w:rsidRPr="00AE36F0"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>собой.</w:t>
      </w:r>
    </w:p>
    <w:p w:rsidR="00AE36F0" w:rsidRP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</w:p>
    <w:p w:rsidR="00AE36F0" w:rsidRP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</w:p>
    <w:p w:rsidR="00AE36F0" w:rsidRP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</w:p>
    <w:p w:rsidR="00AE36F0" w:rsidRP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  <w:r w:rsidRPr="00AE36F0"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>Глава сельского поселения                                       Н.П. Козловский</w:t>
      </w:r>
    </w:p>
    <w:p w:rsidR="00AE36F0" w:rsidRPr="00AE36F0" w:rsidRDefault="00AE36F0" w:rsidP="00AE36F0">
      <w:pPr>
        <w:rPr>
          <w:sz w:val="28"/>
          <w:szCs w:val="28"/>
        </w:rPr>
      </w:pPr>
    </w:p>
    <w:p w:rsidR="00AE36F0" w:rsidRPr="00AE36F0" w:rsidRDefault="00AE36F0" w:rsidP="00AE36F0">
      <w:pPr>
        <w:shd w:val="clear" w:color="auto" w:fill="FFFFFF"/>
        <w:spacing w:after="0" w:line="225" w:lineRule="atLeast"/>
        <w:ind w:left="567" w:hanging="567"/>
        <w:jc w:val="center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</w:p>
    <w:p w:rsidR="00AE36F0" w:rsidRDefault="00AE36F0" w:rsidP="00BC4466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</w:p>
    <w:p w:rsidR="00AE36F0" w:rsidRDefault="00AE36F0" w:rsidP="00BC4466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</w:p>
    <w:p w:rsidR="00AE36F0" w:rsidRDefault="00AE36F0" w:rsidP="00BC4466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</w:p>
    <w:p w:rsidR="00AE36F0" w:rsidRDefault="00AE36F0" w:rsidP="00BC4466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</w:p>
    <w:p w:rsidR="00AE36F0" w:rsidRDefault="00AE36F0" w:rsidP="00BC4466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</w:p>
    <w:p w:rsidR="00AE36F0" w:rsidRDefault="00AE36F0" w:rsidP="00BC4466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</w:p>
    <w:p w:rsidR="00AE36F0" w:rsidRDefault="00AE36F0" w:rsidP="00BC4466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</w:p>
    <w:p w:rsidR="00AE36F0" w:rsidRDefault="00AE36F0" w:rsidP="00BC4466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</w:p>
    <w:p w:rsid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  <w:r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 xml:space="preserve">                                                                  </w:t>
      </w:r>
    </w:p>
    <w:p w:rsid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</w:p>
    <w:p w:rsid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</w:p>
    <w:p w:rsid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  <w:r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 xml:space="preserve">                                                                </w:t>
      </w:r>
    </w:p>
    <w:p w:rsid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</w:p>
    <w:p w:rsidR="00AE36F0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</w:p>
    <w:p w:rsidR="00B36A4F" w:rsidRPr="00B36A4F" w:rsidRDefault="00AE36F0" w:rsidP="00AE36F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  <w:r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lastRenderedPageBreak/>
        <w:t xml:space="preserve">                                                                </w:t>
      </w:r>
      <w:r w:rsidR="002B3E66"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 xml:space="preserve"> </w:t>
      </w:r>
      <w:r w:rsidR="00B36A4F" w:rsidRPr="00B36A4F"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 xml:space="preserve">Утвержден </w:t>
      </w:r>
    </w:p>
    <w:p w:rsidR="00B36A4F" w:rsidRDefault="00B36A4F" w:rsidP="00BC4466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  <w:r w:rsidRPr="00B36A4F"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 xml:space="preserve">                                      </w:t>
      </w:r>
      <w:r w:rsidR="00376F4E"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 xml:space="preserve">                  п</w:t>
      </w:r>
      <w:r w:rsidR="00AE36F0"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>остановл</w:t>
      </w:r>
      <w:r w:rsidR="00376F4E"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 xml:space="preserve">ением главы </w:t>
      </w:r>
      <w:r w:rsidRPr="00B36A4F"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>сельского</w:t>
      </w:r>
    </w:p>
    <w:p w:rsidR="00B36A4F" w:rsidRDefault="00B36A4F" w:rsidP="00AE36F0">
      <w:pPr>
        <w:shd w:val="clear" w:color="auto" w:fill="FFFFFF"/>
        <w:spacing w:after="0" w:line="225" w:lineRule="atLeast"/>
        <w:ind w:left="-426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  <w:r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 xml:space="preserve">                                      </w:t>
      </w:r>
      <w:r w:rsidR="00AE36F0"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 xml:space="preserve">                                </w:t>
      </w:r>
      <w:r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>поселения Кальтовский сельсовет</w:t>
      </w:r>
    </w:p>
    <w:p w:rsidR="00B36A4F" w:rsidRDefault="00B36A4F" w:rsidP="00B36A4F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  <w:r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 xml:space="preserve">                                      </w:t>
      </w:r>
      <w:r w:rsidR="00AE36F0"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 xml:space="preserve">                           </w:t>
      </w:r>
      <w:r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>МР Иглинский район РБ</w:t>
      </w:r>
    </w:p>
    <w:p w:rsidR="00E438CA" w:rsidRPr="00B36A4F" w:rsidRDefault="00B36A4F" w:rsidP="00AE36F0">
      <w:pPr>
        <w:shd w:val="clear" w:color="auto" w:fill="FFFFFF"/>
        <w:spacing w:after="0" w:line="225" w:lineRule="atLeast"/>
        <w:ind w:left="284" w:hanging="284"/>
        <w:outlineLvl w:val="1"/>
        <w:rPr>
          <w:rFonts w:ascii="PT Serif" w:eastAsia="Times New Roman" w:hAnsi="PT Serif" w:cs="Tahoma"/>
          <w:color w:val="373737"/>
          <w:sz w:val="32"/>
          <w:szCs w:val="32"/>
          <w:lang w:eastAsia="ru-RU"/>
        </w:rPr>
      </w:pPr>
      <w:r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 xml:space="preserve">                                      </w:t>
      </w:r>
      <w:r w:rsidR="00BD08C8"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 xml:space="preserve">                           25 июня</w:t>
      </w:r>
      <w:r>
        <w:rPr>
          <w:rFonts w:ascii="PT Serif" w:eastAsia="Times New Roman" w:hAnsi="PT Serif" w:cs="Tahoma" w:hint="eastAsia"/>
          <w:color w:val="373737"/>
          <w:sz w:val="32"/>
          <w:szCs w:val="32"/>
          <w:lang w:eastAsia="ru-RU"/>
        </w:rPr>
        <w:t xml:space="preserve"> 2013 г. </w:t>
      </w:r>
      <w:r w:rsidR="00BD08C8"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>№ 30</w:t>
      </w:r>
      <w:r w:rsidRPr="00B36A4F">
        <w:rPr>
          <w:rFonts w:ascii="PT Serif" w:eastAsia="Times New Roman" w:hAnsi="PT Serif" w:cs="Tahoma"/>
          <w:color w:val="373737"/>
          <w:sz w:val="32"/>
          <w:szCs w:val="32"/>
          <w:lang w:eastAsia="ru-RU"/>
        </w:rPr>
        <w:t xml:space="preserve"> </w:t>
      </w:r>
    </w:p>
    <w:p w:rsidR="00E438CA" w:rsidRDefault="00E438CA" w:rsidP="00BC4466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b/>
          <w:color w:val="373737"/>
          <w:sz w:val="32"/>
          <w:szCs w:val="32"/>
          <w:lang w:eastAsia="ru-RU"/>
        </w:rPr>
      </w:pPr>
    </w:p>
    <w:p w:rsidR="00E438CA" w:rsidRDefault="00B36A4F" w:rsidP="00B36A4F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b/>
          <w:color w:val="373737"/>
          <w:sz w:val="32"/>
          <w:szCs w:val="32"/>
          <w:lang w:eastAsia="ru-RU"/>
        </w:rPr>
      </w:pPr>
      <w:r>
        <w:rPr>
          <w:rFonts w:ascii="PT Serif" w:eastAsia="Times New Roman" w:hAnsi="PT Serif" w:cs="Tahoma"/>
          <w:b/>
          <w:color w:val="373737"/>
          <w:sz w:val="32"/>
          <w:szCs w:val="32"/>
          <w:lang w:eastAsia="ru-RU"/>
        </w:rPr>
        <w:t xml:space="preserve">                                                          Порядок</w:t>
      </w:r>
    </w:p>
    <w:p w:rsidR="00E438CA" w:rsidRDefault="00BC4466" w:rsidP="00BC4466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b/>
          <w:color w:val="373737"/>
          <w:sz w:val="32"/>
          <w:szCs w:val="32"/>
          <w:lang w:eastAsia="ru-RU"/>
        </w:rPr>
      </w:pPr>
      <w:r w:rsidRPr="00E438CA">
        <w:rPr>
          <w:rFonts w:ascii="PT Serif" w:eastAsia="Times New Roman" w:hAnsi="PT Serif" w:cs="Tahoma"/>
          <w:b/>
          <w:color w:val="373737"/>
          <w:sz w:val="28"/>
          <w:szCs w:val="28"/>
          <w:lang w:eastAsia="ru-RU"/>
        </w:rPr>
        <w:t>рассмотрения</w:t>
      </w:r>
      <w:r w:rsidRPr="00E438CA">
        <w:rPr>
          <w:rFonts w:ascii="PT Serif" w:eastAsia="Times New Roman" w:hAnsi="PT Serif" w:cs="Tahoma"/>
          <w:b/>
          <w:color w:val="373737"/>
          <w:sz w:val="32"/>
          <w:szCs w:val="32"/>
          <w:lang w:eastAsia="ru-RU"/>
        </w:rPr>
        <w:t xml:space="preserve"> обращений граждан </w:t>
      </w:r>
    </w:p>
    <w:p w:rsidR="00BC4466" w:rsidRPr="00E438CA" w:rsidRDefault="00B36A4F" w:rsidP="00BC4466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b/>
          <w:color w:val="373737"/>
          <w:sz w:val="32"/>
          <w:szCs w:val="32"/>
          <w:lang w:eastAsia="ru-RU"/>
        </w:rPr>
      </w:pPr>
      <w:r>
        <w:rPr>
          <w:rFonts w:ascii="PT Serif" w:eastAsia="Times New Roman" w:hAnsi="PT Serif" w:cs="Tahoma"/>
          <w:b/>
          <w:color w:val="373737"/>
          <w:sz w:val="32"/>
          <w:szCs w:val="32"/>
          <w:lang w:eastAsia="ru-RU"/>
        </w:rPr>
        <w:t>Российской Федерации</w:t>
      </w:r>
    </w:p>
    <w:p w:rsidR="00BC4466" w:rsidRDefault="00BC4466" w:rsidP="00BC4466">
      <w:pPr>
        <w:shd w:val="clear" w:color="auto" w:fill="FFFFFF"/>
        <w:spacing w:after="0" w:line="225" w:lineRule="atLeast"/>
        <w:jc w:val="center"/>
        <w:outlineLvl w:val="1"/>
        <w:rPr>
          <w:rFonts w:ascii="PT Serif" w:eastAsia="Times New Roman" w:hAnsi="PT Serif" w:cs="Tahoma"/>
          <w:color w:val="373737"/>
          <w:sz w:val="28"/>
          <w:szCs w:val="28"/>
          <w:lang w:eastAsia="ru-RU"/>
        </w:rPr>
      </w:pPr>
    </w:p>
    <w:p w:rsidR="00BC4466" w:rsidRPr="00E438CA" w:rsidRDefault="00B36A4F" w:rsidP="00B36A4F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PT Serif" w:eastAsia="Times New Roman" w:hAnsi="PT Serif" w:cs="Tahoma"/>
          <w:color w:val="373737"/>
          <w:sz w:val="28"/>
          <w:szCs w:val="28"/>
          <w:lang w:eastAsia="ru-RU"/>
        </w:rPr>
        <w:t xml:space="preserve">             </w:t>
      </w:r>
      <w:r w:rsidR="00BC4466"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Статья 1. </w:t>
      </w:r>
      <w:r w:rsidR="00BC4466"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Сфера применения настоящего Федерального закона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1. Настоящим Федеральным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законом регулируются 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правоотношения, связанные с реализацией гражданином Российской Федерации (далее также - гражданин) закрепленного за ним Конституцией Российской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Фе-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дерации права на обращение в государственные органы и органы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мест-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ного самоуправления, а также устанавливается порядок рассмотрения обращений 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граждан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государственными 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органами, органами местного самоуправления и должностными лицами.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2. Установленный настоящим Федеральным законом порядок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рассмот-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рения обращений граждан распространяется 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на все обращения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 граж-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дан, за исключением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обращений, которые 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подлежат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рассмотрению в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порядке, установленном федеральными конституционными законами и иными федеральными законами.</w:t>
      </w:r>
    </w:p>
    <w:p w:rsidR="00BC4466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3. Установленный настоящим Федеральным законом порядок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рассмот-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рения 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обращений граждан распространяется на правоотношения,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свя-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занные с рассмотрением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обращений 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иностранных граждан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и лиц</w:t>
      </w:r>
      <w:r w:rsid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6220D" w:rsidRDefault="00C6220D" w:rsidP="00C6220D">
      <w:pPr>
        <w:shd w:val="clear" w:color="auto" w:fill="FFFFFF"/>
        <w:spacing w:after="0" w:line="270" w:lineRule="atLeast"/>
        <w:ind w:left="839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>4. Установленный настоящим Федеральным законом порядок рассмот-</w:t>
      </w:r>
    </w:p>
    <w:p w:rsidR="00C6220D" w:rsidRDefault="00C6220D" w:rsidP="00C6220D">
      <w:pPr>
        <w:shd w:val="clear" w:color="auto" w:fill="FFFFFF"/>
        <w:spacing w:after="0" w:line="270" w:lineRule="atLeast"/>
        <w:ind w:left="839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рения обращений граждан государственными органами, органами мест-</w:t>
      </w:r>
    </w:p>
    <w:p w:rsidR="00C6220D" w:rsidRDefault="00C6220D" w:rsidP="00C6220D">
      <w:pPr>
        <w:shd w:val="clear" w:color="auto" w:fill="FFFFFF"/>
        <w:spacing w:after="0" w:line="270" w:lineRule="atLeast"/>
        <w:ind w:left="839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ного  самоуправления  и  должностными  лицами  распространяется  на </w:t>
      </w:r>
    </w:p>
    <w:p w:rsidR="00C6220D" w:rsidRDefault="00C6220D" w:rsidP="00C6220D">
      <w:pPr>
        <w:shd w:val="clear" w:color="auto" w:fill="FFFFFF"/>
        <w:spacing w:after="0" w:line="270" w:lineRule="atLeast"/>
        <w:ind w:left="839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правоотношения, связанные  с  рассмотрением  указанными  органами,</w:t>
      </w:r>
    </w:p>
    <w:p w:rsidR="00C6220D" w:rsidRDefault="00C6220D" w:rsidP="00C6220D">
      <w:pPr>
        <w:shd w:val="clear" w:color="auto" w:fill="FFFFFF"/>
        <w:spacing w:after="0" w:line="270" w:lineRule="atLeast"/>
        <w:ind w:left="839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должностными  лицами обращений  объединений  граждан, в том числе</w:t>
      </w:r>
    </w:p>
    <w:p w:rsidR="00C6220D" w:rsidRDefault="00C6220D" w:rsidP="00C6220D">
      <w:pPr>
        <w:shd w:val="clear" w:color="auto" w:fill="FFFFFF"/>
        <w:spacing w:after="0" w:line="270" w:lineRule="atLeast"/>
        <w:ind w:left="839" w:right="-143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юридических лиц, а также на правоотношения, связанные  с рассмотре-</w:t>
      </w:r>
    </w:p>
    <w:p w:rsidR="00C6220D" w:rsidRDefault="00C6220D" w:rsidP="00C6220D">
      <w:pPr>
        <w:shd w:val="clear" w:color="auto" w:fill="FFFFFF"/>
        <w:spacing w:after="0" w:line="270" w:lineRule="atLeast"/>
        <w:ind w:left="839" w:right="-143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нием обращений граждан, объединений граждан, в том числе юридичес-</w:t>
      </w:r>
    </w:p>
    <w:p w:rsidR="00C6220D" w:rsidRDefault="00C6220D" w:rsidP="00C6220D">
      <w:pPr>
        <w:shd w:val="clear" w:color="auto" w:fill="FFFFFF"/>
        <w:spacing w:after="0" w:line="270" w:lineRule="atLeast"/>
        <w:ind w:left="839" w:right="-143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ких лиц, осуществляющими публично значимые функции государствен-</w:t>
      </w:r>
    </w:p>
    <w:p w:rsidR="00C6220D" w:rsidRDefault="00C6220D" w:rsidP="00C6220D">
      <w:pPr>
        <w:shd w:val="clear" w:color="auto" w:fill="FFFFFF"/>
        <w:spacing w:after="0" w:line="270" w:lineRule="atLeast"/>
        <w:ind w:left="839" w:right="-143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ными и муниципальными учреждениями, иными организациями и их дол-</w:t>
      </w:r>
    </w:p>
    <w:p w:rsidR="00C6220D" w:rsidRDefault="00C6220D" w:rsidP="00C6220D">
      <w:pPr>
        <w:shd w:val="clear" w:color="auto" w:fill="FFFFFF"/>
        <w:spacing w:after="0" w:line="270" w:lineRule="atLeast"/>
        <w:ind w:left="839" w:right="-143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жностными лицами. </w:t>
      </w:r>
    </w:p>
    <w:p w:rsidR="00BC4466" w:rsidRPr="00E438CA" w:rsidRDefault="00C6220D" w:rsidP="00C6220D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                             </w:t>
      </w:r>
      <w:r w:rsidR="00BC4466"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Статья 2. </w:t>
      </w:r>
      <w:r w:rsidR="00BC4466"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Право граждан на обращение</w:t>
      </w:r>
    </w:p>
    <w:p w:rsidR="008B19F8" w:rsidRDefault="00BC4466" w:rsidP="008B19F8">
      <w:pPr>
        <w:pStyle w:val="a8"/>
        <w:numPr>
          <w:ilvl w:val="0"/>
          <w:numId w:val="1"/>
        </w:numPr>
        <w:shd w:val="clear" w:color="auto" w:fill="FFFFFF"/>
        <w:spacing w:before="240" w:after="0" w:line="270" w:lineRule="atLeast"/>
        <w:ind w:left="1196" w:right="-142" w:hanging="357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8B19F8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Граждане имеют право обращаться лично, а также </w:t>
      </w:r>
      <w:r w:rsid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8B19F8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направлять</w:t>
      </w:r>
      <w:r w:rsidR="008B19F8" w:rsidRPr="008B19F8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8B19F8" w:rsidRPr="008B19F8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инди- </w:t>
      </w:r>
      <w:r w:rsidRPr="008B19F8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видуальные и коллективные обращения</w:t>
      </w:r>
      <w:r w:rsidR="008B19F8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, включая обращения объеди-</w:t>
      </w:r>
      <w:r w:rsidR="008B19F8" w:rsidRPr="008B19F8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не</w:t>
      </w:r>
      <w:r w:rsidR="008B19F8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ний граждан, в том числе </w:t>
      </w:r>
      <w:r w:rsid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8B19F8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юридических</w:t>
      </w:r>
      <w:r w:rsid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8B19F8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лиц, в государственные ор-</w:t>
      </w:r>
    </w:p>
    <w:p w:rsidR="00B639C6" w:rsidRDefault="00B639C6" w:rsidP="008B19F8">
      <w:pPr>
        <w:pStyle w:val="a8"/>
        <w:shd w:val="clear" w:color="auto" w:fill="FFFFFF"/>
        <w:spacing w:before="240" w:after="0" w:line="270" w:lineRule="atLeast"/>
        <w:ind w:left="1196" w:right="-142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г</w:t>
      </w:r>
      <w:r w:rsidR="008B19F8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аны, органы местного самоуправления и их должностным лицам,</w:t>
      </w: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в го-</w:t>
      </w:r>
    </w:p>
    <w:p w:rsidR="00B639C6" w:rsidRDefault="00B639C6" w:rsidP="008B19F8">
      <w:pPr>
        <w:pStyle w:val="a8"/>
        <w:shd w:val="clear" w:color="auto" w:fill="FFFFFF"/>
        <w:spacing w:before="240" w:after="0" w:line="270" w:lineRule="atLeast"/>
        <w:ind w:left="1196" w:right="-142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lastRenderedPageBreak/>
        <w:t>сударственные и муниципальные учреждения и иные организации, на</w:t>
      </w:r>
    </w:p>
    <w:p w:rsidR="00B639C6" w:rsidRDefault="00B639C6" w:rsidP="008B19F8">
      <w:pPr>
        <w:pStyle w:val="a8"/>
        <w:shd w:val="clear" w:color="auto" w:fill="FFFFFF"/>
        <w:spacing w:before="240" w:after="0" w:line="270" w:lineRule="atLeast"/>
        <w:ind w:left="1196" w:right="-142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которые возложено осуществление публично значимых функций, и их</w:t>
      </w:r>
    </w:p>
    <w:p w:rsidR="008B19F8" w:rsidRPr="008B19F8" w:rsidRDefault="00B639C6" w:rsidP="008B19F8">
      <w:pPr>
        <w:pStyle w:val="a8"/>
        <w:shd w:val="clear" w:color="auto" w:fill="FFFFFF"/>
        <w:spacing w:before="240" w:after="0" w:line="270" w:lineRule="atLeast"/>
        <w:ind w:left="1196" w:right="-142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должностным лицам.</w:t>
      </w:r>
      <w:r w:rsidR="008B19F8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</w:p>
    <w:p w:rsidR="00B639C6" w:rsidRDefault="00BC4466" w:rsidP="00B639C6">
      <w:pPr>
        <w:pStyle w:val="a8"/>
        <w:numPr>
          <w:ilvl w:val="0"/>
          <w:numId w:val="1"/>
        </w:num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Граждане реализую</w:t>
      </w:r>
      <w:r w:rsid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т право на обращение свободно и </w:t>
      </w:r>
      <w:r w:rsidRP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добровольно</w:t>
      </w:r>
      <w:r w:rsid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. </w:t>
      </w:r>
      <w:r w:rsidRP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Осуществление </w:t>
      </w:r>
      <w:r w:rsid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гражданами права</w:t>
      </w:r>
      <w:r w:rsid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на обращение</w:t>
      </w:r>
      <w:r w:rsid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не</w:t>
      </w:r>
      <w:r w:rsid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должно</w:t>
      </w:r>
      <w:r w:rsid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нару-</w:t>
      </w:r>
    </w:p>
    <w:p w:rsidR="00BC4466" w:rsidRPr="00B639C6" w:rsidRDefault="00BC4466" w:rsidP="00B639C6">
      <w:pPr>
        <w:pStyle w:val="a8"/>
        <w:shd w:val="clear" w:color="auto" w:fill="FFFFFF"/>
        <w:spacing w:before="240" w:after="240" w:line="270" w:lineRule="atLeast"/>
        <w:ind w:left="12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B639C6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шать права и свободы других лиц.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3. Рассмотрение обращений граждан осуществляется бесплатно.</w:t>
      </w:r>
    </w:p>
    <w:p w:rsidR="00BC4466" w:rsidRPr="00E438CA" w:rsidRDefault="00BC4466" w:rsidP="00B639C6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Статья 3. </w:t>
      </w:r>
      <w:r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Правовое регулирование правоотношений, связанных с рассмотрением обращений граждан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C4466" w:rsidRPr="00E438CA" w:rsidRDefault="00BC4466" w:rsidP="00B639C6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Статья 4. </w:t>
      </w:r>
      <w:r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Основные термины, используемые в настоящем Федеральном законе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Для целей настоящего Федерального закона используются следующие основные термины: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письменные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BC4466" w:rsidRPr="00E438CA" w:rsidRDefault="00BC4466" w:rsidP="00B639C6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Статья 5. </w:t>
      </w:r>
      <w:r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Права гражданина при рассмотрении обращения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При рассмотрении обр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ащения государственным органом,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органом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мест-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ного самоуправления или должностным лицом гражданин имеет право: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1) представлять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дополнительные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документы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и материалы либо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 обра-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щаться с просьбой об их истребовании;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2) знакомиться с документами и материалами, касающимися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рассмотре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ния обращения, если это не затрагивает права, свободы и законные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ин-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тересы других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лиц и если в указанных документах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и материалах не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со-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держатся сведения, составляющие государственную или иную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охраняе-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мую федеральным законом тайну;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3) получать письменный ответ по существу поставленных в обращении вопросов, за исключением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случаев, указанных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в статье 11 настоящего Федерального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закона, уведомление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о переадресации письменного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об-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обращения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в государственный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орган, орган местного самоуправления или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должностному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лицу, в компетенцию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которых входит решение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пос-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тавленных в обращении вопросов;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4) обращаться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жалобой на принятое по обращению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решение или на действие (бездействие) в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связи с рассмотрением обращения в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админи-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стративном и (или) судебном порядке в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соответствии с законодательст-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вом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Российской Федерации;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5) обращаться с заявлением о прекращении рассмотрения обращения.</w:t>
      </w:r>
    </w:p>
    <w:p w:rsidR="00BC4466" w:rsidRPr="00E438CA" w:rsidRDefault="00BC4466" w:rsidP="00B639C6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Статья 6. </w:t>
      </w:r>
      <w:r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Гарантии безопасности гражданина в связи с его обращением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1. Запрещается преследование гражданина в связи с его обращением в государственный орган, орган местного самоуправления или к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должнос-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тному лицу с критикой деятельности ук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азанных  органов  или должност-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ного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C4466" w:rsidRPr="00E438CA" w:rsidRDefault="00BC4466" w:rsidP="007F4373">
      <w:pPr>
        <w:shd w:val="clear" w:color="auto" w:fill="FFFFFF"/>
        <w:spacing w:before="240" w:after="240" w:line="270" w:lineRule="atLeast"/>
        <w:ind w:left="840" w:right="-143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2. При рассмотрении обращения не допускается разглашение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сведений,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содержащихся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в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обращении, а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также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сведений, касающихся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частной жизни гражданина, без его согласия. Не является разглашением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сведе-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ний, содержащихся в обращении, направление письменного обращения в государственный орган, орган местного самоуправления или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должност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ному лицу, в компетенцию которых входит решение поставленных в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об-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ращении вопросов.</w:t>
      </w:r>
    </w:p>
    <w:p w:rsidR="00BC4466" w:rsidRPr="00E438CA" w:rsidRDefault="00BC4466" w:rsidP="00B639C6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lastRenderedPageBreak/>
        <w:t>Статья 7. </w:t>
      </w:r>
      <w:r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Требования к письменному обращению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1. Гражданин в своем письменном обращении в обязательном порядке указывает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либо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наименование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государственного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органа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или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органа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местного самоуправления, в которые направляет письменное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обраще-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ние, либо фамилию, имя, отчество соответствующего должностного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ли-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ца, либо должность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соответствующего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лица, а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также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свои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фамилию, имя, отчество (последнее - при наличии), почтовый адрес, по которому должны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быть направлены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ответ, уведомление о переадресации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обра-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щения, излагает суть предложения, заявления или жалобы, ставит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лич-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ную подпись и дату.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3. Обращение, поступившее в государственный орган, орган местного самоуправления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или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должностному лицу по информационным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систе-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мам общего пользования, подлежит рассм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отрению в порядке, установ-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настоящим Федеральным законом.</w:t>
      </w:r>
    </w:p>
    <w:p w:rsidR="00BC4466" w:rsidRPr="00E438CA" w:rsidRDefault="00BC4466" w:rsidP="00B639C6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Статья 8. </w:t>
      </w:r>
      <w:r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Направление и регистрация письменного обращения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1. Гражданин направляет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письменное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обращение непосредственно в тот государственный орган, орган местного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самоуправления или тому должностному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лицу, в компетенцию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которых входит решение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постав-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ленных в обращении вопросов.</w:t>
      </w:r>
    </w:p>
    <w:p w:rsidR="00BC4466" w:rsidRPr="00E438CA" w:rsidRDefault="00BC4466" w:rsidP="007F4373">
      <w:pPr>
        <w:shd w:val="clear" w:color="auto" w:fill="FFFFFF"/>
        <w:spacing w:before="240" w:after="240" w:line="270" w:lineRule="atLeast"/>
        <w:ind w:left="840" w:right="-142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2. Письменное обращение подлежит обязательной регистрации в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тече-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ние трех дней с момента поступления в государственный орган, орган местного самоуправления или должностному лицу.</w:t>
      </w:r>
    </w:p>
    <w:p w:rsidR="00BC4466" w:rsidRPr="00E438CA" w:rsidRDefault="00BC4466" w:rsidP="007F4373">
      <w:pPr>
        <w:shd w:val="clear" w:color="auto" w:fill="FFFFFF"/>
        <w:spacing w:before="240" w:after="240" w:line="270" w:lineRule="atLeast"/>
        <w:ind w:left="840" w:right="-143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3. Письменное обращение, содержащее вопросы, решение которых не входит в компетенцию данных государственного органа, органа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местно-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го самоуправления или должностного лица, направляется в течение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се-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ми дней со дня регистрации в соответствующий орган или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соответству-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ющему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должностному лицу, в компетенцию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которых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входит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решение поставленных в обращении вопросов, с уведомлением гражданина,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нап-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равившего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обращение, о переадресации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обращения, за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исключением случая, указанного в части 4 статьи 11 настоящего Федерального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закона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</w:p>
    <w:p w:rsidR="00BC4466" w:rsidRPr="00E438CA" w:rsidRDefault="00BC4466" w:rsidP="007F4373">
      <w:pPr>
        <w:shd w:val="clear" w:color="auto" w:fill="FFFFFF"/>
        <w:spacing w:before="240" w:after="240" w:line="270" w:lineRule="atLeast"/>
        <w:ind w:left="840" w:right="-142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4. В случае, если решение поставленных в письм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енном обращении воп-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росов относится к компетенции нескольких государственных органов,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ор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ганов местного самоуправления или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должностных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лиц, копия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 обраще-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ния в течение семи дней со дня регистрации направляется в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соответст-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вующие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государственные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органы, органы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местного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самоуправления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или соответствующим должностным лицам.</w:t>
      </w:r>
    </w:p>
    <w:p w:rsidR="00BC4466" w:rsidRPr="00E438CA" w:rsidRDefault="00BC4466" w:rsidP="007F4373">
      <w:pPr>
        <w:shd w:val="clear" w:color="auto" w:fill="FFFFFF"/>
        <w:spacing w:before="240" w:after="240" w:line="270" w:lineRule="atLeast"/>
        <w:ind w:left="840" w:right="-142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5. Государственный орган, орган местного самоуправления или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должо-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стное лицо при направлении письменного обращения на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рассмотрение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в другой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государственный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орган, орган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местного самоуправления или иному должностному лицу может в случае необходимости запрашивать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lastRenderedPageBreak/>
        <w:t>в указанных органах или у должностного лица документы и материалы о результатах рассмотрения письменного обращения.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6. Запрещается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направлять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жалобу н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а рассмотрение в государствен-  ный 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орган, орган местного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самоуправления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или должностному 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лицу,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 ре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шение или действие (бездействие) которых обжалуется.</w:t>
      </w:r>
    </w:p>
    <w:p w:rsidR="00BC4466" w:rsidRPr="00E438CA" w:rsidRDefault="00BC4466" w:rsidP="007F4373">
      <w:pPr>
        <w:shd w:val="clear" w:color="auto" w:fill="FFFFFF"/>
        <w:spacing w:before="240" w:after="240" w:line="270" w:lineRule="atLeast"/>
        <w:ind w:left="840" w:right="-143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7. В случае, если в соответствии с запретом, предусмотренным частью 6 наст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оящей статьи,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невозможно на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правление жалобы на рассмотрение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в государственный орган, орган местного самоуправления или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должнос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тному лицу, в компетенцию которых входит решение поставленных в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об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ращении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вопросов, жалоба возвращается</w:t>
      </w:r>
      <w:r w:rsidR="007F4373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гражданину с разъяснением его права обжаловать соответствующие решение или действие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(бездей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ствие) в установленном порядке в суд.</w:t>
      </w:r>
    </w:p>
    <w:p w:rsidR="00BC4466" w:rsidRPr="00E438CA" w:rsidRDefault="00BC4466" w:rsidP="00B639C6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Статья 9. </w:t>
      </w:r>
      <w:r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Обязательность принятия обращения к рассмотрению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1. Обращение, поступившее в государственный орган, орган местного самоуправления или должностному лицу в соответствии с их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компетен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цией, подлежит обязательному рассмотрению.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2. В случае необходимости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рассматривающие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обращение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 государст-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венный орган, орган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местного самоуправления или должностное лицо может обеспечить его рассмотрение с выездом на место.</w:t>
      </w:r>
    </w:p>
    <w:p w:rsidR="00BC4466" w:rsidRPr="00E438CA" w:rsidRDefault="00BC4466" w:rsidP="00B639C6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Статья 10. </w:t>
      </w:r>
      <w:r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Рассмотрение обращения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1. Государственный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орган, орган местного самоуправления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или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ностное лицо: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1) обеспечивает объективное, всестороннее и своевременное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рассмот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рение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обращения, в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случае необходимости - с участием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гражданина, направившего обращение;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2) запрашивает необходимые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для рассмотрения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обращения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докумен-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ты и материалы в других государственных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органах, органах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местного самоуправления и у иных должностных лиц, за исключением судов,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ор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ганов дознания и органов предварительного следствия;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3) принимает меры, направленные на восстановление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или защиту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на-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рушенных прав, свобод и законных интересов гражданина;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4) дает письменный ответ по существу поставленных в обращении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воп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росов, за исключением случаев, указанных в статье 11 настоящего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Фе-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дерального закона;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5) уведомляет гражданина о направлении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его обращения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на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рассмот-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рение в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другой государственный орга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н, орган  местного  самоуправле-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ния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или иному должностному лицу в соответствии с их компетенцией.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2. Государственный орган, орган местного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самоуправления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или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ностное лицо по направленному в установленном порядке запросу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 го-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сударственного органа, органа местного самоуправления или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должнос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lastRenderedPageBreak/>
        <w:t>тного лица, рассматривающих обращение, обязаны в течение 15 дней предоставлять документы и материалы, необходимые для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рассмотре-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ния обращения, за исключением документов и материалов, в которых содержатся сведения, составляющие государственную или иную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охра-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няемую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федеральным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законом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тайну, и для которых установлен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осо-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бый порядок предоставления.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3. Ответ на обращение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подписываетс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я  руководителем  государствен-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ного 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органа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или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органа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местного самоуправления, должностным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ли-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цом либо уполномоченным на то лицом.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4. Ответ на обращение, поступившее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в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государственный орган, орган местного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самоуправления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или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должностному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лицу по ин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формацион-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ным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системам общего пользования, направляется по почтовому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адре-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су, указанному в обращении.</w:t>
      </w:r>
    </w:p>
    <w:p w:rsidR="00BC4466" w:rsidRPr="00E438CA" w:rsidRDefault="00BC4466" w:rsidP="00DF51E1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Статья 11. </w:t>
      </w:r>
      <w:r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Порядок рассмотрения отдельных обращений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1. В случае, если в письменном обращении не указаны фамилия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граж-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данина, направившего обращение, и почтовый адрес, по которому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жен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быть направлен ответ, ответ на обращение не дается. Если в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ука-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занном обращении содержатся сведения 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о подготавливаемом,</w:t>
      </w:r>
      <w:r w:rsidR="005C6B8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совер-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шаемом или совершенном противоправном деянии, а также о лице,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его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подготавливающем, совершающем или совершившем, обращение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под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лежит направлению в государственный орган в соответствии с его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ком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петенцией.</w:t>
      </w:r>
    </w:p>
    <w:p w:rsidR="00BC4466" w:rsidRPr="00E438CA" w:rsidRDefault="00BC4466" w:rsidP="00CE3A29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2. Обращение, в котором обжалует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ся судебное решение, возвращает-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ся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гражданину, направившему обращение, с разъяснением порядка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об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жалования данного судебного решения.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3. Государственный орган, орган местного самоуправления или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ностное лицо при получении письменного обращения, в котором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содер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4. В случае, если текст письменного обращения не поддается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прочте-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нию, ответ на обращение не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дается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и оно не подлежит направлению на рассмотрение в государственный орган, орган местного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самоуправ-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ления 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или 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должностному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лицу в соответствии 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с 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их ком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петенцией,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о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чем сообщается гражданину, направившему обращение, если 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его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фа-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милия и почтовый адрес поддаются прочтению.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5. В случае, если 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в письменном обращении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гражданина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руково-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дитель государственного органа или органа местного самоуправления, должностное лицо либо уполномоченное на то лицо вправе принять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lastRenderedPageBreak/>
        <w:t>решение о безосновательности очередного обращения и прекращении переписки с гражданином по данному вопросу при условии, что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указан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ное 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обращение 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и ранее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направляемые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обращения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направлялись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в один и тот же государственный орган, орган местного самоуправления или одному и тому же должностному лицу. О данном решении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уведом-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ляется гражданин, направивший обращение.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6. В случае, если ответ по существу поставленного в обращении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вопро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са не может быть дан без разглашения сведений, составляющих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 госу-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дарственную или иную охраняемую федеральным законом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тайну,</w:t>
      </w:r>
      <w:r w:rsidR="00CE3A29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гра-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жданину, направившему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обращение, сообщается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невозможности дать ответ по существу поставленного в нем вопроса в связи с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недопу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стимостью разглашения указанных сведений.</w:t>
      </w:r>
    </w:p>
    <w:p w:rsidR="00BC4466" w:rsidRPr="00E438CA" w:rsidRDefault="00BC4466" w:rsidP="00DF51E1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7. В случае, если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причины, по которым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ответ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по сущес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тву поставлен-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ны в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обращении вопросов не мог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быть дан, в последующем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были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уст-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устранены, гражданин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вправе вновь напра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вить обращение в  соответ-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ствующий 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государственный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орган, орган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местного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самоуправления или соответствующему должностному лицу.</w:t>
      </w:r>
    </w:p>
    <w:p w:rsidR="00BC4466" w:rsidRPr="00E438CA" w:rsidRDefault="00BC4466" w:rsidP="00DF51E1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Статья 12. </w:t>
      </w:r>
      <w:r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Сроки рассмотрения письменного обращения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1. Письменное обращение, поступившее в государственный орган,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ор-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ган местного самоуправления или должностному лицу в соответствии с их компетенцией, рассматривается в течение 30 дней со дня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регист-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рации письменного обращения.</w:t>
      </w:r>
    </w:p>
    <w:p w:rsidR="00B36A4F" w:rsidRDefault="00BC4466" w:rsidP="00B36A4F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2. В исключительных случаях, а также в случае направления запроса, предусмотренного частью 2 статьи 10 настоящего Федерального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зако-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на, руководитель государственного органа или органа местного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самоу-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правления, должностное лицо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либо уполномоченное на то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лицо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впра-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ве продлить срок рассмотрения обращения не более чем на 30 дней, уведомив о продлении срока его рассмотрения гражданина,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направив-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шего обращение.</w:t>
      </w:r>
    </w:p>
    <w:p w:rsidR="00BC4466" w:rsidRPr="00E438CA" w:rsidRDefault="00B36A4F" w:rsidP="00B36A4F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                             </w:t>
      </w:r>
      <w:r w:rsidR="00BC4466"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Статья 13. </w:t>
      </w:r>
      <w:r w:rsidR="00BC4466"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Личный прием граждан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1. Личный прием граждан в государственных органах, органах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местно-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го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самоуправления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проводится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их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руководителями  и  уполномочен-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ными на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то лицами. Информация о месте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приема, а также об установ-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ленных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для приема днях и часах доводится до сведения граждан.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2. При личном приеме гражданин пред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ъявляет документ, удостоверя-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ющий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его личность.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3. Содержание устного обращения заносится в карточку личного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прие-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ма гражданина. В случае, если изложенные в устном обращении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фак-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ты и обстоятельства являются очевид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ными и не требуют дополнитель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ной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6. В ходе личного приема гражданину может быть отказано в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дальней-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шем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рассмотрении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обращения, если 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ему ранее был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дан ответ по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су-ще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ству поставленных в обращении вопросов.</w:t>
      </w:r>
    </w:p>
    <w:p w:rsidR="00BC4466" w:rsidRPr="00E438CA" w:rsidRDefault="00BC4466" w:rsidP="00DF51E1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Статья 14. </w:t>
      </w:r>
      <w:r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Контроль за соблюдением порядка рассмотрения обращений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Государственные органы, органы местного самоуправления и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должнос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тные лица осуществляют в пределах своей компетенции контроль за соблюдением порядка рассмотрения обращений, анализируют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содер-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C4466" w:rsidRPr="00E438CA" w:rsidRDefault="00BC4466" w:rsidP="00DF51E1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Статья 15.</w:t>
      </w:r>
      <w:r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 Ответственность за нарушение настоящего Федерального закона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BC4466" w:rsidRPr="00E438CA" w:rsidRDefault="00BC4466" w:rsidP="00DF51E1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Статья 16. </w:t>
      </w:r>
      <w:r w:rsidRPr="00E438CA">
        <w:rPr>
          <w:rFonts w:ascii="Arial" w:eastAsia="Times New Roman" w:hAnsi="Arial" w:cs="Arial"/>
          <w:b/>
          <w:bCs/>
          <w:color w:val="373737"/>
          <w:sz w:val="28"/>
          <w:szCs w:val="28"/>
          <w:lang w:eastAsia="ru-RU"/>
        </w:rPr>
        <w:t>Возмещение причиненных убытков и взыскание понесенных расходов при рассмотрении обращений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1. Гражданин имеет право на возмещение убытков и компенсацию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мо-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рального вреда, причиненных незаконным действием (бездействием) государственного органа, органа местного самоуправления или</w:t>
      </w:r>
      <w:r w:rsidR="00DF51E1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долж- </w:t>
      </w: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ностного лица при рассмотрении обращения, по решению суда.</w:t>
      </w:r>
    </w:p>
    <w:p w:rsidR="00BC4466" w:rsidRPr="00E438CA" w:rsidRDefault="00BC4466" w:rsidP="00BC4466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438CA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253740" w:rsidRPr="00E438CA" w:rsidRDefault="00253740">
      <w:pPr>
        <w:rPr>
          <w:sz w:val="28"/>
          <w:szCs w:val="28"/>
        </w:rPr>
      </w:pPr>
    </w:p>
    <w:sectPr w:rsidR="00253740" w:rsidRPr="00E438CA" w:rsidSect="00AE36F0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7A40"/>
    <w:multiLevelType w:val="hybridMultilevel"/>
    <w:tmpl w:val="609CB490"/>
    <w:lvl w:ilvl="0" w:tplc="E73A20F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427789"/>
    <w:multiLevelType w:val="hybridMultilevel"/>
    <w:tmpl w:val="E318CB4E"/>
    <w:lvl w:ilvl="0" w:tplc="55D89E0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4466"/>
    <w:rsid w:val="00111D0F"/>
    <w:rsid w:val="00212279"/>
    <w:rsid w:val="00253740"/>
    <w:rsid w:val="002B3E66"/>
    <w:rsid w:val="002E2229"/>
    <w:rsid w:val="002F5170"/>
    <w:rsid w:val="00376F4E"/>
    <w:rsid w:val="003D3533"/>
    <w:rsid w:val="005C6B8A"/>
    <w:rsid w:val="005D14F7"/>
    <w:rsid w:val="00631EFA"/>
    <w:rsid w:val="006F5C07"/>
    <w:rsid w:val="00762D8E"/>
    <w:rsid w:val="007B2A16"/>
    <w:rsid w:val="007D1F84"/>
    <w:rsid w:val="007F4373"/>
    <w:rsid w:val="008822A2"/>
    <w:rsid w:val="008B19F8"/>
    <w:rsid w:val="008E7A89"/>
    <w:rsid w:val="00941B05"/>
    <w:rsid w:val="00AE36F0"/>
    <w:rsid w:val="00B31833"/>
    <w:rsid w:val="00B36A4F"/>
    <w:rsid w:val="00B639C6"/>
    <w:rsid w:val="00BC4466"/>
    <w:rsid w:val="00BD08C8"/>
    <w:rsid w:val="00C068A8"/>
    <w:rsid w:val="00C6220D"/>
    <w:rsid w:val="00CE3A29"/>
    <w:rsid w:val="00DF51E1"/>
    <w:rsid w:val="00E4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40"/>
  </w:style>
  <w:style w:type="paragraph" w:styleId="2">
    <w:name w:val="heading 2"/>
    <w:basedOn w:val="a"/>
    <w:link w:val="20"/>
    <w:uiPriority w:val="9"/>
    <w:qFormat/>
    <w:rsid w:val="00BC44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44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C4466"/>
  </w:style>
  <w:style w:type="character" w:styleId="a3">
    <w:name w:val="Hyperlink"/>
    <w:basedOn w:val="a0"/>
    <w:uiPriority w:val="99"/>
    <w:semiHidden/>
    <w:unhideWhenUsed/>
    <w:rsid w:val="00BC4466"/>
    <w:rPr>
      <w:color w:val="0000FF"/>
      <w:u w:val="single"/>
    </w:rPr>
  </w:style>
  <w:style w:type="character" w:customStyle="1" w:styleId="tik-text">
    <w:name w:val="tik-text"/>
    <w:basedOn w:val="a0"/>
    <w:rsid w:val="00BC4466"/>
  </w:style>
  <w:style w:type="paragraph" w:styleId="a4">
    <w:name w:val="Normal (Web)"/>
    <w:basedOn w:val="a"/>
    <w:uiPriority w:val="99"/>
    <w:semiHidden/>
    <w:unhideWhenUsed/>
    <w:rsid w:val="00BC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44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C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46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B19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6304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79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581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38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3055</Words>
  <Characters>17418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2013-07-05T08:20:00Z</cp:lastPrinted>
  <dcterms:created xsi:type="dcterms:W3CDTF">2013-06-26T05:36:00Z</dcterms:created>
  <dcterms:modified xsi:type="dcterms:W3CDTF">2013-07-11T03:39:00Z</dcterms:modified>
</cp:coreProperties>
</file>