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E" w:rsidRDefault="00A80AEE" w:rsidP="00A80AEE">
      <w:pPr>
        <w:jc w:val="center"/>
      </w:pPr>
      <w:r>
        <w:t xml:space="preserve">Сведения </w:t>
      </w:r>
    </w:p>
    <w:p w:rsidR="00A80AEE" w:rsidRDefault="00A80AEE" w:rsidP="00A80AEE">
      <w:pPr>
        <w:jc w:val="center"/>
      </w:pPr>
      <w:r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A80AEE" w:rsidRDefault="00A80AEE" w:rsidP="00A80AEE">
      <w:pPr>
        <w:jc w:val="center"/>
      </w:pPr>
      <w:r>
        <w:t xml:space="preserve">и аппарата Совета муниципального района </w:t>
      </w:r>
      <w:proofErr w:type="spellStart"/>
      <w:r>
        <w:t>Иглинский</w:t>
      </w:r>
      <w:proofErr w:type="spellEnd"/>
      <w:r>
        <w:t xml:space="preserve"> район, своих  супруги (супруга) и несовершеннолетних детей   </w:t>
      </w:r>
    </w:p>
    <w:p w:rsidR="00A80AEE" w:rsidRDefault="00A80AEE" w:rsidP="00A80AEE">
      <w:pPr>
        <w:jc w:val="center"/>
      </w:pPr>
      <w:r>
        <w:t>за  период  с 1 января 2012 год  по 31 декабря 2012 года</w:t>
      </w:r>
    </w:p>
    <w:p w:rsidR="00A80AEE" w:rsidRDefault="00A80AEE" w:rsidP="00A80AEE">
      <w:pPr>
        <w:jc w:val="center"/>
        <w:rPr>
          <w:sz w:val="28"/>
          <w:szCs w:val="28"/>
        </w:rPr>
      </w:pPr>
    </w:p>
    <w:tbl>
      <w:tblPr>
        <w:tblW w:w="165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842"/>
        <w:gridCol w:w="1417"/>
        <w:gridCol w:w="1134"/>
        <w:gridCol w:w="1985"/>
        <w:gridCol w:w="2410"/>
        <w:gridCol w:w="1134"/>
        <w:gridCol w:w="2981"/>
      </w:tblGrid>
      <w:tr w:rsidR="00A80AEE" w:rsidTr="00A80AEE">
        <w:trPr>
          <w:trHeight w:val="68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 xml:space="preserve">Фамилия, имя, отчество муниципального служащего, </w:t>
            </w:r>
          </w:p>
          <w:p w:rsidR="00A80AEE" w:rsidRDefault="00A80AEE">
            <w:pPr>
              <w:spacing w:line="276" w:lineRule="auto"/>
              <w:jc w:val="center"/>
            </w:pPr>
            <w:r>
              <w:t xml:space="preserve">его должность, его супруга (супруг), </w:t>
            </w: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 </w:t>
            </w:r>
          </w:p>
          <w:p w:rsidR="00A80AEE" w:rsidRDefault="00A80AEE">
            <w:pPr>
              <w:spacing w:line="276" w:lineRule="auto"/>
              <w:ind w:left="-108"/>
              <w:jc w:val="center"/>
            </w:pPr>
            <w:r>
              <w:t xml:space="preserve">годовой  доход  </w:t>
            </w:r>
          </w:p>
          <w:p w:rsidR="00A80AEE" w:rsidRDefault="00A80AEE">
            <w:pPr>
              <w:spacing w:line="276" w:lineRule="auto"/>
              <w:ind w:left="-108"/>
              <w:jc w:val="center"/>
            </w:pPr>
            <w:r>
              <w:t>(рублей)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A80AEE" w:rsidTr="00A80AEE">
        <w:trPr>
          <w:trHeight w:val="68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E" w:rsidRDefault="00A80AE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E" w:rsidRDefault="00A80AE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A80AEE" w:rsidRDefault="00A80AEE">
            <w:pPr>
              <w:spacing w:line="276" w:lineRule="auto"/>
              <w:ind w:left="-108"/>
              <w:jc w:val="center"/>
            </w:pPr>
            <w:proofErr w:type="spellStart"/>
            <w:r>
              <w:t>жения</w:t>
            </w:r>
            <w:proofErr w:type="spellEnd"/>
          </w:p>
        </w:tc>
      </w:tr>
      <w:tr w:rsidR="00A80AEE" w:rsidTr="00A80AEE">
        <w:trPr>
          <w:trHeight w:val="3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176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9</w:t>
            </w:r>
          </w:p>
        </w:tc>
      </w:tr>
      <w:tr w:rsidR="00A80AEE" w:rsidTr="00A80A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</w:pPr>
            <w:proofErr w:type="spellStart"/>
            <w:r>
              <w:t>Кунафина</w:t>
            </w:r>
            <w:proofErr w:type="spellEnd"/>
            <w:r>
              <w:t xml:space="preserve"> Татьяна Алексеевна</w:t>
            </w:r>
            <w:r>
              <w:br/>
              <w:t xml:space="preserve">директор </w:t>
            </w:r>
            <w:proofErr w:type="spellStart"/>
            <w:r>
              <w:t>Кальтовского</w:t>
            </w:r>
            <w:proofErr w:type="spellEnd"/>
            <w:r>
              <w:t xml:space="preserve">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100 454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ind w:left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</w:pPr>
            <w:r>
              <w:t>1.Земельный участок  (безвозмездное пользование) 2.Жилой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  <w:r>
              <w:t>3045</w:t>
            </w:r>
          </w:p>
          <w:p w:rsidR="00A80AEE" w:rsidRDefault="00A80AEE">
            <w:pPr>
              <w:spacing w:line="276" w:lineRule="auto"/>
              <w:jc w:val="center"/>
            </w:pPr>
          </w:p>
          <w:p w:rsidR="00A80AEE" w:rsidRDefault="00A80AEE">
            <w:pPr>
              <w:spacing w:line="276" w:lineRule="auto"/>
              <w:jc w:val="center"/>
            </w:pPr>
          </w:p>
          <w:p w:rsidR="00A80AEE" w:rsidRDefault="00A80AEE">
            <w:pPr>
              <w:spacing w:line="276" w:lineRule="auto"/>
              <w:jc w:val="center"/>
            </w:pPr>
            <w:r>
              <w:t xml:space="preserve">35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Россия</w:t>
            </w:r>
          </w:p>
        </w:tc>
      </w:tr>
      <w:tr w:rsidR="00A80AEE" w:rsidTr="00A80A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34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ind w:left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</w:pPr>
            <w:r>
              <w:t>1.Земельный участок  (безвозмездное пользование) 2.Жилой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  <w:r>
              <w:t>3045</w:t>
            </w:r>
          </w:p>
          <w:p w:rsidR="00A80AEE" w:rsidRDefault="00A80AEE">
            <w:pPr>
              <w:spacing w:line="276" w:lineRule="auto"/>
              <w:jc w:val="center"/>
            </w:pPr>
          </w:p>
          <w:p w:rsidR="00A80AEE" w:rsidRDefault="00A80AEE">
            <w:pPr>
              <w:spacing w:line="276" w:lineRule="auto"/>
              <w:jc w:val="center"/>
            </w:pPr>
          </w:p>
          <w:p w:rsidR="00A80AEE" w:rsidRDefault="00A80AEE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Россия</w:t>
            </w:r>
          </w:p>
        </w:tc>
      </w:tr>
      <w:tr w:rsidR="00A80AEE" w:rsidTr="00A80A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</w:pP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ind w:left="-108"/>
              <w:jc w:val="center"/>
            </w:pPr>
            <w:r>
              <w:t>Не имеют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Не имеют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EE" w:rsidRDefault="00A80AEE">
            <w:pPr>
              <w:spacing w:line="276" w:lineRule="auto"/>
              <w:jc w:val="center"/>
            </w:pPr>
            <w:r>
              <w:t>Не имеют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EE" w:rsidRDefault="00A80AEE">
            <w:pPr>
              <w:spacing w:line="276" w:lineRule="auto"/>
              <w:jc w:val="center"/>
            </w:pPr>
          </w:p>
        </w:tc>
      </w:tr>
    </w:tbl>
    <w:p w:rsidR="00A80AEE" w:rsidRDefault="00A80AEE" w:rsidP="00A80AEE"/>
    <w:p w:rsidR="007A1A79" w:rsidRDefault="007A1A79"/>
    <w:sectPr w:rsidR="007A1A79" w:rsidSect="00A80A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AEE"/>
    <w:rsid w:val="007A1A79"/>
    <w:rsid w:val="00A8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2013-05-16T06:34:00Z</dcterms:created>
  <dcterms:modified xsi:type="dcterms:W3CDTF">2013-05-16T06:36:00Z</dcterms:modified>
</cp:coreProperties>
</file>