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DC" w:rsidRDefault="00045CDC" w:rsidP="002D1D0B">
      <w:pPr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D1D0B" w:rsidRDefault="002D1D0B" w:rsidP="002D1D0B">
      <w:pPr>
        <w:ind w:left="-142" w:firstLine="142"/>
        <w:rPr>
          <w:rFonts w:eastAsia="Calibri" w:cs="Times New Roman"/>
          <w:noProof/>
          <w:kern w:val="0"/>
          <w:sz w:val="28"/>
          <w:szCs w:val="28"/>
          <w:lang w:eastAsia="ru-RU" w:bidi="ar-SA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7019925" cy="2000250"/>
            <wp:effectExtent l="0" t="0" r="952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8" w:type="dxa"/>
        <w:tblInd w:w="675" w:type="dxa"/>
        <w:tblLook w:val="04A0" w:firstRow="1" w:lastRow="0" w:firstColumn="1" w:lastColumn="0" w:noHBand="0" w:noVBand="1"/>
      </w:tblPr>
      <w:tblGrid>
        <w:gridCol w:w="4121"/>
        <w:gridCol w:w="1792"/>
        <w:gridCol w:w="4435"/>
      </w:tblGrid>
      <w:tr w:rsidR="002D1D0B" w:rsidTr="002D1D0B">
        <w:trPr>
          <w:trHeight w:val="605"/>
        </w:trPr>
        <w:tc>
          <w:tcPr>
            <w:tcW w:w="4121" w:type="dxa"/>
            <w:hideMark/>
          </w:tcPr>
          <w:p w:rsidR="002D1D0B" w:rsidRDefault="002D1D0B">
            <w:pPr>
              <w:keepNext/>
              <w:tabs>
                <w:tab w:val="center" w:pos="1418"/>
              </w:tabs>
              <w:ind w:left="176" w:hanging="176"/>
              <w:outlineLvl w:val="6"/>
              <w:rPr>
                <w:rFonts w:ascii="TimBashk" w:hAnsi="TimBashk"/>
                <w:b/>
                <w:sz w:val="26"/>
                <w:szCs w:val="26"/>
                <w:lang w:eastAsia="en-US"/>
              </w:rPr>
            </w:pPr>
            <w:r>
              <w:rPr>
                <w:rFonts w:ascii="TimBashk" w:hAnsi="TimBashk"/>
                <w:b/>
                <w:sz w:val="26"/>
                <w:szCs w:val="26"/>
              </w:rPr>
              <w:t xml:space="preserve">    КАРАР</w:t>
            </w:r>
          </w:p>
          <w:p w:rsidR="002D1D0B" w:rsidRDefault="002D1D0B">
            <w:pPr>
              <w:keepNext/>
              <w:tabs>
                <w:tab w:val="center" w:pos="1418"/>
              </w:tabs>
              <w:ind w:left="176" w:hanging="176"/>
              <w:outlineLvl w:val="6"/>
              <w:rPr>
                <w:rFonts w:ascii="TimBashk" w:hAnsi="TimBashk"/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«___»__________ 2017 й.</w:t>
            </w:r>
          </w:p>
        </w:tc>
        <w:tc>
          <w:tcPr>
            <w:tcW w:w="1792" w:type="dxa"/>
          </w:tcPr>
          <w:p w:rsidR="002D1D0B" w:rsidRDefault="002D1D0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rFonts w:ascii="Calibri" w:hAnsi="Calibri"/>
                <w:color w:val="000000"/>
                <w:sz w:val="26"/>
                <w:szCs w:val="26"/>
              </w:rPr>
            </w:pPr>
          </w:p>
          <w:p w:rsidR="002D1D0B" w:rsidRDefault="002D1D0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№ ___</w:t>
            </w:r>
          </w:p>
        </w:tc>
        <w:tc>
          <w:tcPr>
            <w:tcW w:w="4435" w:type="dxa"/>
          </w:tcPr>
          <w:p w:rsidR="002D1D0B" w:rsidRDefault="002D1D0B">
            <w:pPr>
              <w:keepNext/>
              <w:jc w:val="center"/>
              <w:outlineLvl w:val="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ПОСТАНОВЛЕНИЕ</w:t>
            </w:r>
          </w:p>
          <w:p w:rsidR="002D1D0B" w:rsidRDefault="002D1D0B">
            <w:pPr>
              <w:tabs>
                <w:tab w:val="left" w:pos="3686"/>
                <w:tab w:val="left" w:pos="6120"/>
                <w:tab w:val="left" w:pos="8931"/>
              </w:tabs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«___»_________2017 г.</w:t>
            </w:r>
          </w:p>
          <w:p w:rsidR="002D1D0B" w:rsidRDefault="002D1D0B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45CDC" w:rsidRDefault="00045CDC" w:rsidP="002D1D0B">
      <w:pPr>
        <w:ind w:left="142" w:hanging="14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045CDC" w:rsidRDefault="00045CDC" w:rsidP="002D1D0B">
      <w:pPr>
        <w:jc w:val="center"/>
        <w:rPr>
          <w:sz w:val="28"/>
          <w:szCs w:val="28"/>
        </w:rPr>
      </w:pPr>
    </w:p>
    <w:p w:rsidR="00C97A82" w:rsidRPr="00C97A82" w:rsidRDefault="00C97A82" w:rsidP="002D1D0B">
      <w:pPr>
        <w:jc w:val="center"/>
        <w:rPr>
          <w:b/>
          <w:sz w:val="28"/>
          <w:szCs w:val="28"/>
        </w:rPr>
      </w:pPr>
      <w:r w:rsidRPr="00C97A82">
        <w:rPr>
          <w:b/>
          <w:sz w:val="28"/>
          <w:szCs w:val="28"/>
        </w:rPr>
        <w:t xml:space="preserve">О внесении дополнений в </w:t>
      </w:r>
      <w:r>
        <w:rPr>
          <w:b/>
          <w:sz w:val="28"/>
          <w:szCs w:val="28"/>
        </w:rPr>
        <w:t>А</w:t>
      </w:r>
      <w:r w:rsidRPr="00C97A82">
        <w:rPr>
          <w:b/>
          <w:sz w:val="28"/>
          <w:szCs w:val="28"/>
        </w:rPr>
        <w:t>дминистративный</w:t>
      </w:r>
      <w:r>
        <w:rPr>
          <w:b/>
          <w:sz w:val="28"/>
          <w:szCs w:val="28"/>
        </w:rPr>
        <w:t xml:space="preserve"> </w:t>
      </w:r>
      <w:r w:rsidRPr="00C97A82">
        <w:rPr>
          <w:b/>
          <w:sz w:val="28"/>
          <w:szCs w:val="28"/>
        </w:rPr>
        <w:t xml:space="preserve">регламент </w:t>
      </w:r>
      <w:r w:rsidRPr="00C97A8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по выдаче справок администр</w:t>
      </w:r>
      <w:r w:rsidR="00045CD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ацией сельского поселения </w:t>
      </w:r>
      <w:proofErr w:type="spellStart"/>
      <w:r w:rsidR="00045CD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Кальтов</w:t>
      </w:r>
      <w:r w:rsidRPr="00C97A8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ский</w:t>
      </w:r>
      <w:proofErr w:type="spellEnd"/>
      <w:r w:rsidRPr="00C97A8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сельсовет</w:t>
      </w:r>
      <w:r w:rsidRPr="00C97A82">
        <w:rPr>
          <w:b/>
          <w:sz w:val="28"/>
          <w:szCs w:val="28"/>
        </w:rPr>
        <w:t xml:space="preserve"> муниципального района Иглинский район Республики Башкортостан</w:t>
      </w:r>
    </w:p>
    <w:p w:rsidR="00C97A82" w:rsidRDefault="00C97A82" w:rsidP="002D1D0B">
      <w:pPr>
        <w:tabs>
          <w:tab w:val="center" w:pos="5373"/>
        </w:tabs>
        <w:rPr>
          <w:sz w:val="28"/>
          <w:szCs w:val="28"/>
        </w:rPr>
      </w:pPr>
    </w:p>
    <w:p w:rsidR="00C97A82" w:rsidRDefault="00C97A82" w:rsidP="002D1D0B">
      <w:pPr>
        <w:tabs>
          <w:tab w:val="center" w:pos="5373"/>
        </w:tabs>
        <w:rPr>
          <w:sz w:val="28"/>
          <w:szCs w:val="28"/>
        </w:rPr>
      </w:pPr>
    </w:p>
    <w:p w:rsidR="002D1D0B" w:rsidRDefault="00C97A82" w:rsidP="002D1D0B">
      <w:pPr>
        <w:pStyle w:val="ConsPlusNormal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15 Федерального закона от 24.11.1995 года № 181-ФЗ «О </w:t>
      </w:r>
      <w:r w:rsidR="002D1D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2D1D0B" w:rsidRDefault="00C97A82" w:rsidP="002D1D0B">
      <w:pPr>
        <w:pStyle w:val="ConsPlusNormal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защите инвалидов в Российской Федерации», в целях обеспечения </w:t>
      </w:r>
    </w:p>
    <w:p w:rsidR="002D1D0B" w:rsidRDefault="00C97A82" w:rsidP="002D1D0B">
      <w:pPr>
        <w:pStyle w:val="ConsPlusNormal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доступа инвалидов к помещениям, в которых предоставляется </w:t>
      </w:r>
    </w:p>
    <w:p w:rsidR="0073050F" w:rsidRDefault="00C97A82" w:rsidP="002D1D0B">
      <w:pPr>
        <w:pStyle w:val="ConsPlusNormal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услуга и осуществляется прием заявителей </w:t>
      </w:r>
    </w:p>
    <w:p w:rsidR="00045CDC" w:rsidRDefault="00045CDC" w:rsidP="002D1D0B">
      <w:pPr>
        <w:pStyle w:val="ConsPlusNormal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97A82" w:rsidRDefault="00045CDC" w:rsidP="002D1D0B">
      <w:pPr>
        <w:pStyle w:val="ConsPlusNormal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ПОСТАНОВЛЯЮ</w:t>
      </w:r>
      <w:r w:rsidR="00C97A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7A82" w:rsidRDefault="00C97A82" w:rsidP="002D1D0B">
      <w:pPr>
        <w:pStyle w:val="ConsPlusNormal"/>
        <w:ind w:firstLine="540"/>
        <w:rPr>
          <w:sz w:val="28"/>
          <w:szCs w:val="28"/>
        </w:rPr>
      </w:pPr>
    </w:p>
    <w:p w:rsidR="00045CDC" w:rsidRDefault="00A25B5C" w:rsidP="002D1D0B">
      <w:pPr>
        <w:pStyle w:val="a5"/>
        <w:numPr>
          <w:ilvl w:val="0"/>
          <w:numId w:val="6"/>
        </w:numPr>
        <w:rPr>
          <w:sz w:val="28"/>
          <w:szCs w:val="28"/>
        </w:rPr>
      </w:pPr>
      <w:r w:rsidRPr="0073050F">
        <w:rPr>
          <w:sz w:val="28"/>
          <w:szCs w:val="28"/>
        </w:rPr>
        <w:t>Внести дополнения в</w:t>
      </w:r>
      <w:r w:rsidR="00C97A82" w:rsidRPr="0073050F">
        <w:rPr>
          <w:sz w:val="28"/>
          <w:szCs w:val="28"/>
        </w:rPr>
        <w:t xml:space="preserve"> Административн</w:t>
      </w:r>
      <w:r w:rsidRPr="0073050F">
        <w:rPr>
          <w:sz w:val="28"/>
          <w:szCs w:val="28"/>
        </w:rPr>
        <w:t>ый</w:t>
      </w:r>
      <w:r w:rsidR="00C97A82" w:rsidRPr="0073050F">
        <w:rPr>
          <w:sz w:val="28"/>
          <w:szCs w:val="28"/>
        </w:rPr>
        <w:t xml:space="preserve"> регламент </w:t>
      </w:r>
      <w:r w:rsidRPr="0073050F">
        <w:rPr>
          <w:sz w:val="28"/>
          <w:szCs w:val="28"/>
        </w:rPr>
        <w:t>по выдаче справок</w:t>
      </w:r>
      <w:r w:rsidR="00045CDC">
        <w:rPr>
          <w:sz w:val="28"/>
          <w:szCs w:val="28"/>
        </w:rPr>
        <w:t xml:space="preserve"> </w:t>
      </w:r>
      <w:proofErr w:type="spellStart"/>
      <w:r w:rsidR="00045CDC">
        <w:rPr>
          <w:sz w:val="28"/>
          <w:szCs w:val="28"/>
        </w:rPr>
        <w:t>ад</w:t>
      </w:r>
      <w:r w:rsidR="002D1D0B">
        <w:rPr>
          <w:sz w:val="28"/>
          <w:szCs w:val="28"/>
        </w:rPr>
        <w:t>министра</w:t>
      </w:r>
      <w:proofErr w:type="spellEnd"/>
      <w:r w:rsidR="00045CDC">
        <w:rPr>
          <w:sz w:val="28"/>
          <w:szCs w:val="28"/>
        </w:rPr>
        <w:t>-</w:t>
      </w:r>
      <w:r w:rsidRPr="0073050F">
        <w:rPr>
          <w:sz w:val="28"/>
          <w:szCs w:val="28"/>
        </w:rPr>
        <w:t xml:space="preserve"> </w:t>
      </w:r>
    </w:p>
    <w:p w:rsidR="002D1D0B" w:rsidRDefault="002D1D0B" w:rsidP="002D1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proofErr w:type="gramStart"/>
      <w:r w:rsidR="00045CDC">
        <w:rPr>
          <w:sz w:val="28"/>
          <w:szCs w:val="28"/>
        </w:rPr>
        <w:t>цией</w:t>
      </w:r>
      <w:proofErr w:type="spellEnd"/>
      <w:proofErr w:type="gramEnd"/>
      <w:r w:rsidR="00045CDC">
        <w:rPr>
          <w:sz w:val="28"/>
          <w:szCs w:val="28"/>
        </w:rPr>
        <w:t xml:space="preserve"> сельского поселения </w:t>
      </w:r>
      <w:proofErr w:type="spellStart"/>
      <w:r w:rsidR="00045CDC">
        <w:rPr>
          <w:sz w:val="28"/>
          <w:szCs w:val="28"/>
        </w:rPr>
        <w:t>Кальтов</w:t>
      </w:r>
      <w:r w:rsidR="00A25B5C" w:rsidRPr="00045CDC">
        <w:rPr>
          <w:sz w:val="28"/>
          <w:szCs w:val="28"/>
        </w:rPr>
        <w:t>ский</w:t>
      </w:r>
      <w:proofErr w:type="spellEnd"/>
      <w:r w:rsidR="00A25B5C" w:rsidRPr="00045CDC">
        <w:rPr>
          <w:sz w:val="28"/>
          <w:szCs w:val="28"/>
        </w:rPr>
        <w:t xml:space="preserve"> сельсовет, утвержденный постановлением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гла</w:t>
      </w:r>
      <w:proofErr w:type="spellEnd"/>
      <w:r>
        <w:rPr>
          <w:sz w:val="28"/>
          <w:szCs w:val="28"/>
        </w:rPr>
        <w:t>-</w:t>
      </w:r>
      <w:r w:rsidR="00A25B5C" w:rsidRPr="00045CDC">
        <w:rPr>
          <w:sz w:val="28"/>
          <w:szCs w:val="28"/>
        </w:rPr>
        <w:t xml:space="preserve"> </w:t>
      </w:r>
    </w:p>
    <w:p w:rsidR="002D1D0B" w:rsidRDefault="002D1D0B" w:rsidP="002D1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045CDC">
        <w:rPr>
          <w:sz w:val="28"/>
          <w:szCs w:val="28"/>
        </w:rPr>
        <w:t>вы</w:t>
      </w:r>
      <w:proofErr w:type="gramEnd"/>
      <w:r w:rsidR="00045CDC">
        <w:rPr>
          <w:sz w:val="28"/>
          <w:szCs w:val="28"/>
        </w:rPr>
        <w:t xml:space="preserve"> сельского поселения </w:t>
      </w:r>
      <w:proofErr w:type="spellStart"/>
      <w:r w:rsidR="00045CDC">
        <w:rPr>
          <w:sz w:val="28"/>
          <w:szCs w:val="28"/>
        </w:rPr>
        <w:t>Кальтов</w:t>
      </w:r>
      <w:r w:rsidR="00A25B5C" w:rsidRPr="00045CDC">
        <w:rPr>
          <w:sz w:val="28"/>
          <w:szCs w:val="28"/>
        </w:rPr>
        <w:t>ский</w:t>
      </w:r>
      <w:proofErr w:type="spellEnd"/>
      <w:r w:rsidR="00A25B5C" w:rsidRPr="00045CD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</w:t>
      </w:r>
      <w:r w:rsidR="00A25B5C" w:rsidRPr="00045CDC">
        <w:rPr>
          <w:sz w:val="28"/>
          <w:szCs w:val="28"/>
        </w:rPr>
        <w:t xml:space="preserve">ного района </w:t>
      </w:r>
      <w:proofErr w:type="spellStart"/>
      <w:r w:rsidR="00A25B5C" w:rsidRPr="00045CDC">
        <w:rPr>
          <w:sz w:val="28"/>
          <w:szCs w:val="28"/>
        </w:rPr>
        <w:t>Иглинский</w:t>
      </w:r>
      <w:proofErr w:type="spellEnd"/>
      <w:r w:rsidR="00A25B5C" w:rsidRPr="00045CDC">
        <w:rPr>
          <w:sz w:val="28"/>
          <w:szCs w:val="28"/>
        </w:rPr>
        <w:t xml:space="preserve"> </w:t>
      </w:r>
    </w:p>
    <w:p w:rsidR="0073050F" w:rsidRPr="00045CDC" w:rsidRDefault="002D1D0B" w:rsidP="002D1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A25B5C" w:rsidRPr="00045CDC">
        <w:rPr>
          <w:sz w:val="28"/>
          <w:szCs w:val="28"/>
        </w:rPr>
        <w:t>райо</w:t>
      </w:r>
      <w:r w:rsidR="00045CDC">
        <w:rPr>
          <w:sz w:val="28"/>
          <w:szCs w:val="28"/>
        </w:rPr>
        <w:t>н</w:t>
      </w:r>
      <w:proofErr w:type="gramEnd"/>
      <w:r w:rsidR="00045CDC">
        <w:rPr>
          <w:sz w:val="28"/>
          <w:szCs w:val="28"/>
        </w:rPr>
        <w:t xml:space="preserve"> Республики Башкортостан  от 01.06.2012 № 23</w:t>
      </w:r>
      <w:r w:rsidR="00C97A82" w:rsidRPr="00045CDC">
        <w:rPr>
          <w:sz w:val="28"/>
          <w:szCs w:val="28"/>
        </w:rPr>
        <w:t>:</w:t>
      </w:r>
    </w:p>
    <w:p w:rsidR="0073050F" w:rsidRDefault="0073050F" w:rsidP="002D1D0B">
      <w:pPr>
        <w:pStyle w:val="ConsPlusNormal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050F">
        <w:rPr>
          <w:rFonts w:ascii="Times New Roman" w:hAnsi="Times New Roman" w:cs="Times New Roman"/>
          <w:sz w:val="28"/>
          <w:szCs w:val="28"/>
        </w:rPr>
        <w:t>Дополн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73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1.4. </w:t>
      </w:r>
      <w:r w:rsidRPr="0073050F">
        <w:rPr>
          <w:rFonts w:ascii="Times New Roman" w:hAnsi="Times New Roman" w:cs="Times New Roman"/>
          <w:sz w:val="28"/>
          <w:szCs w:val="28"/>
        </w:rPr>
        <w:t xml:space="preserve"> раздел 1 «Общие положения»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r w:rsidRPr="0073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D0B" w:rsidRDefault="00C97A82" w:rsidP="002D1D0B">
      <w:pPr>
        <w:pStyle w:val="ConsPlusNormal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3050F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</w:rPr>
        <w:t>К помещениям, в которых предоставляется муниципальная услуга и</w:t>
      </w:r>
      <w:r w:rsidR="002D1D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D0B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proofErr w:type="spellEnd"/>
      <w:r w:rsidR="002D1D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:rsidR="002D1D0B" w:rsidRDefault="00C97A82" w:rsidP="002D1D0B">
      <w:pPr>
        <w:pStyle w:val="ConsPlusNormal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прием заявителей, обеспечивается беспрепятственный доступ инвалидам. </w:t>
      </w:r>
    </w:p>
    <w:p w:rsidR="00C97A82" w:rsidRDefault="00C97A82" w:rsidP="002D1D0B">
      <w:pPr>
        <w:pStyle w:val="ConsPlusNormal"/>
        <w:ind w:firstLine="540"/>
      </w:pPr>
      <w:r>
        <w:rPr>
          <w:rFonts w:ascii="Times New Roman" w:eastAsia="Times New Roman" w:hAnsi="Times New Roman" w:cs="Times New Roman"/>
          <w:sz w:val="28"/>
          <w:szCs w:val="28"/>
        </w:rPr>
        <w:t>Должно быть организовано:</w:t>
      </w:r>
    </w:p>
    <w:p w:rsidR="002D1D0B" w:rsidRDefault="00C97A82" w:rsidP="002D1D0B">
      <w:pPr>
        <w:pStyle w:val="2"/>
        <w:spacing w:before="0" w:after="0" w:line="320" w:lineRule="exact"/>
        <w:ind w:firstLine="760"/>
      </w:pPr>
      <w:r>
        <w:t xml:space="preserve">- оборудование на территории, прилегающей к месторасположению объекта, мест </w:t>
      </w:r>
    </w:p>
    <w:p w:rsidR="002D1D0B" w:rsidRDefault="002D1D0B" w:rsidP="002D1D0B">
      <w:pPr>
        <w:pStyle w:val="2"/>
        <w:spacing w:before="0" w:after="0" w:line="320" w:lineRule="exact"/>
      </w:pPr>
      <w:r>
        <w:t xml:space="preserve">       </w:t>
      </w:r>
      <w:proofErr w:type="gramStart"/>
      <w:r w:rsidR="00C97A82">
        <w:t>для</w:t>
      </w:r>
      <w:proofErr w:type="gramEnd"/>
      <w:r w:rsidR="00C97A82">
        <w:t xml:space="preserve"> парковки автотранспортных средств с выделением не менее 10 процентов мест (но </w:t>
      </w:r>
    </w:p>
    <w:p w:rsidR="002D1D0B" w:rsidRDefault="002D1D0B" w:rsidP="002D1D0B">
      <w:pPr>
        <w:pStyle w:val="2"/>
        <w:spacing w:before="0" w:after="0" w:line="320" w:lineRule="exact"/>
      </w:pPr>
      <w:r>
        <w:t xml:space="preserve">       </w:t>
      </w:r>
      <w:proofErr w:type="gramStart"/>
      <w:r w:rsidR="00C97A82">
        <w:t>не</w:t>
      </w:r>
      <w:proofErr w:type="gramEnd"/>
      <w:r w:rsidR="00C97A82">
        <w:t xml:space="preserve"> менее одного места) для парковки специальных автотранспортных средств</w:t>
      </w:r>
      <w:r>
        <w:t xml:space="preserve"> </w:t>
      </w:r>
      <w:proofErr w:type="spellStart"/>
      <w:r>
        <w:t>инвали</w:t>
      </w:r>
      <w:proofErr w:type="spellEnd"/>
      <w:r>
        <w:t xml:space="preserve">- </w:t>
      </w:r>
    </w:p>
    <w:p w:rsidR="00C97A82" w:rsidRDefault="002D1D0B" w:rsidP="002D1D0B">
      <w:pPr>
        <w:pStyle w:val="2"/>
        <w:spacing w:before="0" w:after="0" w:line="320" w:lineRule="exact"/>
      </w:pPr>
      <w:r>
        <w:t xml:space="preserve">       </w:t>
      </w:r>
      <w:proofErr w:type="spellStart"/>
      <w:proofErr w:type="gramStart"/>
      <w:r w:rsidR="00C97A82">
        <w:t>дов</w:t>
      </w:r>
      <w:proofErr w:type="spellEnd"/>
      <w:proofErr w:type="gramEnd"/>
      <w:r w:rsidR="00C97A82">
        <w:t>;</w:t>
      </w:r>
    </w:p>
    <w:p w:rsidR="002D1D0B" w:rsidRDefault="00C97A82" w:rsidP="002D1D0B">
      <w:pPr>
        <w:pStyle w:val="2"/>
        <w:spacing w:before="0" w:after="0"/>
        <w:ind w:firstLine="780"/>
      </w:pPr>
      <w:r>
        <w:t>- обеспечение возможности самостоятельного передвижения по территории</w:t>
      </w:r>
      <w:r w:rsidR="002D1D0B">
        <w:t xml:space="preserve"> объекта</w:t>
      </w:r>
      <w:r>
        <w:t xml:space="preserve"> </w:t>
      </w:r>
    </w:p>
    <w:p w:rsidR="002D1D0B" w:rsidRDefault="002D1D0B" w:rsidP="002D1D0B">
      <w:pPr>
        <w:pStyle w:val="2"/>
        <w:spacing w:before="0" w:after="0"/>
      </w:pPr>
      <w:r>
        <w:t xml:space="preserve">       </w:t>
      </w:r>
      <w:proofErr w:type="gramStart"/>
      <w:r w:rsidR="00C97A82">
        <w:t>посадки</w:t>
      </w:r>
      <w:proofErr w:type="gramEnd"/>
      <w:r w:rsidR="00C97A82">
        <w:t xml:space="preserve"> в транспортное средство и высадки из него, в том числе с использованием </w:t>
      </w:r>
    </w:p>
    <w:p w:rsidR="00C97A82" w:rsidRDefault="002D1D0B" w:rsidP="002D1D0B">
      <w:pPr>
        <w:pStyle w:val="2"/>
        <w:spacing w:before="0" w:after="0"/>
      </w:pPr>
      <w:r>
        <w:t xml:space="preserve">       </w:t>
      </w:r>
      <w:proofErr w:type="gramStart"/>
      <w:r w:rsidR="00C97A82">
        <w:t>кресла</w:t>
      </w:r>
      <w:proofErr w:type="gramEnd"/>
      <w:r w:rsidR="00C97A82">
        <w:t>-коляски;</w:t>
      </w:r>
    </w:p>
    <w:p w:rsidR="002D1D0B" w:rsidRDefault="00C97A82" w:rsidP="002D1D0B">
      <w:pPr>
        <w:pStyle w:val="2"/>
        <w:spacing w:before="0" w:after="0"/>
        <w:ind w:firstLine="780"/>
      </w:pPr>
      <w:r>
        <w:t xml:space="preserve">- обеспечение возможности беспрепятственного входа в здание объекта и выхода из </w:t>
      </w:r>
    </w:p>
    <w:p w:rsidR="002D1D0B" w:rsidRDefault="002D1D0B" w:rsidP="002D1D0B">
      <w:pPr>
        <w:pStyle w:val="2"/>
        <w:spacing w:before="0" w:after="0"/>
      </w:pPr>
      <w:r>
        <w:t xml:space="preserve">       </w:t>
      </w:r>
      <w:proofErr w:type="gramStart"/>
      <w:r w:rsidR="00C97A82">
        <w:t>него</w:t>
      </w:r>
      <w:proofErr w:type="gramEnd"/>
      <w:r w:rsidR="00C97A82">
        <w:t xml:space="preserve"> (оборудование входа в здание пандусом и расширенным проходом, позволяющим </w:t>
      </w:r>
    </w:p>
    <w:p w:rsidR="002D1D0B" w:rsidRDefault="002D1D0B" w:rsidP="002D1D0B">
      <w:pPr>
        <w:pStyle w:val="2"/>
        <w:spacing w:before="0" w:after="0"/>
      </w:pPr>
      <w:r>
        <w:t xml:space="preserve">       </w:t>
      </w:r>
      <w:proofErr w:type="gramStart"/>
      <w:r w:rsidR="00C97A82">
        <w:t>обеспечить</w:t>
      </w:r>
      <w:proofErr w:type="gramEnd"/>
      <w:r w:rsidR="00C97A82">
        <w:t xml:space="preserve"> беспрепятственный вход для граждан, использующих инвалидные кресла-</w:t>
      </w:r>
      <w:r>
        <w:t xml:space="preserve">   </w:t>
      </w:r>
    </w:p>
    <w:p w:rsidR="00C97A82" w:rsidRDefault="002D1D0B" w:rsidP="002D1D0B">
      <w:pPr>
        <w:pStyle w:val="2"/>
        <w:spacing w:before="0" w:after="0"/>
      </w:pPr>
      <w:r>
        <w:t xml:space="preserve">       </w:t>
      </w:r>
      <w:proofErr w:type="gramStart"/>
      <w:r w:rsidR="00C97A82">
        <w:t>коляски</w:t>
      </w:r>
      <w:proofErr w:type="gramEnd"/>
      <w:r w:rsidR="00C97A82">
        <w:t>, либо кнопкой вызова персонала);</w:t>
      </w:r>
    </w:p>
    <w:p w:rsidR="00045CDC" w:rsidRDefault="00C97A82" w:rsidP="002D1D0B">
      <w:pPr>
        <w:pStyle w:val="2"/>
        <w:spacing w:before="0" w:after="0"/>
        <w:ind w:firstLine="780"/>
      </w:pPr>
      <w:r>
        <w:t>- размещение информационных стендов, а также столов (стоек) для</w:t>
      </w:r>
      <w:r w:rsidR="002D1D0B">
        <w:t xml:space="preserve"> оформления до-</w:t>
      </w:r>
    </w:p>
    <w:p w:rsidR="002D1D0B" w:rsidRDefault="00045CDC" w:rsidP="002D1D0B">
      <w:pPr>
        <w:pStyle w:val="2"/>
        <w:spacing w:before="0" w:after="0"/>
        <w:ind w:hanging="142"/>
      </w:pPr>
      <w:r>
        <w:t xml:space="preserve"> </w:t>
      </w:r>
      <w:r w:rsidR="002D1D0B">
        <w:t xml:space="preserve">     </w:t>
      </w:r>
      <w:r>
        <w:t xml:space="preserve"> </w:t>
      </w:r>
      <w:r w:rsidR="002D1D0B">
        <w:t xml:space="preserve">  </w:t>
      </w:r>
      <w:proofErr w:type="spellStart"/>
      <w:proofErr w:type="gramStart"/>
      <w:r w:rsidR="00C97A82">
        <w:t>кументов</w:t>
      </w:r>
      <w:proofErr w:type="spellEnd"/>
      <w:proofErr w:type="gramEnd"/>
      <w:r w:rsidR="00C97A82">
        <w:t>, в местах, обеспечивающих свободный доступ к ним</w:t>
      </w:r>
      <w:r>
        <w:t xml:space="preserve"> </w:t>
      </w:r>
      <w:r w:rsidR="00C97A82">
        <w:t>лиц, имеющих</w:t>
      </w:r>
      <w:r w:rsidR="002D1D0B">
        <w:t xml:space="preserve"> ограни- </w:t>
      </w:r>
    </w:p>
    <w:p w:rsidR="00C97A82" w:rsidRDefault="002D1D0B" w:rsidP="002D1D0B">
      <w:pPr>
        <w:pStyle w:val="2"/>
        <w:spacing w:before="0" w:after="0"/>
        <w:ind w:hanging="142"/>
      </w:pPr>
      <w:r>
        <w:t xml:space="preserve">         </w:t>
      </w:r>
      <w:proofErr w:type="spellStart"/>
      <w:proofErr w:type="gramStart"/>
      <w:r w:rsidR="00C97A82">
        <w:t>чения</w:t>
      </w:r>
      <w:proofErr w:type="spellEnd"/>
      <w:proofErr w:type="gramEnd"/>
      <w:r w:rsidR="00C97A82">
        <w:t xml:space="preserve"> к передвижению, в том числе инвалидов-колясочников;</w:t>
      </w:r>
    </w:p>
    <w:p w:rsidR="002D1D0B" w:rsidRDefault="00C97A82" w:rsidP="002D1D0B">
      <w:pPr>
        <w:pStyle w:val="2"/>
        <w:spacing w:before="0" w:after="0"/>
        <w:ind w:firstLine="780"/>
      </w:pPr>
      <w:r>
        <w:lastRenderedPageBreak/>
        <w:t xml:space="preserve">- оказание инвалидам с учетом стойких расстройств функций организма помощи, </w:t>
      </w:r>
    </w:p>
    <w:p w:rsidR="002D1D0B" w:rsidRDefault="002D1D0B" w:rsidP="002D1D0B">
      <w:pPr>
        <w:pStyle w:val="2"/>
        <w:spacing w:before="0" w:after="0"/>
      </w:pPr>
      <w:r>
        <w:t xml:space="preserve">        </w:t>
      </w:r>
      <w:proofErr w:type="gramStart"/>
      <w:r w:rsidR="00C97A82">
        <w:t>необходимой</w:t>
      </w:r>
      <w:proofErr w:type="gramEnd"/>
      <w:r w:rsidR="00C97A82">
        <w:t xml:space="preserve"> для получения в доступной для них форме информации о порядке</w:t>
      </w:r>
      <w:r>
        <w:t xml:space="preserve"> пре-</w:t>
      </w:r>
      <w:r w:rsidR="00C97A82">
        <w:t xml:space="preserve"> </w:t>
      </w:r>
    </w:p>
    <w:p w:rsidR="002D1D0B" w:rsidRDefault="002D1D0B" w:rsidP="002D1D0B">
      <w:pPr>
        <w:pStyle w:val="2"/>
        <w:spacing w:before="0" w:after="0"/>
      </w:pPr>
      <w:r>
        <w:t xml:space="preserve">        </w:t>
      </w:r>
      <w:proofErr w:type="gramStart"/>
      <w:r w:rsidR="00C97A82">
        <w:t>доставления</w:t>
      </w:r>
      <w:proofErr w:type="gramEnd"/>
      <w:r w:rsidR="00C97A82">
        <w:t xml:space="preserve"> государственной услуги, в том числе о порядке оформления</w:t>
      </w:r>
      <w:r>
        <w:t xml:space="preserve"> </w:t>
      </w:r>
      <w:proofErr w:type="spellStart"/>
      <w:r>
        <w:t>необходи</w:t>
      </w:r>
      <w:proofErr w:type="spellEnd"/>
      <w:r>
        <w:t>-</w:t>
      </w:r>
      <w:r w:rsidR="00C97A82">
        <w:t xml:space="preserve"> </w:t>
      </w:r>
    </w:p>
    <w:p w:rsidR="002D1D0B" w:rsidRDefault="002D1D0B" w:rsidP="002D1D0B">
      <w:pPr>
        <w:pStyle w:val="2"/>
        <w:spacing w:before="0" w:after="0"/>
      </w:pPr>
      <w:r>
        <w:t xml:space="preserve">        </w:t>
      </w:r>
      <w:proofErr w:type="spellStart"/>
      <w:proofErr w:type="gramStart"/>
      <w:r w:rsidR="00C97A82">
        <w:t>мых</w:t>
      </w:r>
      <w:proofErr w:type="spellEnd"/>
      <w:proofErr w:type="gramEnd"/>
      <w:r w:rsidR="00C97A82">
        <w:t xml:space="preserve"> для получения государственной услуги документов, а также оказание им иной </w:t>
      </w:r>
    </w:p>
    <w:p w:rsidR="002D1D0B" w:rsidRDefault="002D1D0B" w:rsidP="002D1D0B">
      <w:pPr>
        <w:pStyle w:val="2"/>
        <w:spacing w:before="0" w:after="0"/>
      </w:pPr>
      <w:r>
        <w:t xml:space="preserve">        </w:t>
      </w:r>
      <w:proofErr w:type="gramStart"/>
      <w:r w:rsidR="00C97A82">
        <w:t>необходимой</w:t>
      </w:r>
      <w:proofErr w:type="gramEnd"/>
      <w:r w:rsidR="00C97A82">
        <w:t xml:space="preserve"> помощи в преодолении барьеров, мешающих получению</w:t>
      </w:r>
      <w:r>
        <w:t xml:space="preserve"> </w:t>
      </w:r>
      <w:proofErr w:type="spellStart"/>
      <w:r>
        <w:t>государствен</w:t>
      </w:r>
      <w:proofErr w:type="spellEnd"/>
      <w:r>
        <w:t>-</w:t>
      </w:r>
      <w:r w:rsidR="00C97A82">
        <w:t xml:space="preserve"> </w:t>
      </w:r>
    </w:p>
    <w:p w:rsidR="00C97A82" w:rsidRDefault="002D1D0B" w:rsidP="002D1D0B">
      <w:pPr>
        <w:pStyle w:val="2"/>
        <w:spacing w:before="0" w:after="0"/>
      </w:pPr>
      <w:r>
        <w:t xml:space="preserve">        </w:t>
      </w:r>
      <w:proofErr w:type="gramStart"/>
      <w:r w:rsidR="00C97A82">
        <w:t>ной</w:t>
      </w:r>
      <w:proofErr w:type="gramEnd"/>
      <w:r w:rsidR="00C97A82">
        <w:t xml:space="preserve"> услуги наравне с другими лицами;</w:t>
      </w:r>
    </w:p>
    <w:p w:rsidR="002D1D0B" w:rsidRDefault="00C97A82" w:rsidP="002D1D0B">
      <w:pPr>
        <w:pStyle w:val="2"/>
        <w:spacing w:before="0" w:after="0"/>
        <w:ind w:firstLine="780"/>
      </w:pPr>
      <w:r>
        <w:t xml:space="preserve">- сопровождение инвалидов, имеющих стойкие нарушения функций зрения или </w:t>
      </w:r>
    </w:p>
    <w:p w:rsidR="002D1D0B" w:rsidRDefault="002D1D0B" w:rsidP="002D1D0B">
      <w:pPr>
        <w:pStyle w:val="2"/>
        <w:spacing w:before="0" w:after="0"/>
      </w:pPr>
      <w:r>
        <w:t xml:space="preserve">        </w:t>
      </w:r>
      <w:proofErr w:type="gramStart"/>
      <w:r w:rsidR="00C97A82">
        <w:t>испытывающих</w:t>
      </w:r>
      <w:proofErr w:type="gramEnd"/>
      <w:r w:rsidR="00C97A82">
        <w:t xml:space="preserve"> трудности самостоятельного передвижения, по территории объекта </w:t>
      </w:r>
    </w:p>
    <w:p w:rsidR="00C97A82" w:rsidRDefault="002D1D0B" w:rsidP="002D1D0B">
      <w:pPr>
        <w:pStyle w:val="2"/>
        <w:spacing w:before="0" w:after="0"/>
      </w:pPr>
      <w:r>
        <w:t xml:space="preserve">        </w:t>
      </w:r>
      <w:proofErr w:type="gramStart"/>
      <w:r w:rsidR="00C97A82">
        <w:t>при</w:t>
      </w:r>
      <w:proofErr w:type="gramEnd"/>
      <w:r w:rsidR="00C97A82">
        <w:t xml:space="preserve"> предоставлении государственной услуги;</w:t>
      </w:r>
    </w:p>
    <w:p w:rsidR="002D1D0B" w:rsidRDefault="00C97A82" w:rsidP="002D1D0B">
      <w:pPr>
        <w:pStyle w:val="2"/>
        <w:spacing w:before="0" w:after="0"/>
        <w:ind w:firstLine="780"/>
      </w:pPr>
      <w:r>
        <w:t>- обеспечение допуска в здание собаки-проводники при наличии у инвалида</w:t>
      </w:r>
      <w:r w:rsidR="002D1D0B">
        <w:t xml:space="preserve"> доку-</w:t>
      </w:r>
      <w:r>
        <w:t xml:space="preserve"> </w:t>
      </w:r>
    </w:p>
    <w:p w:rsidR="002D1D0B" w:rsidRDefault="002D1D0B" w:rsidP="002D1D0B">
      <w:pPr>
        <w:pStyle w:val="2"/>
        <w:spacing w:before="0" w:after="0"/>
      </w:pPr>
      <w:r>
        <w:t xml:space="preserve">        </w:t>
      </w:r>
      <w:proofErr w:type="gramStart"/>
      <w:r w:rsidR="00C97A82">
        <w:t>мента</w:t>
      </w:r>
      <w:proofErr w:type="gramEnd"/>
      <w:r w:rsidR="00C97A82">
        <w:t xml:space="preserve">, подтверждающего ее специальное обучение, выданного по форме и в порядке, </w:t>
      </w:r>
    </w:p>
    <w:p w:rsidR="002D1D0B" w:rsidRDefault="002D1D0B" w:rsidP="002D1D0B">
      <w:pPr>
        <w:pStyle w:val="2"/>
        <w:spacing w:before="0" w:after="0"/>
      </w:pPr>
      <w:r>
        <w:t xml:space="preserve">        </w:t>
      </w:r>
      <w:proofErr w:type="gramStart"/>
      <w:r w:rsidR="00C97A82">
        <w:t>утвержденным</w:t>
      </w:r>
      <w:proofErr w:type="gramEnd"/>
      <w:r w:rsidR="00C97A82">
        <w:t xml:space="preserve"> приказом Министерства труда и социальной защиты Российской </w:t>
      </w:r>
    </w:p>
    <w:p w:rsidR="00C97A82" w:rsidRDefault="002D1D0B" w:rsidP="002D1D0B">
      <w:pPr>
        <w:pStyle w:val="2"/>
        <w:spacing w:before="0" w:after="0"/>
      </w:pPr>
      <w:r>
        <w:t xml:space="preserve">        </w:t>
      </w:r>
      <w:r w:rsidR="00C97A82">
        <w:t>Федерации от 22 июня 2015 года № 386н;</w:t>
      </w:r>
    </w:p>
    <w:p w:rsidR="002D1D0B" w:rsidRDefault="00C97A82" w:rsidP="002D1D0B">
      <w:pPr>
        <w:pStyle w:val="2"/>
        <w:spacing w:before="0" w:after="0"/>
        <w:ind w:firstLine="780"/>
      </w:pPr>
      <w:proofErr w:type="gramStart"/>
      <w:r>
        <w:t>дублирование</w:t>
      </w:r>
      <w:proofErr w:type="gramEnd"/>
      <w:r>
        <w:t xml:space="preserve"> необходимой для инвалидов звуковой и зрительной информации, а </w:t>
      </w:r>
    </w:p>
    <w:p w:rsidR="002D1D0B" w:rsidRDefault="002D1D0B" w:rsidP="002D1D0B">
      <w:pPr>
        <w:pStyle w:val="2"/>
        <w:spacing w:before="0" w:after="0"/>
      </w:pPr>
      <w:r>
        <w:t xml:space="preserve">        </w:t>
      </w:r>
      <w:proofErr w:type="gramStart"/>
      <w:r w:rsidR="00C97A82">
        <w:t>также</w:t>
      </w:r>
      <w:proofErr w:type="gramEnd"/>
      <w:r w:rsidR="00C97A82">
        <w:t xml:space="preserve"> надписей и знаков и иной текстовой и графической информации знаками,</w:t>
      </w:r>
      <w:r>
        <w:t xml:space="preserve"> вы-</w:t>
      </w:r>
      <w:r w:rsidR="00C97A82">
        <w:t xml:space="preserve"> </w:t>
      </w:r>
    </w:p>
    <w:p w:rsidR="002D1D0B" w:rsidRDefault="002D1D0B" w:rsidP="002D1D0B">
      <w:pPr>
        <w:pStyle w:val="2"/>
        <w:spacing w:before="0" w:after="0"/>
      </w:pPr>
      <w:r>
        <w:t xml:space="preserve">        </w:t>
      </w:r>
      <w:proofErr w:type="spellStart"/>
      <w:proofErr w:type="gramStart"/>
      <w:r w:rsidR="00C97A82">
        <w:t>полненными</w:t>
      </w:r>
      <w:proofErr w:type="spellEnd"/>
      <w:proofErr w:type="gramEnd"/>
      <w:r w:rsidR="00C97A82">
        <w:t xml:space="preserve"> рельефно-точечным шрифтом Брайля, допуск в здание</w:t>
      </w:r>
      <w:r>
        <w:t xml:space="preserve"> </w:t>
      </w:r>
      <w:proofErr w:type="spellStart"/>
      <w:r>
        <w:t>сурдопереводчи</w:t>
      </w:r>
      <w:proofErr w:type="spellEnd"/>
      <w:r>
        <w:t xml:space="preserve">- </w:t>
      </w:r>
    </w:p>
    <w:p w:rsidR="00C97A82" w:rsidRDefault="002D1D0B" w:rsidP="002D1D0B">
      <w:pPr>
        <w:pStyle w:val="2"/>
        <w:spacing w:before="0" w:after="0"/>
      </w:pPr>
      <w:r>
        <w:t xml:space="preserve">        </w:t>
      </w:r>
      <w:proofErr w:type="gramStart"/>
      <w:r w:rsidR="001E2D9A">
        <w:t>ка</w:t>
      </w:r>
      <w:proofErr w:type="gramEnd"/>
      <w:r w:rsidR="001E2D9A">
        <w:t xml:space="preserve"> и </w:t>
      </w:r>
      <w:proofErr w:type="spellStart"/>
      <w:r w:rsidR="001E2D9A">
        <w:t>тифлосурдопереводчика</w:t>
      </w:r>
      <w:proofErr w:type="spellEnd"/>
      <w:r w:rsidR="001E2D9A">
        <w:t>»;</w:t>
      </w:r>
    </w:p>
    <w:p w:rsidR="001E2D9A" w:rsidRDefault="001E2D9A" w:rsidP="002D1D0B">
      <w:pPr>
        <w:pStyle w:val="2"/>
        <w:spacing w:before="0" w:after="0"/>
        <w:ind w:firstLine="780"/>
      </w:pPr>
    </w:p>
    <w:p w:rsidR="002D1D0B" w:rsidRDefault="00045CDC" w:rsidP="002D1D0B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</w:t>
      </w:r>
      <w:r w:rsidR="002D1D0B">
        <w:rPr>
          <w:rFonts w:eastAsia="Times New Roman" w:cs="Times New Roman"/>
          <w:kern w:val="0"/>
          <w:lang w:eastAsia="ru-RU" w:bidi="ar-SA"/>
        </w:rPr>
        <w:t xml:space="preserve">     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="001E2D9A">
        <w:rPr>
          <w:rFonts w:eastAsia="Times New Roman" w:cs="Times New Roman"/>
          <w:kern w:val="0"/>
          <w:lang w:eastAsia="ru-RU" w:bidi="ar-SA"/>
        </w:rPr>
        <w:t>П</w:t>
      </w:r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.п</w:t>
      </w:r>
      <w:proofErr w:type="spellEnd"/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. 4</w:t>
      </w:r>
      <w:r w:rsidR="001E2D9A">
        <w:rPr>
          <w:rFonts w:eastAsia="Times New Roman" w:cs="Times New Roman"/>
          <w:kern w:val="0"/>
          <w:sz w:val="28"/>
          <w:szCs w:val="28"/>
          <w:lang w:eastAsia="ru-RU" w:bidi="ar-SA"/>
        </w:rPr>
        <w:t>.4</w:t>
      </w:r>
      <w:proofErr w:type="gramStart"/>
      <w:r w:rsidR="001E2D9A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раздела</w:t>
      </w:r>
      <w:proofErr w:type="gramEnd"/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E2D9A" w:rsidRPr="001E2D9A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II</w:t>
      </w:r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. «Требования к выдаче справок администра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цией сельского</w:t>
      </w:r>
      <w:r w:rsidR="002D1D0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2D1D0B">
        <w:rPr>
          <w:rFonts w:eastAsia="Times New Roman" w:cs="Times New Roman"/>
          <w:kern w:val="0"/>
          <w:sz w:val="28"/>
          <w:szCs w:val="28"/>
          <w:lang w:eastAsia="ru-RU" w:bidi="ar-SA"/>
        </w:rPr>
        <w:t>поселе</w:t>
      </w:r>
      <w:proofErr w:type="spellEnd"/>
      <w:r w:rsidR="002D1D0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</w:p>
    <w:p w:rsidR="002D1D0B" w:rsidRDefault="002D1D0B" w:rsidP="002D1D0B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</w:t>
      </w:r>
      <w:proofErr w:type="spellStart"/>
      <w:proofErr w:type="gramStart"/>
      <w:r w:rsidR="00045CDC">
        <w:rPr>
          <w:rFonts w:eastAsia="Times New Roman" w:cs="Times New Roman"/>
          <w:kern w:val="0"/>
          <w:sz w:val="28"/>
          <w:szCs w:val="28"/>
          <w:lang w:eastAsia="ru-RU" w:bidi="ar-SA"/>
        </w:rPr>
        <w:t>ния</w:t>
      </w:r>
      <w:proofErr w:type="spellEnd"/>
      <w:r w:rsidR="00045CD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proofErr w:type="spellStart"/>
      <w:r w:rsidR="00045CDC">
        <w:rPr>
          <w:rFonts w:eastAsia="Times New Roman" w:cs="Times New Roman"/>
          <w:kern w:val="0"/>
          <w:sz w:val="28"/>
          <w:szCs w:val="28"/>
          <w:lang w:eastAsia="ru-RU" w:bidi="ar-SA"/>
        </w:rPr>
        <w:t>Кальтов</w:t>
      </w:r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ский</w:t>
      </w:r>
      <w:proofErr w:type="spellEnd"/>
      <w:proofErr w:type="gramEnd"/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сельсовет» </w:t>
      </w:r>
      <w:r w:rsidR="001E2D9A">
        <w:rPr>
          <w:rFonts w:eastAsia="Times New Roman" w:cs="Times New Roman"/>
          <w:kern w:val="0"/>
          <w:sz w:val="28"/>
          <w:szCs w:val="28"/>
          <w:lang w:eastAsia="ru-RU" w:bidi="ar-SA"/>
        </w:rPr>
        <w:t>изложить в следующей редакции: «4.4.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Спе</w:t>
      </w:r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циалисты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ад- </w:t>
      </w:r>
    </w:p>
    <w:p w:rsidR="002D1D0B" w:rsidRDefault="002D1D0B" w:rsidP="002D1D0B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</w:t>
      </w:r>
      <w:proofErr w:type="spellStart"/>
      <w:proofErr w:type="gramStart"/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министрации</w:t>
      </w:r>
      <w:proofErr w:type="spellEnd"/>
      <w:proofErr w:type="gramEnd"/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осуществляют прием заявителей в соответствии со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сле</w:t>
      </w:r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дующим </w:t>
      </w:r>
    </w:p>
    <w:p w:rsidR="001E2D9A" w:rsidRPr="001E2D9A" w:rsidRDefault="002D1D0B" w:rsidP="002D1D0B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</w:t>
      </w:r>
      <w:proofErr w:type="gramStart"/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графиком</w:t>
      </w:r>
      <w:proofErr w:type="gramEnd"/>
      <w:r w:rsidR="001E2D9A"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: </w:t>
      </w:r>
    </w:p>
    <w:p w:rsidR="001E2D9A" w:rsidRPr="001E2D9A" w:rsidRDefault="001E2D9A" w:rsidP="002D1D0B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Понедельник – не приемный день</w:t>
      </w:r>
    </w:p>
    <w:p w:rsidR="001E2D9A" w:rsidRPr="001E2D9A" w:rsidRDefault="00045CDC" w:rsidP="002D1D0B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Вторник – 09.00 – 17.00</w:t>
      </w:r>
    </w:p>
    <w:p w:rsidR="001E2D9A" w:rsidRPr="001E2D9A" w:rsidRDefault="00045CDC" w:rsidP="002D1D0B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Среда - 09.00 – 17.00</w:t>
      </w:r>
    </w:p>
    <w:p w:rsidR="001E2D9A" w:rsidRPr="001E2D9A" w:rsidRDefault="001E2D9A" w:rsidP="002D1D0B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Четверг – 09.00 – 17.00</w:t>
      </w:r>
    </w:p>
    <w:p w:rsidR="001E2D9A" w:rsidRPr="001E2D9A" w:rsidRDefault="001E2D9A" w:rsidP="002D1D0B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Пятница – не приемный день</w:t>
      </w:r>
    </w:p>
    <w:p w:rsidR="0073050F" w:rsidRPr="001E2D9A" w:rsidRDefault="001E2D9A" w:rsidP="002D1D0B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Перерыв - 13.00 - 14.00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4E22F4" w:rsidRDefault="00C97A82" w:rsidP="002D1D0B">
      <w:pPr>
        <w:pStyle w:val="2"/>
        <w:numPr>
          <w:ilvl w:val="0"/>
          <w:numId w:val="6"/>
        </w:numPr>
        <w:spacing w:before="0" w:after="0"/>
      </w:pPr>
      <w:r>
        <w:t xml:space="preserve">Опубликовать настоящее постановление в сети Интернет на официальном </w:t>
      </w:r>
      <w:r w:rsidR="004E22F4">
        <w:t>сайте</w:t>
      </w:r>
    </w:p>
    <w:p w:rsidR="004E22F4" w:rsidRDefault="004E22F4" w:rsidP="004E22F4">
      <w:pPr>
        <w:pStyle w:val="2"/>
        <w:spacing w:before="0" w:after="0"/>
        <w:ind w:left="360"/>
      </w:pPr>
      <w:r>
        <w:t xml:space="preserve">   </w:t>
      </w:r>
      <w:proofErr w:type="gramStart"/>
      <w:r w:rsidR="00C97A82">
        <w:t>сельского</w:t>
      </w:r>
      <w:proofErr w:type="gramEnd"/>
      <w:r w:rsidR="00C97A82">
        <w:t xml:space="preserve"> поселения </w:t>
      </w:r>
      <w:proofErr w:type="spellStart"/>
      <w:r w:rsidR="00045CDC">
        <w:t>Кальтов</w:t>
      </w:r>
      <w:r w:rsidR="0073050F">
        <w:t>ский</w:t>
      </w:r>
      <w:proofErr w:type="spellEnd"/>
      <w:r w:rsidR="00C97A82">
        <w:t xml:space="preserve"> сельсовет муниципального</w:t>
      </w:r>
      <w:r w:rsidR="00045CDC">
        <w:t xml:space="preserve"> райо</w:t>
      </w:r>
      <w:r w:rsidR="00C97A82">
        <w:t xml:space="preserve">на </w:t>
      </w:r>
      <w:proofErr w:type="spellStart"/>
      <w:r w:rsidR="0073050F">
        <w:t>Иглинский</w:t>
      </w:r>
      <w:proofErr w:type="spellEnd"/>
      <w:r w:rsidR="00C97A82">
        <w:t xml:space="preserve"> </w:t>
      </w:r>
      <w:r>
        <w:t xml:space="preserve"> </w:t>
      </w:r>
    </w:p>
    <w:p w:rsidR="00C97A82" w:rsidRDefault="004E22F4" w:rsidP="004E22F4">
      <w:pPr>
        <w:pStyle w:val="2"/>
        <w:spacing w:before="0" w:after="0"/>
        <w:ind w:left="360"/>
      </w:pPr>
      <w:r>
        <w:t xml:space="preserve">   </w:t>
      </w:r>
      <w:proofErr w:type="gramStart"/>
      <w:r w:rsidR="00C97A82">
        <w:t>район</w:t>
      </w:r>
      <w:proofErr w:type="gramEnd"/>
      <w:r w:rsidR="00C97A82">
        <w:t xml:space="preserve"> Республики Башкортостан.</w:t>
      </w:r>
    </w:p>
    <w:p w:rsidR="00C97A82" w:rsidRPr="001E2D9A" w:rsidRDefault="00C97A82" w:rsidP="002D1D0B">
      <w:pPr>
        <w:pStyle w:val="2"/>
        <w:numPr>
          <w:ilvl w:val="0"/>
          <w:numId w:val="6"/>
        </w:numPr>
        <w:spacing w:before="0" w:after="0"/>
      </w:pPr>
      <w:r w:rsidRPr="001E2D9A">
        <w:t>Контроль за исполнением настоящего постановления оставляю за собой.</w:t>
      </w:r>
    </w:p>
    <w:p w:rsidR="00C97A82" w:rsidRPr="004667D8" w:rsidRDefault="00C97A82" w:rsidP="002D1D0B">
      <w:pPr>
        <w:rPr>
          <w:sz w:val="28"/>
          <w:szCs w:val="28"/>
        </w:rPr>
      </w:pPr>
    </w:p>
    <w:p w:rsidR="00F6670C" w:rsidRDefault="00F6670C" w:rsidP="002D1D0B"/>
    <w:p w:rsidR="00F6670C" w:rsidRDefault="00F6670C" w:rsidP="002D1D0B"/>
    <w:p w:rsidR="00F6670C" w:rsidRPr="00F6670C" w:rsidRDefault="004E22F4" w:rsidP="002D1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F6670C" w:rsidRPr="00F6670C">
        <w:rPr>
          <w:sz w:val="28"/>
          <w:szCs w:val="28"/>
        </w:rPr>
        <w:t xml:space="preserve">Глава сельского поселения                                            </w:t>
      </w:r>
      <w:r w:rsidR="00045CDC">
        <w:rPr>
          <w:sz w:val="28"/>
          <w:szCs w:val="28"/>
        </w:rPr>
        <w:t xml:space="preserve">                     В.А. Кожанов</w:t>
      </w:r>
    </w:p>
    <w:sectPr w:rsidR="00F6670C" w:rsidRPr="00F6670C" w:rsidSect="002D1D0B">
      <w:pgSz w:w="11906" w:h="16838"/>
      <w:pgMar w:top="142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71E76"/>
    <w:multiLevelType w:val="multilevel"/>
    <w:tmpl w:val="9382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873D7"/>
    <w:multiLevelType w:val="hybridMultilevel"/>
    <w:tmpl w:val="847058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E9547B"/>
    <w:multiLevelType w:val="hybridMultilevel"/>
    <w:tmpl w:val="CF18847C"/>
    <w:lvl w:ilvl="0" w:tplc="5A6A220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5E3D9B"/>
    <w:multiLevelType w:val="hybridMultilevel"/>
    <w:tmpl w:val="86C8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C19C8"/>
    <w:multiLevelType w:val="hybridMultilevel"/>
    <w:tmpl w:val="664CEB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13E89"/>
    <w:multiLevelType w:val="hybridMultilevel"/>
    <w:tmpl w:val="223C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0657B"/>
    <w:multiLevelType w:val="hybridMultilevel"/>
    <w:tmpl w:val="8D9C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D5"/>
    <w:rsid w:val="00045CDC"/>
    <w:rsid w:val="001A68D5"/>
    <w:rsid w:val="001E2D9A"/>
    <w:rsid w:val="002B6FA8"/>
    <w:rsid w:val="002D1D0B"/>
    <w:rsid w:val="003E07DC"/>
    <w:rsid w:val="004E22F4"/>
    <w:rsid w:val="0073050F"/>
    <w:rsid w:val="007657A8"/>
    <w:rsid w:val="00865B84"/>
    <w:rsid w:val="00A25B5C"/>
    <w:rsid w:val="00C97A82"/>
    <w:rsid w:val="00F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02F8A-36A8-405D-B7BF-A4FA1111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A8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Îñíîâíîé òåêñò (2)"/>
    <w:basedOn w:val="a"/>
    <w:rsid w:val="00C97A82"/>
    <w:pPr>
      <w:spacing w:before="600" w:after="960" w:line="324" w:lineRule="exact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7A8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8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73050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</cp:revision>
  <cp:lastPrinted>2017-02-21T09:37:00Z</cp:lastPrinted>
  <dcterms:created xsi:type="dcterms:W3CDTF">2017-02-19T06:00:00Z</dcterms:created>
  <dcterms:modified xsi:type="dcterms:W3CDTF">2017-02-27T06:30:00Z</dcterms:modified>
</cp:coreProperties>
</file>