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3" w:rsidRDefault="002434C3" w:rsidP="002434C3">
      <w:pPr>
        <w:pStyle w:val="3"/>
        <w:ind w:right="-284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434C3" w:rsidRDefault="002434C3" w:rsidP="002434C3">
      <w:pPr>
        <w:pStyle w:val="3"/>
        <w:ind w:right="-284" w:firstLine="0"/>
        <w:jc w:val="center"/>
        <w:rPr>
          <w:szCs w:val="28"/>
        </w:rPr>
      </w:pPr>
      <w:r>
        <w:rPr>
          <w:b/>
          <w:szCs w:val="28"/>
        </w:rPr>
        <w:t xml:space="preserve">Совета сельского поселения </w:t>
      </w:r>
      <w:proofErr w:type="spellStart"/>
      <w:r>
        <w:rPr>
          <w:b/>
          <w:szCs w:val="28"/>
        </w:rPr>
        <w:t>Кальтовский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сельсоветмуниципального</w:t>
      </w:r>
      <w:proofErr w:type="spellEnd"/>
      <w:r>
        <w:rPr>
          <w:b/>
          <w:szCs w:val="28"/>
        </w:rPr>
        <w:t xml:space="preserve"> района</w:t>
      </w:r>
      <w:r>
        <w:rPr>
          <w:szCs w:val="28"/>
        </w:rPr>
        <w:t xml:space="preserve"> </w:t>
      </w:r>
      <w:proofErr w:type="spellStart"/>
      <w:r>
        <w:rPr>
          <w:b/>
          <w:szCs w:val="28"/>
        </w:rPr>
        <w:t>Иглинский</w:t>
      </w:r>
      <w:proofErr w:type="spellEnd"/>
      <w:r>
        <w:rPr>
          <w:b/>
          <w:szCs w:val="28"/>
        </w:rPr>
        <w:t xml:space="preserve"> район Республики Башкортостан</w:t>
      </w:r>
    </w:p>
    <w:p w:rsidR="002434C3" w:rsidRDefault="002434C3" w:rsidP="002434C3">
      <w:pPr>
        <w:ind w:right="-284"/>
        <w:rPr>
          <w:b/>
          <w:sz w:val="28"/>
        </w:rPr>
      </w:pPr>
    </w:p>
    <w:p w:rsidR="002434C3" w:rsidRDefault="002434C3" w:rsidP="002434C3">
      <w:pPr>
        <w:pStyle w:val="a3"/>
        <w:ind w:right="-284" w:firstLine="720"/>
        <w:jc w:val="center"/>
        <w:rPr>
          <w:b/>
        </w:rPr>
      </w:pPr>
      <w:r>
        <w:rPr>
          <w:b/>
        </w:rPr>
        <w:t xml:space="preserve">О внесении изменений и дополнений в Устав </w:t>
      </w:r>
    </w:p>
    <w:p w:rsidR="002434C3" w:rsidRDefault="002434C3" w:rsidP="002434C3">
      <w:pPr>
        <w:pStyle w:val="a3"/>
        <w:ind w:right="-284" w:firstLine="720"/>
        <w:jc w:val="center"/>
        <w:rPr>
          <w:b/>
        </w:rPr>
      </w:pPr>
      <w:r>
        <w:rPr>
          <w:b/>
          <w:szCs w:val="28"/>
        </w:rPr>
        <w:t xml:space="preserve">сельского поселения </w:t>
      </w:r>
      <w:proofErr w:type="spellStart"/>
      <w:r>
        <w:rPr>
          <w:b/>
          <w:szCs w:val="28"/>
        </w:rPr>
        <w:t>Кальтовский</w:t>
      </w:r>
      <w:proofErr w:type="spellEnd"/>
      <w:r>
        <w:rPr>
          <w:b/>
          <w:szCs w:val="28"/>
        </w:rPr>
        <w:t xml:space="preserve"> сельсовет муниципального района</w:t>
      </w:r>
      <w:r>
        <w:rPr>
          <w:szCs w:val="28"/>
        </w:rPr>
        <w:t xml:space="preserve"> </w:t>
      </w:r>
      <w:proofErr w:type="spellStart"/>
      <w:r>
        <w:rPr>
          <w:b/>
          <w:szCs w:val="28"/>
        </w:rPr>
        <w:t>Иглинский</w:t>
      </w:r>
      <w:proofErr w:type="spellEnd"/>
      <w:r>
        <w:rPr>
          <w:szCs w:val="28"/>
        </w:rPr>
        <w:t xml:space="preserve"> </w:t>
      </w:r>
      <w:r>
        <w:rPr>
          <w:b/>
          <w:szCs w:val="28"/>
        </w:rPr>
        <w:t>район</w:t>
      </w:r>
      <w:r>
        <w:rPr>
          <w:szCs w:val="28"/>
        </w:rPr>
        <w:t xml:space="preserve"> </w:t>
      </w:r>
      <w:r>
        <w:rPr>
          <w:b/>
        </w:rPr>
        <w:t>Республики Башкортостан</w:t>
      </w:r>
    </w:p>
    <w:p w:rsidR="002434C3" w:rsidRDefault="002434C3" w:rsidP="002434C3">
      <w:pPr>
        <w:pStyle w:val="a3"/>
        <w:ind w:right="-284" w:firstLine="720"/>
        <w:jc w:val="center"/>
        <w:rPr>
          <w:b/>
        </w:rPr>
      </w:pPr>
    </w:p>
    <w:p w:rsidR="002434C3" w:rsidRDefault="002434C3" w:rsidP="002434C3">
      <w:pPr>
        <w:pStyle w:val="a3"/>
        <w:ind w:right="-284" w:firstLine="720"/>
        <w:jc w:val="center"/>
        <w:rPr>
          <w:b/>
        </w:rPr>
      </w:pPr>
    </w:p>
    <w:p w:rsidR="002434C3" w:rsidRDefault="002434C3" w:rsidP="002434C3">
      <w:pPr>
        <w:pStyle w:val="a3"/>
        <w:ind w:right="-284" w:firstLine="720"/>
        <w:jc w:val="center"/>
        <w:rPr>
          <w:b/>
        </w:rPr>
      </w:pPr>
    </w:p>
    <w:p w:rsidR="002434C3" w:rsidRDefault="002434C3" w:rsidP="002434C3">
      <w:pPr>
        <w:pStyle w:val="a3"/>
        <w:spacing w:line="360" w:lineRule="auto"/>
        <w:ind w:left="720" w:right="-284" w:firstLine="720"/>
        <w:jc w:val="both"/>
      </w:pPr>
      <w:r>
        <w:t xml:space="preserve">Совет сельского поселения </w:t>
      </w:r>
      <w:proofErr w:type="spellStart"/>
      <w:r>
        <w:t>Кальтовский</w:t>
      </w:r>
      <w:proofErr w:type="spellEnd"/>
      <w:r>
        <w:t xml:space="preserve"> сельсовет </w:t>
      </w:r>
      <w:proofErr w:type="spellStart"/>
      <w:r>
        <w:t>Кальтовский</w:t>
      </w:r>
      <w:proofErr w:type="spellEnd"/>
      <w:r>
        <w:t xml:space="preserve"> сельсовет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Иглинский</w:t>
      </w:r>
      <w:proofErr w:type="spellEnd"/>
      <w:r>
        <w:rPr>
          <w:szCs w:val="28"/>
        </w:rPr>
        <w:t xml:space="preserve"> район </w:t>
      </w:r>
      <w:r>
        <w:t>Республики Башкортостан решил:</w:t>
      </w:r>
    </w:p>
    <w:p w:rsidR="002434C3" w:rsidRDefault="002434C3" w:rsidP="002434C3">
      <w:pPr>
        <w:pStyle w:val="a3"/>
        <w:spacing w:line="360" w:lineRule="auto"/>
        <w:ind w:left="720" w:right="-284" w:firstLine="720"/>
        <w:jc w:val="both"/>
      </w:pPr>
    </w:p>
    <w:p w:rsidR="002434C3" w:rsidRDefault="002434C3" w:rsidP="002434C3">
      <w:pPr>
        <w:pStyle w:val="a3"/>
        <w:spacing w:line="360" w:lineRule="auto"/>
        <w:ind w:left="720" w:right="-284" w:firstLine="720"/>
        <w:jc w:val="both"/>
      </w:pPr>
      <w:r>
        <w:t xml:space="preserve">1. Внести изменения и дополнения в Устав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муниципального района </w:t>
      </w:r>
      <w:proofErr w:type="spellStart"/>
      <w:r>
        <w:t>Иглинский</w:t>
      </w:r>
      <w:proofErr w:type="spellEnd"/>
      <w:r>
        <w:t xml:space="preserve"> </w:t>
      </w:r>
      <w:r>
        <w:rPr>
          <w:szCs w:val="28"/>
        </w:rPr>
        <w:t xml:space="preserve">район </w:t>
      </w:r>
      <w:r>
        <w:t>Республики Башкортостан, изложив его в новой редакции согласно приложению.</w:t>
      </w: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Настоящее решение обнародовать в здании администрации сельского  поселения </w:t>
      </w:r>
      <w:proofErr w:type="spellStart"/>
      <w:r>
        <w:rPr>
          <w:rFonts w:ascii="Times New Roman" w:hAnsi="Times New Roman" w:cs="Times New Roman"/>
          <w:sz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по адресу: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альтовка</w:t>
      </w:r>
      <w:proofErr w:type="spellEnd"/>
      <w:r>
        <w:rPr>
          <w:rFonts w:ascii="Times New Roman" w:hAnsi="Times New Roman" w:cs="Times New Roman"/>
          <w:sz w:val="28"/>
        </w:rPr>
        <w:t>, ул.Парковая, 21.</w:t>
      </w: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район.</w:t>
      </w: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сельского поселения                                Н.П. Козловский</w:t>
      </w: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15 июня 2009 г.</w:t>
      </w:r>
    </w:p>
    <w:p w:rsidR="002434C3" w:rsidRDefault="002434C3" w:rsidP="002434C3">
      <w:pPr>
        <w:pStyle w:val="ConsPlusNormal"/>
        <w:widowControl/>
        <w:ind w:left="720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190 </w:t>
      </w:r>
      <w:r>
        <w:rPr>
          <w:rFonts w:ascii="Times New Roman" w:hAnsi="Times New Roman" w:cs="Times New Roman"/>
          <w:sz w:val="28"/>
        </w:rPr>
        <w:tab/>
      </w:r>
    </w:p>
    <w:p w:rsidR="002434C3" w:rsidRDefault="002434C3" w:rsidP="002434C3"/>
    <w:p w:rsidR="008640A9" w:rsidRPr="002434C3" w:rsidRDefault="008640A9">
      <w:pPr>
        <w:rPr>
          <w:sz w:val="24"/>
          <w:szCs w:val="24"/>
        </w:rPr>
      </w:pPr>
    </w:p>
    <w:sectPr w:rsidR="008640A9" w:rsidRPr="002434C3" w:rsidSect="0086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4C3"/>
    <w:rsid w:val="002434C3"/>
    <w:rsid w:val="0086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C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434C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4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434C3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4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43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2013-04-07T04:18:00Z</dcterms:created>
  <dcterms:modified xsi:type="dcterms:W3CDTF">2013-04-07T04:18:00Z</dcterms:modified>
</cp:coreProperties>
</file>