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F72" w:rsidRDefault="00981F72"/>
    <w:tbl>
      <w:tblPr>
        <w:tblW w:w="10440" w:type="dxa"/>
        <w:tblInd w:w="-432" w:type="dxa"/>
        <w:tblLook w:val="01E0" w:firstRow="1" w:lastRow="1" w:firstColumn="1" w:lastColumn="1" w:noHBand="0" w:noVBand="0"/>
      </w:tblPr>
      <w:tblGrid>
        <w:gridCol w:w="4500"/>
        <w:gridCol w:w="1800"/>
        <w:gridCol w:w="4140"/>
      </w:tblGrid>
      <w:tr w:rsidR="000D11BF" w:rsidRPr="000D11BF" w:rsidTr="00326FDE">
        <w:tc>
          <w:tcPr>
            <w:tcW w:w="4500" w:type="dxa"/>
          </w:tcPr>
          <w:p w:rsidR="000D11BF" w:rsidRPr="000D11BF" w:rsidRDefault="000D11BF" w:rsidP="000D11B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/>
                <w:sz w:val="24"/>
                <w:szCs w:val="24"/>
                <w:lang w:eastAsia="ru-RU"/>
              </w:rPr>
            </w:pPr>
            <w:bookmarkStart w:id="0" w:name="_Hlk51583791"/>
            <w:bookmarkStart w:id="1" w:name="_Hlk51583681"/>
            <w:r w:rsidRPr="000D11BF">
              <w:rPr>
                <w:rFonts w:ascii="TimBashk" w:eastAsia="Times New Roman" w:hAnsi="TimBashk"/>
                <w:sz w:val="24"/>
                <w:szCs w:val="24"/>
                <w:lang w:eastAsia="ru-RU"/>
              </w:rPr>
              <w:t>БАШ</w:t>
            </w:r>
            <w:r w:rsidRPr="000D11BF">
              <w:rPr>
                <w:rFonts w:ascii="TimBashk" w:eastAsia="Times New Roman" w:hAnsi="TimBashk"/>
                <w:sz w:val="24"/>
                <w:szCs w:val="24"/>
                <w:lang w:val="ba-RU" w:eastAsia="ru-RU"/>
              </w:rPr>
              <w:t>Ҡ</w:t>
            </w:r>
            <w:r w:rsidRPr="000D11BF">
              <w:rPr>
                <w:rFonts w:ascii="TimBashk" w:eastAsia="Times New Roman" w:hAnsi="TimBashk"/>
                <w:sz w:val="24"/>
                <w:szCs w:val="24"/>
                <w:lang w:eastAsia="ru-RU"/>
              </w:rPr>
              <w:t>ОРТОСТАН</w:t>
            </w:r>
            <w:r w:rsidRPr="000D11BF">
              <w:rPr>
                <w:rFonts w:ascii="a_Timer(15%) Bashkir" w:eastAsia="Times New Roman" w:hAnsi="a_Timer(15%) Bashkir"/>
                <w:sz w:val="24"/>
                <w:szCs w:val="24"/>
                <w:lang w:eastAsia="ru-RU"/>
              </w:rPr>
              <w:t xml:space="preserve"> РЕСПУБЛИКА</w:t>
            </w:r>
            <w:r w:rsidRPr="000D11BF">
              <w:rPr>
                <w:rFonts w:ascii="a_Timer(15%) Bashkir" w:eastAsia="Times New Roman" w:hAnsi="a_Timer(15%) Bashkir"/>
                <w:sz w:val="24"/>
                <w:szCs w:val="24"/>
                <w:lang w:val="be-BY" w:eastAsia="ru-RU"/>
              </w:rPr>
              <w:t>Һ</w:t>
            </w:r>
            <w:r w:rsidRPr="000D11BF">
              <w:rPr>
                <w:rFonts w:ascii="a_Timer(15%) Bashkir" w:eastAsia="Times New Roman" w:hAnsi="a_Timer(15%) Bashkir"/>
                <w:sz w:val="24"/>
                <w:szCs w:val="24"/>
                <w:lang w:eastAsia="ru-RU"/>
              </w:rPr>
              <w:t>Ы</w:t>
            </w:r>
          </w:p>
          <w:p w:rsidR="000D11BF" w:rsidRPr="000D11BF" w:rsidRDefault="000D11BF" w:rsidP="000D11B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/>
                <w:sz w:val="24"/>
                <w:szCs w:val="24"/>
                <w:lang w:eastAsia="ru-RU"/>
              </w:rPr>
            </w:pPr>
            <w:r w:rsidRPr="000D11BF">
              <w:rPr>
                <w:rFonts w:ascii="a_Timer(15%) Bashkir" w:eastAsia="Times New Roman" w:hAnsi="a_Timer(15%) Bashkir"/>
                <w:sz w:val="24"/>
                <w:szCs w:val="24"/>
                <w:lang w:eastAsia="ru-RU"/>
              </w:rPr>
              <w:t>ИГЛИН РАЙОНЫ</w:t>
            </w:r>
          </w:p>
          <w:p w:rsidR="000D11BF" w:rsidRPr="000D11BF" w:rsidRDefault="000D11BF" w:rsidP="000D11B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1BF">
              <w:rPr>
                <w:rFonts w:ascii="a_Timer(15%) Bashkir" w:eastAsia="Times New Roman" w:hAnsi="a_Timer(15%) Bashkir"/>
                <w:sz w:val="24"/>
                <w:szCs w:val="24"/>
                <w:lang w:eastAsia="ru-RU"/>
              </w:rPr>
              <w:t>МУНИЦИПАЛЬ РАЙОН</w:t>
            </w:r>
            <w:r w:rsidRPr="000D11BF">
              <w:rPr>
                <w:rFonts w:ascii="a_Timer(15%) Bashkir" w:eastAsia="Times New Roman" w:hAnsi="a_Timer(15%) Bashkir"/>
                <w:sz w:val="24"/>
                <w:szCs w:val="24"/>
                <w:lang w:val="be-BY" w:eastAsia="ru-RU"/>
              </w:rPr>
              <w:t>ЫНЫҢ</w:t>
            </w:r>
          </w:p>
          <w:p w:rsidR="000D11BF" w:rsidRPr="000D11BF" w:rsidRDefault="000D11BF" w:rsidP="000D11B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/>
                <w:sz w:val="24"/>
                <w:szCs w:val="24"/>
                <w:lang w:val="be-BY" w:eastAsia="ru-RU"/>
              </w:rPr>
            </w:pPr>
            <w:r w:rsidRPr="000D11BF">
              <w:rPr>
                <w:rFonts w:ascii="Times New Roman" w:eastAsia="Times New Roman" w:hAnsi="Times New Roman" w:cs="Calibri"/>
                <w:sz w:val="24"/>
                <w:szCs w:val="24"/>
              </w:rPr>
              <w:t>КӘЛТӘ</w:t>
            </w:r>
            <w:r w:rsidRPr="000D11BF">
              <w:rPr>
                <w:rFonts w:ascii="a_Timer(15%) Bashkir" w:eastAsia="Times New Roman" w:hAnsi="a_Timer(15%) Bashkir"/>
                <w:sz w:val="24"/>
                <w:szCs w:val="24"/>
                <w:lang w:val="be-BY" w:eastAsia="ru-RU"/>
              </w:rPr>
              <w:t xml:space="preserve"> АУЫЛ СОВЕТЫ</w:t>
            </w:r>
          </w:p>
          <w:p w:rsidR="000D11BF" w:rsidRPr="000D11BF" w:rsidRDefault="000D11BF" w:rsidP="000D11B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a_Timer(15%) Bashkir" w:eastAsia="Times New Roman" w:hAnsi="a_Timer(15%) Bashkir"/>
                <w:sz w:val="24"/>
                <w:szCs w:val="24"/>
                <w:lang w:val="be-BY" w:eastAsia="ru-RU"/>
              </w:rPr>
            </w:pPr>
            <w:r w:rsidRPr="000D11BF">
              <w:rPr>
                <w:rFonts w:ascii="a_Timer(15%) Bashkir" w:eastAsia="Times New Roman" w:hAnsi="a_Timer(15%) Bashkir"/>
                <w:sz w:val="24"/>
                <w:szCs w:val="24"/>
                <w:lang w:val="be-BY" w:eastAsia="ru-RU"/>
              </w:rPr>
              <w:t>АУЫЛ БИЛӘМӘҺЕ СОВЕТЫ</w:t>
            </w:r>
          </w:p>
          <w:p w:rsidR="000D11BF" w:rsidRPr="000D11BF" w:rsidRDefault="000D11BF" w:rsidP="000D11B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00" w:type="dxa"/>
            <w:hideMark/>
          </w:tcPr>
          <w:p w:rsidR="000D11BF" w:rsidRPr="000D11BF" w:rsidRDefault="000D11BF" w:rsidP="000D11B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</w:pPr>
            <w:r w:rsidRPr="000D11B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="007410A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1.5pt;height:72.75pt;visibility:visible;mso-wrap-style:square">
                  <v:imagedata r:id="rId4" o:title=""/>
                </v:shape>
              </w:pict>
            </w:r>
          </w:p>
        </w:tc>
        <w:tc>
          <w:tcPr>
            <w:tcW w:w="4140" w:type="dxa"/>
          </w:tcPr>
          <w:p w:rsidR="000D11BF" w:rsidRPr="000D11BF" w:rsidRDefault="000D11BF" w:rsidP="000D11B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0D11B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СОВЕТ СЕЛЬСКОГО ПОСЕЛЕНИЯ</w:t>
            </w:r>
          </w:p>
          <w:p w:rsidR="000D11BF" w:rsidRPr="000D11BF" w:rsidRDefault="000D11BF" w:rsidP="000D11B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КАЛЬТОВСКИЙ</w:t>
            </w:r>
            <w:r w:rsidRPr="000D11B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 xml:space="preserve"> СЕЛЬСОВЕТ</w:t>
            </w:r>
          </w:p>
          <w:p w:rsidR="000D11BF" w:rsidRPr="000D11BF" w:rsidRDefault="000D11BF" w:rsidP="000D11B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0D11B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МУНИЦИПАЛЬНОГО РАЙОНА</w:t>
            </w:r>
          </w:p>
          <w:p w:rsidR="000D11BF" w:rsidRPr="000D11BF" w:rsidRDefault="000D11BF" w:rsidP="000D11B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</w:pPr>
            <w:r w:rsidRPr="000D11BF">
              <w:rPr>
                <w:rFonts w:ascii="Times New Roman" w:eastAsia="Times New Roman" w:hAnsi="Times New Roman"/>
                <w:sz w:val="24"/>
                <w:szCs w:val="24"/>
                <w:lang w:val="be-BY" w:eastAsia="ru-RU"/>
              </w:rPr>
              <w:t>ИГЛИНСКИЙ РАЙОН</w:t>
            </w:r>
          </w:p>
          <w:p w:rsidR="000D11BF" w:rsidRPr="000D11BF" w:rsidRDefault="000D11BF" w:rsidP="000D11BF">
            <w:pPr>
              <w:tabs>
                <w:tab w:val="left" w:pos="360"/>
                <w:tab w:val="left" w:pos="540"/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11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</w:tbl>
    <w:bookmarkEnd w:id="0"/>
    <w:p w:rsidR="000D11BF" w:rsidRPr="000D11BF" w:rsidRDefault="007410A7" w:rsidP="000D11BF">
      <w:pPr>
        <w:tabs>
          <w:tab w:val="left" w:pos="360"/>
          <w:tab w:val="left" w:pos="540"/>
          <w:tab w:val="left" w:pos="72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be-BY" w:eastAsia="ru-RU"/>
        </w:rPr>
      </w:pPr>
      <w:r>
        <w:rPr>
          <w:noProof/>
        </w:rPr>
        <w:pict>
          <v:line id="Прямая соединительная линия 2" o:spid="_x0000_s1026" style="position:absolute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23.95pt" to="491.1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" strokeweight="4.5pt">
            <v:stroke linestyle="thickThin"/>
          </v:line>
        </w:pict>
      </w:r>
    </w:p>
    <w:p w:rsidR="000D11BF" w:rsidRPr="000D11BF" w:rsidRDefault="000D11BF" w:rsidP="000D11BF">
      <w:pPr>
        <w:tabs>
          <w:tab w:val="left" w:pos="360"/>
          <w:tab w:val="left" w:pos="540"/>
          <w:tab w:val="left" w:pos="720"/>
        </w:tabs>
        <w:spacing w:after="0" w:line="360" w:lineRule="auto"/>
        <w:ind w:hanging="540"/>
        <w:rPr>
          <w:rFonts w:ascii="Times New Roman" w:eastAsia="Times New Roman" w:hAnsi="Times New Roman"/>
          <w:sz w:val="28"/>
          <w:szCs w:val="28"/>
          <w:u w:val="double"/>
          <w:lang w:val="be-BY" w:eastAsia="ru-RU"/>
        </w:rPr>
      </w:pPr>
    </w:p>
    <w:p w:rsidR="000D11BF" w:rsidRPr="000D11BF" w:rsidRDefault="000D11BF" w:rsidP="000D11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11BF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 xml:space="preserve">             </w:t>
      </w:r>
      <w:bookmarkEnd w:id="1"/>
      <w:r w:rsidRPr="000D11BF">
        <w:rPr>
          <w:rFonts w:ascii="Times New Roman" w:eastAsia="Times New Roman" w:hAnsi="Times New Roman"/>
          <w:b/>
          <w:sz w:val="28"/>
          <w:szCs w:val="28"/>
          <w:lang w:val="ba-RU" w:eastAsia="ru-RU"/>
        </w:rPr>
        <w:t>ҠАРАР</w:t>
      </w:r>
      <w:r w:rsidRPr="000D11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РЕШЕНИЕ</w:t>
      </w:r>
    </w:p>
    <w:p w:rsidR="000D11BF" w:rsidRPr="000D11BF" w:rsidRDefault="000D11BF" w:rsidP="000D11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11BF" w:rsidRPr="000D11BF" w:rsidRDefault="000D11BF" w:rsidP="000D11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1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741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0D1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1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декабрь</w:t>
      </w:r>
      <w:r w:rsidRPr="000D1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2021 й.          </w:t>
      </w:r>
      <w:r w:rsidR="00741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bookmarkStart w:id="2" w:name="_GoBack"/>
      <w:bookmarkEnd w:id="2"/>
      <w:r w:rsidRPr="000D1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 </w:t>
      </w:r>
      <w:r w:rsidR="00741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249</w:t>
      </w:r>
      <w:r w:rsidRPr="000D1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</w:t>
      </w:r>
      <w:r w:rsidR="00741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</w:t>
      </w:r>
      <w:r w:rsidRPr="000D1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1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декабря</w:t>
      </w:r>
      <w:r w:rsidRPr="000D11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2021 г.</w:t>
      </w:r>
    </w:p>
    <w:p w:rsidR="000D11BF" w:rsidRPr="000D11BF" w:rsidRDefault="000D11BF" w:rsidP="000D11B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11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с. </w:t>
      </w:r>
      <w:proofErr w:type="spellStart"/>
      <w:r w:rsidRPr="000D11BF">
        <w:rPr>
          <w:rFonts w:ascii="Times New Roman" w:eastAsia="Times New Roman" w:hAnsi="Times New Roman"/>
          <w:sz w:val="28"/>
          <w:szCs w:val="28"/>
          <w:lang w:eastAsia="ru-RU"/>
        </w:rPr>
        <w:t>Кальтовка</w:t>
      </w:r>
      <w:proofErr w:type="spellEnd"/>
    </w:p>
    <w:p w:rsidR="000D11BF" w:rsidRPr="000D11BF" w:rsidRDefault="000D11BF" w:rsidP="000D11B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D11BF" w:rsidRPr="000D11BF" w:rsidRDefault="000D11BF" w:rsidP="000D11B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11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Совета сельского поселения </w:t>
      </w:r>
      <w:proofErr w:type="spellStart"/>
      <w:r w:rsidRPr="000D11BF">
        <w:rPr>
          <w:rFonts w:ascii="Times New Roman" w:eastAsia="Times New Roman" w:hAnsi="Times New Roman"/>
          <w:b/>
          <w:sz w:val="28"/>
          <w:szCs w:val="28"/>
          <w:lang w:eastAsia="ru-RU"/>
        </w:rPr>
        <w:t>Кальтовский</w:t>
      </w:r>
      <w:proofErr w:type="spellEnd"/>
      <w:r w:rsidRPr="000D11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</w:t>
      </w:r>
      <w:r w:rsidRPr="000D11BF">
        <w:rPr>
          <w:rFonts w:ascii="Times New Roman" w:eastAsia="Times New Roman" w:hAnsi="Times New Roman"/>
          <w:b/>
          <w:sz w:val="28"/>
          <w:szCs w:val="20"/>
          <w:lang w:eastAsia="ru-RU"/>
        </w:rPr>
        <w:t>28 созыва</w:t>
      </w:r>
    </w:p>
    <w:p w:rsidR="00844ADF" w:rsidRDefault="00844ADF"/>
    <w:p w:rsidR="00844ADF" w:rsidRPr="00CD15D9" w:rsidRDefault="00844ADF" w:rsidP="00523870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О бюджете  сельского поселения </w:t>
      </w:r>
      <w:proofErr w:type="spellStart"/>
      <w:r w:rsidR="00E862CB">
        <w:rPr>
          <w:rFonts w:ascii="Times New Roman" w:hAnsi="Times New Roman"/>
          <w:b/>
          <w:sz w:val="28"/>
          <w:szCs w:val="28"/>
          <w:lang w:eastAsia="ru-RU"/>
        </w:rPr>
        <w:t>Кальтовский</w:t>
      </w:r>
      <w:proofErr w:type="spellEnd"/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сельсовет муниципального района  Иглинский  район Республики  Башкортостан  на 20</w:t>
      </w:r>
      <w:r w:rsidR="005406A7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685E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год и на плановый период 20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685E">
        <w:rPr>
          <w:rFonts w:ascii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202</w:t>
      </w:r>
      <w:r w:rsidR="00EB685E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годов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4ADF" w:rsidRPr="00CD15D9" w:rsidRDefault="00844ADF" w:rsidP="00D42C2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E862CB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  решил:</w:t>
      </w:r>
    </w:p>
    <w:p w:rsidR="00844ADF" w:rsidRPr="00CD15D9" w:rsidRDefault="00844ADF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 Утвердить основные характеристики бюджета  сельского поселения </w:t>
      </w:r>
      <w:proofErr w:type="spellStart"/>
      <w:r w:rsidR="00E862CB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 район  Республики Башкортостан на 2</w:t>
      </w:r>
      <w:r w:rsidR="005406A7">
        <w:rPr>
          <w:rFonts w:ascii="Times New Roman" w:hAnsi="Times New Roman"/>
          <w:sz w:val="28"/>
          <w:szCs w:val="28"/>
          <w:lang w:eastAsia="ru-RU"/>
        </w:rPr>
        <w:t>02</w:t>
      </w:r>
      <w:r w:rsidR="00807DCE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год:</w:t>
      </w:r>
    </w:p>
    <w:p w:rsidR="00844ADF" w:rsidRPr="00CD15D9" w:rsidRDefault="00844ADF" w:rsidP="00F61D35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1) прогнозируемый общий объем доходов бюджета  сельского поселения </w:t>
      </w:r>
      <w:proofErr w:type="spellStart"/>
      <w:r w:rsidR="00E862CB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</w:t>
      </w:r>
      <w:r w:rsidR="008A4093">
        <w:rPr>
          <w:rFonts w:ascii="Times New Roman" w:hAnsi="Times New Roman"/>
          <w:sz w:val="28"/>
          <w:szCs w:val="28"/>
          <w:lang w:eastAsia="ru-RU"/>
        </w:rPr>
        <w:t>спублики Башкортостан в сумме 3 895</w:t>
      </w:r>
      <w:r w:rsidR="008D61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4093">
        <w:rPr>
          <w:rFonts w:ascii="Times New Roman" w:hAnsi="Times New Roman"/>
          <w:sz w:val="28"/>
          <w:szCs w:val="28"/>
          <w:lang w:eastAsia="ru-RU"/>
        </w:rPr>
        <w:t>47</w:t>
      </w:r>
      <w:r w:rsidR="008D6176">
        <w:rPr>
          <w:rFonts w:ascii="Times New Roman" w:hAnsi="Times New Roman"/>
          <w:sz w:val="28"/>
          <w:szCs w:val="28"/>
          <w:lang w:eastAsia="ru-RU"/>
        </w:rPr>
        <w:t>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6F2F6B" w:rsidRDefault="00844ADF" w:rsidP="00F61D35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 общий объем расходов бюджета  сельского поселения </w:t>
      </w:r>
      <w:proofErr w:type="spellStart"/>
      <w:r w:rsidR="00E862CB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E862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 Иглинский район  Республики Башкортостан в сумме  </w:t>
      </w:r>
      <w:r w:rsidR="008A4093">
        <w:rPr>
          <w:rFonts w:ascii="Times New Roman" w:hAnsi="Times New Roman"/>
          <w:sz w:val="28"/>
          <w:szCs w:val="28"/>
          <w:lang w:eastAsia="ru-RU"/>
        </w:rPr>
        <w:t>3 895 470</w:t>
      </w:r>
      <w:r w:rsidR="008A4093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F6B">
        <w:rPr>
          <w:rFonts w:ascii="Times New Roman" w:hAnsi="Times New Roman"/>
          <w:sz w:val="28"/>
          <w:szCs w:val="28"/>
          <w:lang w:eastAsia="ru-RU"/>
        </w:rPr>
        <w:t>рублей;</w:t>
      </w:r>
    </w:p>
    <w:p w:rsidR="00844ADF" w:rsidRPr="00CD15D9" w:rsidRDefault="00844ADF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2.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Утвердить основные характеристики бюджета  сельского поселения </w:t>
      </w:r>
      <w:proofErr w:type="spellStart"/>
      <w:r w:rsidR="00E862CB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807DC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807DCE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годов:</w:t>
      </w:r>
    </w:p>
    <w:p w:rsidR="00844ADF" w:rsidRPr="00CD15D9" w:rsidRDefault="00844ADF" w:rsidP="00F61D35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1) прогнозируемый общий объем доходов бюджета  сельского поселения </w:t>
      </w:r>
      <w:proofErr w:type="spellStart"/>
      <w:r w:rsidR="00E862CB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</w:t>
      </w:r>
      <w:r>
        <w:rPr>
          <w:rFonts w:ascii="Times New Roman" w:hAnsi="Times New Roman"/>
          <w:sz w:val="28"/>
          <w:szCs w:val="28"/>
          <w:lang w:eastAsia="ru-RU"/>
        </w:rPr>
        <w:t>н Республики Башкортостан на 202</w:t>
      </w:r>
      <w:r w:rsidR="00255268">
        <w:rPr>
          <w:rFonts w:ascii="Times New Roman" w:hAnsi="Times New Roman"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1804B1">
        <w:rPr>
          <w:rFonts w:ascii="Times New Roman" w:hAnsi="Times New Roman"/>
          <w:sz w:val="28"/>
          <w:szCs w:val="28"/>
          <w:lang w:eastAsia="ru-RU"/>
        </w:rPr>
        <w:t>3 416</w:t>
      </w:r>
      <w:r w:rsidR="008D61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04B1">
        <w:rPr>
          <w:rFonts w:ascii="Times New Roman" w:hAnsi="Times New Roman"/>
          <w:sz w:val="28"/>
          <w:szCs w:val="28"/>
          <w:lang w:eastAsia="ru-RU"/>
        </w:rPr>
        <w:t>64</w:t>
      </w:r>
      <w:r w:rsidR="008D6176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 рублей и на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255268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8D6176">
        <w:rPr>
          <w:rFonts w:ascii="Times New Roman" w:hAnsi="Times New Roman"/>
          <w:sz w:val="28"/>
          <w:szCs w:val="28"/>
          <w:lang w:eastAsia="ru-RU"/>
        </w:rPr>
        <w:t>3 38</w:t>
      </w:r>
      <w:r w:rsidR="001804B1">
        <w:rPr>
          <w:rFonts w:ascii="Times New Roman" w:hAnsi="Times New Roman"/>
          <w:sz w:val="28"/>
          <w:szCs w:val="28"/>
          <w:lang w:eastAsia="ru-RU"/>
        </w:rPr>
        <w:t>9</w:t>
      </w:r>
      <w:r w:rsidR="008D61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04B1">
        <w:rPr>
          <w:rFonts w:ascii="Times New Roman" w:hAnsi="Times New Roman"/>
          <w:sz w:val="28"/>
          <w:szCs w:val="28"/>
          <w:lang w:eastAsia="ru-RU"/>
        </w:rPr>
        <w:t>1</w:t>
      </w:r>
      <w:r w:rsidR="008D6176">
        <w:rPr>
          <w:rFonts w:ascii="Times New Roman" w:hAnsi="Times New Roman"/>
          <w:sz w:val="28"/>
          <w:szCs w:val="28"/>
          <w:lang w:eastAsia="ru-RU"/>
        </w:rPr>
        <w:t>60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рублей;</w:t>
      </w:r>
    </w:p>
    <w:p w:rsidR="00844ADF" w:rsidRPr="00CD15D9" w:rsidRDefault="00844ADF" w:rsidP="00F61D35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lastRenderedPageBreak/>
        <w:t xml:space="preserve">2) общий объем расходов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E862CB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</w:t>
      </w:r>
      <w:r w:rsidR="005406A7">
        <w:rPr>
          <w:rFonts w:ascii="Times New Roman" w:hAnsi="Times New Roman"/>
          <w:sz w:val="28"/>
          <w:szCs w:val="28"/>
          <w:lang w:eastAsia="ru-RU"/>
        </w:rPr>
        <w:t>202</w:t>
      </w:r>
      <w:r w:rsidR="00255268">
        <w:rPr>
          <w:rFonts w:ascii="Times New Roman" w:hAnsi="Times New Roman"/>
          <w:sz w:val="28"/>
          <w:szCs w:val="28"/>
          <w:lang w:eastAsia="ru-RU"/>
        </w:rPr>
        <w:t>3</w:t>
      </w:r>
      <w:r w:rsidR="00702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год в сумме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04B1">
        <w:rPr>
          <w:rFonts w:ascii="Times New Roman" w:hAnsi="Times New Roman"/>
          <w:sz w:val="28"/>
          <w:szCs w:val="28"/>
          <w:lang w:eastAsia="ru-RU"/>
        </w:rPr>
        <w:t xml:space="preserve">3 416 640 </w:t>
      </w:r>
      <w:r w:rsidRPr="00CD15D9">
        <w:rPr>
          <w:rFonts w:ascii="Times New Roman" w:hAnsi="Times New Roman"/>
          <w:sz w:val="28"/>
          <w:szCs w:val="28"/>
          <w:lang w:eastAsia="ru-RU"/>
        </w:rPr>
        <w:t>рублей,  в  том числе</w:t>
      </w:r>
      <w:r w:rsidR="00463790">
        <w:rPr>
          <w:rFonts w:ascii="Times New Roman" w:hAnsi="Times New Roman"/>
          <w:sz w:val="28"/>
          <w:szCs w:val="28"/>
          <w:lang w:eastAsia="ru-RU"/>
        </w:rPr>
        <w:t xml:space="preserve"> условно утвержденные расходы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70A40">
        <w:rPr>
          <w:rFonts w:ascii="Times New Roman" w:hAnsi="Times New Roman"/>
          <w:sz w:val="28"/>
          <w:szCs w:val="28"/>
          <w:lang w:eastAsia="ru-RU"/>
        </w:rPr>
        <w:t>67 200</w:t>
      </w:r>
      <w:r w:rsidR="005406A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рублей, и на 202</w:t>
      </w:r>
      <w:r w:rsidR="00255268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в сумме </w:t>
      </w:r>
      <w:r w:rsidR="001804B1">
        <w:rPr>
          <w:rFonts w:ascii="Times New Roman" w:hAnsi="Times New Roman"/>
          <w:sz w:val="28"/>
          <w:szCs w:val="28"/>
          <w:lang w:eastAsia="ru-RU"/>
        </w:rPr>
        <w:t>3 389 160</w:t>
      </w:r>
      <w:r w:rsidR="001804B1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рублей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, в том числе  условно утвержденные расходы  в сумме </w:t>
      </w:r>
      <w:r w:rsidR="00C70A40">
        <w:rPr>
          <w:rFonts w:ascii="Times New Roman" w:hAnsi="Times New Roman"/>
          <w:sz w:val="28"/>
          <w:szCs w:val="28"/>
          <w:lang w:eastAsia="ru-RU"/>
        </w:rPr>
        <w:t>132 800</w:t>
      </w:r>
      <w:r w:rsidR="00216C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рублей.</w:t>
      </w:r>
    </w:p>
    <w:p w:rsidR="00844ADF" w:rsidRPr="00CD15D9" w:rsidRDefault="00470AB7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. Установить, что при зачислении в бюджет  сельского поселения </w:t>
      </w:r>
      <w:proofErr w:type="spellStart"/>
      <w:r w:rsidR="00E862CB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E862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 сельского поселения </w:t>
      </w:r>
      <w:proofErr w:type="spellStart"/>
      <w:r w:rsidR="00E862CB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E862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Иглинский район 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 сельского поселения </w:t>
      </w:r>
      <w:proofErr w:type="spellStart"/>
      <w:r w:rsidR="00E862CB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5562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 Иглинский район 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844ADF" w:rsidRPr="00CD15D9" w:rsidRDefault="00D746E5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. Установить поступления доходов в бюджет </w:t>
      </w:r>
      <w:r w:rsidR="00844ADF"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862CB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844ADF"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20CDE" w:rsidRPr="00CD15D9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E20CDE" w:rsidRPr="00CD15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44ADF" w:rsidRPr="00CD15D9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о района  Иглинский район Республики Башкортостан: 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 на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255268">
        <w:rPr>
          <w:rFonts w:ascii="Times New Roman" w:hAnsi="Times New Roman"/>
          <w:sz w:val="28"/>
          <w:szCs w:val="28"/>
          <w:lang w:eastAsia="ru-RU"/>
        </w:rPr>
        <w:t>2</w:t>
      </w:r>
      <w:r w:rsidR="00F823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год согласно приложению </w:t>
      </w:r>
      <w:r w:rsidR="00EE30FA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 Решению; 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2)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25526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255268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="00EE30FA"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F4015D" w:rsidRDefault="00D746E5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F4015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4015D">
        <w:rPr>
          <w:rFonts w:ascii="Times New Roman" w:hAnsi="Times New Roman"/>
          <w:sz w:val="28"/>
          <w:szCs w:val="28"/>
          <w:lang w:eastAsia="ru-RU"/>
        </w:rPr>
        <w:t xml:space="preserve"> Казначейское обслуживание казначейских счетов, открытых администраци</w:t>
      </w:r>
      <w:r w:rsidR="000D11BF">
        <w:rPr>
          <w:rFonts w:ascii="Times New Roman" w:hAnsi="Times New Roman"/>
          <w:sz w:val="28"/>
          <w:szCs w:val="28"/>
          <w:lang w:eastAsia="ru-RU"/>
        </w:rPr>
        <w:t xml:space="preserve">ей </w:t>
      </w:r>
      <w:r w:rsidR="00F4015D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862CB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F4015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:rsidR="00F4015D" w:rsidRDefault="00D746E5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F4015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4015D">
        <w:rPr>
          <w:rFonts w:ascii="Times New Roman" w:hAnsi="Times New Roman"/>
          <w:sz w:val="28"/>
          <w:szCs w:val="28"/>
          <w:lang w:eastAsia="ru-RU"/>
        </w:rPr>
        <w:t xml:space="preserve"> Средства, поступающие во временное распоряжение бюджета  сельского поселения </w:t>
      </w:r>
      <w:proofErr w:type="spellStart"/>
      <w:r w:rsidR="00E862CB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F4015D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 учитываются на казначейском счете, открытом  администрации  сельского поселения </w:t>
      </w:r>
      <w:proofErr w:type="spellStart"/>
      <w:r w:rsidR="00E862CB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E862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015D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 Иглинский район Республики </w:t>
      </w:r>
      <w:r w:rsidR="00F4015D">
        <w:rPr>
          <w:rFonts w:ascii="Times New Roman" w:hAnsi="Times New Roman"/>
          <w:sz w:val="28"/>
          <w:szCs w:val="28"/>
          <w:lang w:eastAsia="ru-RU"/>
        </w:rPr>
        <w:lastRenderedPageBreak/>
        <w:t>Башкортостан в Управлении Федерального казначейства по Республике Башкортостан с учетом положений бюджетного законодательства Российской Федерации.</w:t>
      </w:r>
    </w:p>
    <w:p w:rsidR="00D14C51" w:rsidRDefault="00D746E5" w:rsidP="00D14C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D14C51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F4015D" w:rsidRPr="00470A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1. Утвердить в пределах общего объема расходов </w:t>
      </w:r>
      <w:proofErr w:type="gramStart"/>
      <w:r w:rsidR="00844ADF" w:rsidRPr="00CD15D9">
        <w:rPr>
          <w:rFonts w:ascii="Times New Roman" w:hAnsi="Times New Roman"/>
          <w:sz w:val="28"/>
          <w:szCs w:val="28"/>
          <w:lang w:eastAsia="ru-RU"/>
        </w:rPr>
        <w:t>бюджета  сельского</w:t>
      </w:r>
      <w:proofErr w:type="gramEnd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поселения </w:t>
      </w:r>
      <w:proofErr w:type="spellStart"/>
      <w:r w:rsidR="00E862CB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Башкортостан, установленного статьей 1 настоящего Решения, распределение бюджетных ассигнований  сельского поселения </w:t>
      </w:r>
      <w:proofErr w:type="spellStart"/>
      <w:r w:rsidR="00E862CB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</w:t>
      </w:r>
      <w:r w:rsidR="00D14C51">
        <w:rPr>
          <w:rFonts w:ascii="Times New Roman" w:hAnsi="Times New Roman"/>
          <w:sz w:val="28"/>
          <w:szCs w:val="28"/>
          <w:lang w:eastAsia="ru-RU"/>
        </w:rPr>
        <w:t>айон  Республики Башкортостан :</w:t>
      </w:r>
    </w:p>
    <w:p w:rsidR="00844ADF" w:rsidRPr="00CD15D9" w:rsidRDefault="00844ADF" w:rsidP="00D14C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1)  по разделам и подразделам, целевым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статьям  (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муниципальным программным направлениям деятельности),</w:t>
      </w:r>
      <w:r w:rsidR="00E20C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группам видов расходов классификации расходов бюджетов: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а)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на 20</w:t>
      </w:r>
      <w:r w:rsidR="00D449EB">
        <w:rPr>
          <w:rFonts w:ascii="Times New Roman" w:hAnsi="Times New Roman"/>
          <w:sz w:val="28"/>
          <w:szCs w:val="28"/>
          <w:lang w:eastAsia="ru-RU"/>
        </w:rPr>
        <w:t>2</w:t>
      </w:r>
      <w:r w:rsidR="00255268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</w:t>
      </w:r>
      <w:r w:rsidR="00EE4627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Решению;</w:t>
      </w:r>
    </w:p>
    <w:p w:rsidR="00D14C51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б) на плановый период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25526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255268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="00EE4627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="00D14C51">
        <w:rPr>
          <w:rFonts w:ascii="Times New Roman" w:hAnsi="Times New Roman"/>
          <w:sz w:val="28"/>
          <w:szCs w:val="28"/>
          <w:lang w:eastAsia="ru-RU"/>
        </w:rPr>
        <w:t>настоящему Решению;</w:t>
      </w:r>
    </w:p>
    <w:p w:rsidR="00844ADF" w:rsidRPr="00CD15D9" w:rsidRDefault="00844ADF" w:rsidP="00D14C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2</w:t>
      </w:r>
      <w:r w:rsidR="00D14C51">
        <w:rPr>
          <w:rFonts w:ascii="Times New Roman" w:hAnsi="Times New Roman"/>
          <w:sz w:val="28"/>
          <w:szCs w:val="28"/>
          <w:lang w:eastAsia="ru-RU"/>
        </w:rPr>
        <w:t>)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по целевым </w:t>
      </w:r>
      <w:proofErr w:type="gramStart"/>
      <w:r w:rsidRPr="00CD15D9">
        <w:rPr>
          <w:rFonts w:ascii="Times New Roman" w:hAnsi="Times New Roman"/>
          <w:sz w:val="28"/>
          <w:szCs w:val="28"/>
          <w:lang w:eastAsia="ru-RU"/>
        </w:rPr>
        <w:t>статьям  (</w:t>
      </w:r>
      <w:proofErr w:type="gramEnd"/>
      <w:r w:rsidRPr="00CD15D9">
        <w:rPr>
          <w:rFonts w:ascii="Times New Roman" w:hAnsi="Times New Roman"/>
          <w:sz w:val="28"/>
          <w:szCs w:val="28"/>
          <w:lang w:eastAsia="ru-RU"/>
        </w:rPr>
        <w:t>муниципальным программным направлениям деятельности),</w:t>
      </w:r>
      <w:r w:rsidR="00E20C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группам видов расходов классификации расходов бюджетов: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а) на 20</w:t>
      </w:r>
      <w:r w:rsidR="00F823B8">
        <w:rPr>
          <w:rFonts w:ascii="Times New Roman" w:hAnsi="Times New Roman"/>
          <w:sz w:val="28"/>
          <w:szCs w:val="28"/>
          <w:lang w:eastAsia="ru-RU"/>
        </w:rPr>
        <w:t>2</w:t>
      </w:r>
      <w:r w:rsidR="00255268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приложению  </w:t>
      </w:r>
      <w:r w:rsidR="00EE4627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к настоящему Решению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на плановый период 202</w:t>
      </w:r>
      <w:r w:rsidR="0025526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255268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годов согласно приложению </w:t>
      </w:r>
      <w:r w:rsidR="00EE4627">
        <w:rPr>
          <w:rFonts w:ascii="Times New Roman" w:hAnsi="Times New Roman"/>
          <w:b/>
          <w:sz w:val="28"/>
          <w:szCs w:val="28"/>
          <w:lang w:eastAsia="ru-RU"/>
        </w:rPr>
        <w:t xml:space="preserve">6 </w:t>
      </w:r>
      <w:r w:rsidRPr="00CD15D9">
        <w:rPr>
          <w:rFonts w:ascii="Times New Roman" w:hAnsi="Times New Roman"/>
          <w:sz w:val="28"/>
          <w:szCs w:val="28"/>
          <w:lang w:eastAsia="ru-RU"/>
        </w:rPr>
        <w:t>к настоящему Решению.</w:t>
      </w:r>
    </w:p>
    <w:p w:rsidR="00844ADF" w:rsidRPr="00CD15D9" w:rsidRDefault="00D14C51" w:rsidP="00D14C51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. Утвердить ведомственную структуру расходов бюджета  сельского поселения </w:t>
      </w:r>
      <w:proofErr w:type="spellStart"/>
      <w:r w:rsidR="005D3BB6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 Иглинский район  Республики Башкортостан: 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>1) на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255268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 согласно п</w:t>
      </w:r>
      <w:r w:rsidR="00EE4627">
        <w:rPr>
          <w:rFonts w:ascii="Times New Roman" w:hAnsi="Times New Roman"/>
          <w:sz w:val="28"/>
          <w:szCs w:val="28"/>
          <w:lang w:eastAsia="ru-RU"/>
        </w:rPr>
        <w:t xml:space="preserve">риложению </w:t>
      </w:r>
      <w:r w:rsidR="00EE4627" w:rsidRPr="00EE4627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D14C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к настоящему Решению; </w:t>
      </w:r>
    </w:p>
    <w:p w:rsidR="00844ADF" w:rsidRPr="00CD15D9" w:rsidRDefault="00844ADF" w:rsidP="00523870">
      <w:pPr>
        <w:spacing w:after="0" w:line="288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на плановый период 202</w:t>
      </w:r>
      <w:r w:rsidR="00255268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255268">
        <w:rPr>
          <w:rFonts w:ascii="Times New Roman" w:hAnsi="Times New Roman"/>
          <w:sz w:val="28"/>
          <w:szCs w:val="28"/>
          <w:lang w:eastAsia="ru-RU"/>
        </w:rPr>
        <w:t>4</w:t>
      </w:r>
      <w:r w:rsidR="00EE4627">
        <w:rPr>
          <w:rFonts w:ascii="Times New Roman" w:hAnsi="Times New Roman"/>
          <w:sz w:val="28"/>
          <w:szCs w:val="28"/>
          <w:lang w:eastAsia="ru-RU"/>
        </w:rPr>
        <w:t xml:space="preserve">  годов согласно приложению </w:t>
      </w:r>
      <w:r w:rsidR="00EE4627" w:rsidRPr="00EE4627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C62C08" w:rsidRPr="00C62C08" w:rsidRDefault="00D746E5" w:rsidP="0052387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>.</w:t>
      </w:r>
      <w:r w:rsidR="00C62C08" w:rsidRPr="00C62C0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Установить, что в 202</w:t>
      </w:r>
      <w:r w:rsidR="00D6157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62C08" w:rsidRPr="00C62C08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D6157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62C08" w:rsidRPr="00C62C0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 из бюджета </w:t>
      </w:r>
      <w:r w:rsidR="008C1DB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C62C08" w:rsidRPr="00C62C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D3BB6">
        <w:rPr>
          <w:rFonts w:ascii="Times New Roman" w:eastAsia="Times New Roman" w:hAnsi="Times New Roman"/>
          <w:sz w:val="28"/>
          <w:szCs w:val="28"/>
          <w:lang w:eastAsia="ru-RU"/>
        </w:rPr>
        <w:t>Кальтовский</w:t>
      </w:r>
      <w:proofErr w:type="spellEnd"/>
      <w:r w:rsidR="008C1DB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 w:rsidR="00C62C08" w:rsidRPr="00C62C08">
        <w:rPr>
          <w:rFonts w:ascii="Times New Roman" w:eastAsia="Times New Roman" w:hAnsi="Times New Roman"/>
          <w:sz w:val="28"/>
          <w:szCs w:val="28"/>
          <w:lang w:eastAsia="ru-RU"/>
        </w:rPr>
        <w:t xml:space="preserve">Иглинский район Республики Башкортостан в соответствии со статьей 78 Бюджетного кодекса Российской Федерации и в порядке, установленном Администрацией муниципального района Иглинский район, предоставляются субсидии 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муниципального района, в том числе сельскохозяйственным товаропроизводителям. </w:t>
      </w:r>
    </w:p>
    <w:p w:rsidR="00844ADF" w:rsidRPr="00CD15D9" w:rsidRDefault="00D746E5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. 1) Установить, что  решения и иные нормативные правовые акты администрации сельского поселения </w:t>
      </w:r>
      <w:proofErr w:type="spellStart"/>
      <w:r w:rsidR="005D3BB6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lastRenderedPageBreak/>
        <w:t>района Иглинский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7745D0">
        <w:rPr>
          <w:rFonts w:ascii="Times New Roman" w:hAnsi="Times New Roman"/>
          <w:sz w:val="28"/>
          <w:szCs w:val="28"/>
          <w:lang w:eastAsia="ru-RU"/>
        </w:rPr>
        <w:t>2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год, и плановый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>период 20</w:t>
      </w:r>
      <w:r w:rsidR="00771DE2">
        <w:rPr>
          <w:rFonts w:ascii="Times New Roman" w:hAnsi="Times New Roman"/>
          <w:sz w:val="28"/>
          <w:szCs w:val="28"/>
          <w:lang w:eastAsia="ru-RU"/>
        </w:rPr>
        <w:t>2</w:t>
      </w:r>
      <w:r w:rsidR="007745D0">
        <w:rPr>
          <w:rFonts w:ascii="Times New Roman" w:hAnsi="Times New Roman"/>
          <w:sz w:val="28"/>
          <w:szCs w:val="28"/>
          <w:lang w:eastAsia="ru-RU"/>
        </w:rPr>
        <w:t>3</w:t>
      </w:r>
      <w:r w:rsidR="00771DE2">
        <w:rPr>
          <w:rFonts w:ascii="Times New Roman" w:hAnsi="Times New Roman"/>
          <w:sz w:val="28"/>
          <w:szCs w:val="28"/>
          <w:lang w:eastAsia="ru-RU"/>
        </w:rPr>
        <w:t xml:space="preserve"> – 202</w:t>
      </w:r>
      <w:r w:rsidR="007745D0">
        <w:rPr>
          <w:rFonts w:ascii="Times New Roman" w:hAnsi="Times New Roman"/>
          <w:sz w:val="28"/>
          <w:szCs w:val="28"/>
          <w:lang w:eastAsia="ru-RU"/>
        </w:rPr>
        <w:t>4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годов,</w:t>
      </w:r>
      <w:r w:rsidR="00D449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а также сокращающие его доходную базу, подлежат исполнению при изыскании дополнительных источников доходов бюджета  сельского поселения </w:t>
      </w:r>
      <w:proofErr w:type="spellStart"/>
      <w:r w:rsidR="005D3BB6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proofErr w:type="spellStart"/>
      <w:r w:rsidR="005D3BB6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844ADF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при условии внесения соответствующих изменений в настоящее  Решение.</w:t>
      </w:r>
    </w:p>
    <w:p w:rsidR="00844ADF" w:rsidRPr="00CD15D9" w:rsidRDefault="00844ADF" w:rsidP="000203EB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2) Проекты решений и иных нормативных правовых актов сельского поселения </w:t>
      </w:r>
      <w:proofErr w:type="spellStart"/>
      <w:r w:rsidR="005D3BB6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 сельского поселения </w:t>
      </w:r>
      <w:proofErr w:type="spellStart"/>
      <w:r w:rsidR="005D3BB6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на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7745D0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 год и плановый период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7745D0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и 202</w:t>
      </w:r>
      <w:r w:rsidR="007745D0">
        <w:rPr>
          <w:rFonts w:ascii="Times New Roman" w:hAnsi="Times New Roman"/>
          <w:sz w:val="28"/>
          <w:szCs w:val="28"/>
          <w:lang w:eastAsia="ru-RU"/>
        </w:rPr>
        <w:t>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proofErr w:type="spellStart"/>
      <w:r w:rsidR="005D3BB6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 и (или) сокращении бюджетных ассигнований по конкретным статьям расходов бюджета  сельского поселения </w:t>
      </w:r>
      <w:proofErr w:type="spellStart"/>
      <w:r w:rsidR="005D3BB6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1132"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</w:t>
      </w:r>
      <w:r w:rsidRPr="00CD15D9">
        <w:rPr>
          <w:rFonts w:ascii="Times New Roman" w:hAnsi="Times New Roman"/>
          <w:sz w:val="28"/>
          <w:szCs w:val="28"/>
          <w:lang w:eastAsia="ru-RU"/>
        </w:rPr>
        <w:t>муниципального района Иглинский район Республики Башкортостан.</w:t>
      </w:r>
    </w:p>
    <w:p w:rsidR="00844ADF" w:rsidRDefault="00844ADF" w:rsidP="000203EB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sz w:val="28"/>
          <w:szCs w:val="28"/>
          <w:lang w:eastAsia="ru-RU"/>
        </w:rPr>
        <w:t xml:space="preserve">3) Администрация сельского поселения </w:t>
      </w:r>
      <w:proofErr w:type="spellStart"/>
      <w:r w:rsidR="00F330E1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не вправе принимать решения, приводящие к увеличению в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7745D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-2</w:t>
      </w:r>
      <w:r w:rsidR="007745D0">
        <w:rPr>
          <w:rFonts w:ascii="Times New Roman" w:hAnsi="Times New Roman"/>
          <w:sz w:val="28"/>
          <w:szCs w:val="28"/>
          <w:lang w:eastAsia="ru-RU"/>
        </w:rPr>
        <w:t>024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годах численности муниципальных служащих</w:t>
      </w:r>
      <w:r>
        <w:rPr>
          <w:rFonts w:ascii="Times New Roman" w:hAnsi="Times New Roman"/>
          <w:sz w:val="28"/>
          <w:szCs w:val="28"/>
          <w:lang w:eastAsia="ru-RU"/>
        </w:rPr>
        <w:t xml:space="preserve"> СП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Иглинский район и работников организаций бюджетной сферы.</w:t>
      </w:r>
    </w:p>
    <w:p w:rsidR="008867B7" w:rsidRPr="008867B7" w:rsidRDefault="00844ADF" w:rsidP="00735367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746E5"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CD15D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12D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867B7" w:rsidRPr="008867B7">
        <w:rPr>
          <w:rFonts w:ascii="Times New Roman" w:hAnsi="Times New Roman"/>
          <w:sz w:val="28"/>
          <w:szCs w:val="28"/>
          <w:lang w:eastAsia="ru-RU"/>
        </w:rPr>
        <w:t xml:space="preserve">Установить, что остатки средств бюджета </w:t>
      </w:r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330E1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</w:t>
      </w:r>
      <w:r w:rsidR="004A5EA7">
        <w:rPr>
          <w:rFonts w:ascii="Times New Roman" w:hAnsi="Times New Roman"/>
          <w:sz w:val="28"/>
          <w:szCs w:val="28"/>
          <w:lang w:eastAsia="ru-RU"/>
        </w:rPr>
        <w:t xml:space="preserve">пального района Иглинский район </w:t>
      </w:r>
      <w:r w:rsidR="008867B7" w:rsidRPr="008867B7">
        <w:rPr>
          <w:rFonts w:ascii="Times New Roman" w:hAnsi="Times New Roman"/>
          <w:sz w:val="28"/>
          <w:szCs w:val="28"/>
          <w:lang w:eastAsia="ru-RU"/>
        </w:rPr>
        <w:t>по состоянию на 1 января 2022 года в объеме:</w:t>
      </w:r>
    </w:p>
    <w:p w:rsidR="008867B7" w:rsidRPr="008867B7" w:rsidRDefault="008867B7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7B7">
        <w:rPr>
          <w:rFonts w:ascii="Times New Roman" w:hAnsi="Times New Roman"/>
          <w:sz w:val="28"/>
          <w:szCs w:val="28"/>
          <w:lang w:eastAsia="ru-RU"/>
        </w:rPr>
        <w:t xml:space="preserve">1) не более одной двенадцатой общего объема расходов бюджета </w:t>
      </w:r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330E1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</w:t>
      </w:r>
      <w:r w:rsidR="004A5EA7">
        <w:rPr>
          <w:rFonts w:ascii="Times New Roman" w:hAnsi="Times New Roman"/>
          <w:sz w:val="28"/>
          <w:szCs w:val="28"/>
          <w:lang w:eastAsia="ru-RU"/>
        </w:rPr>
        <w:t xml:space="preserve">пального района </w:t>
      </w:r>
      <w:r w:rsidR="004A5EA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Иглинский район </w:t>
      </w:r>
      <w:r w:rsidRPr="008867B7">
        <w:rPr>
          <w:rFonts w:ascii="Times New Roman" w:hAnsi="Times New Roman"/>
          <w:sz w:val="28"/>
          <w:szCs w:val="28"/>
          <w:lang w:eastAsia="ru-RU"/>
        </w:rPr>
        <w:t xml:space="preserve">текущего финансового года направляются </w:t>
      </w:r>
      <w:r w:rsidR="004A5EA7">
        <w:rPr>
          <w:rFonts w:ascii="Times New Roman" w:hAnsi="Times New Roman"/>
          <w:sz w:val="28"/>
          <w:szCs w:val="28"/>
          <w:lang w:eastAsia="ru-RU"/>
        </w:rPr>
        <w:t xml:space="preserve">Администрацией </w:t>
      </w:r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330E1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</w:t>
      </w:r>
      <w:r w:rsidRPr="008867B7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на покрытие временных кассовых разрывов, возникающих в ходе исполнения бюджета </w:t>
      </w:r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330E1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4A5EA7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</w:t>
      </w:r>
      <w:r w:rsidRPr="008867B7">
        <w:rPr>
          <w:rFonts w:ascii="Times New Roman" w:hAnsi="Times New Roman"/>
          <w:sz w:val="28"/>
          <w:szCs w:val="28"/>
          <w:lang w:eastAsia="ru-RU"/>
        </w:rPr>
        <w:t>Республики Башкортостан;</w:t>
      </w:r>
    </w:p>
    <w:p w:rsidR="008867B7" w:rsidRPr="008867B7" w:rsidRDefault="008867B7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7B7">
        <w:rPr>
          <w:rFonts w:ascii="Times New Roman" w:hAnsi="Times New Roman"/>
          <w:sz w:val="28"/>
          <w:szCs w:val="28"/>
          <w:lang w:eastAsia="ru-RU"/>
        </w:rPr>
        <w:t>2) не превышающем сумму остатка неиспользованных бюджетных ассигнований направляются в 2022 году на увеличение бюджетных ассигнований:</w:t>
      </w:r>
    </w:p>
    <w:p w:rsidR="008867B7" w:rsidRPr="008867B7" w:rsidRDefault="008867B7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67B7">
        <w:rPr>
          <w:rFonts w:ascii="Times New Roman" w:hAnsi="Times New Roman"/>
          <w:sz w:val="28"/>
          <w:szCs w:val="28"/>
          <w:lang w:eastAsia="ru-RU"/>
        </w:rPr>
        <w:t xml:space="preserve">а) на оплату заключенных от имени </w:t>
      </w:r>
      <w:r w:rsidR="00285D3A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330E1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285D3A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</w:t>
      </w:r>
      <w:r w:rsidR="00285D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67B7">
        <w:rPr>
          <w:rFonts w:ascii="Times New Roman" w:hAnsi="Times New Roman"/>
          <w:sz w:val="28"/>
          <w:szCs w:val="28"/>
          <w:lang w:eastAsia="ru-RU"/>
        </w:rPr>
        <w:t>Республики Башкортостан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к оплате в 2021 году;</w:t>
      </w:r>
    </w:p>
    <w:p w:rsidR="00844ADF" w:rsidRPr="00CD15D9" w:rsidRDefault="00844ADF" w:rsidP="0052387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746E5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 Установить в соответствии с пунктом 3 статьи 217 </w:t>
      </w:r>
      <w:r w:rsidRPr="00CD15D9">
        <w:rPr>
          <w:rFonts w:ascii="Times New Roman" w:hAnsi="Times New Roman"/>
          <w:sz w:val="28"/>
          <w:szCs w:val="28"/>
          <w:lang w:eastAsia="ru-RU"/>
        </w:rPr>
        <w:br/>
        <w:t xml:space="preserve">Бюджетного кодекса Российской Федерации следующие основания для внесения изменений в показатели сводной бюджетной росписи  сельского поселения </w:t>
      </w:r>
      <w:proofErr w:type="spellStart"/>
      <w:r w:rsidR="00F330E1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F330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сельсовет муниципального района Иглинский район Республики Башкортостан, связанные с особенностями исполнения бюджета  сельского поселения </w:t>
      </w:r>
      <w:proofErr w:type="spellStart"/>
      <w:r w:rsidR="00F330E1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Башкортостан: </w:t>
      </w:r>
    </w:p>
    <w:p w:rsidR="00E57B5D" w:rsidRPr="00E57B5D" w:rsidRDefault="00F452FA" w:rsidP="00523870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330E1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F330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решениями Администрации 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330E1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7B5D" w:rsidRPr="00E57B5D" w:rsidRDefault="00F452FA" w:rsidP="00523870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330E1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F330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размере экономии, возникшей в ходе исполнения бюджета 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330E1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, по результатам закупок товаров, работ, услуг 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путем проведения конкурентных способов определения поставщиков (подрядчиков, исполнителей);</w:t>
      </w:r>
    </w:p>
    <w:p w:rsidR="00E57B5D" w:rsidRPr="00E57B5D" w:rsidRDefault="00F452FA" w:rsidP="00523870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330E1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987905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</w:t>
      </w:r>
      <w:proofErr w:type="spellStart"/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расходных обязательств в целях выполнения условий предоставления субсидий и иных межбюджетных трансфертов из бюджета Республики Башкортостан</w:t>
      </w:r>
      <w:r w:rsidR="008557E7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7B5D" w:rsidRPr="00E57B5D" w:rsidRDefault="00F452FA" w:rsidP="00523870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="008557E7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330E1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8557E7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 условии, что совокупный объем увеличений бюджетных ассигнований по настоящему основанию с начала текущего года с учетом указанных бюджетных ассигнований не превышает 10 процентов от первоначально утвержденных бюджетных ассигнований главному распорядителю средств бюджета </w:t>
      </w:r>
      <w:r w:rsidR="008557E7" w:rsidRPr="00CD15D9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330E1"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8557E7" w:rsidRPr="00CD15D9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Иглинский район Республики Башкортостан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57B5D" w:rsidRPr="00E57B5D" w:rsidRDefault="00F452FA" w:rsidP="00523870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57B5D" w:rsidRPr="00E57B5D">
        <w:rPr>
          <w:rFonts w:ascii="Times New Roman" w:eastAsia="Times New Roman" w:hAnsi="Times New Roman"/>
          <w:sz w:val="28"/>
          <w:szCs w:val="28"/>
          <w:lang w:eastAsia="ru-RU"/>
        </w:rPr>
        <w:t xml:space="preserve">) перераспределение бюджетных ассигнований, связанное с изменением (уточнением) кодов и (или) порядка применения бюджетной классификации Российской Федерации. </w:t>
      </w:r>
    </w:p>
    <w:p w:rsidR="00436C56" w:rsidRPr="00436C56" w:rsidRDefault="00436C56" w:rsidP="00523870">
      <w:pPr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746E5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436C56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решение подлежит официальному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обнародованию</w:t>
      </w:r>
      <w:r w:rsidRPr="00436C56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порядке.</w:t>
      </w:r>
    </w:p>
    <w:p w:rsidR="00844ADF" w:rsidRPr="00CD15D9" w:rsidRDefault="00844ADF" w:rsidP="007745D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746E5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F6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Настоящее  решение вступает в силу с 1 января 20</w:t>
      </w:r>
      <w:r w:rsidR="005406A7">
        <w:rPr>
          <w:rFonts w:ascii="Times New Roman" w:hAnsi="Times New Roman"/>
          <w:sz w:val="28"/>
          <w:szCs w:val="28"/>
          <w:lang w:eastAsia="ru-RU"/>
        </w:rPr>
        <w:t>2</w:t>
      </w:r>
      <w:r w:rsidR="007745D0">
        <w:rPr>
          <w:rFonts w:ascii="Times New Roman" w:hAnsi="Times New Roman"/>
          <w:sz w:val="28"/>
          <w:szCs w:val="28"/>
          <w:lang w:eastAsia="ru-RU"/>
        </w:rPr>
        <w:t>2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844ADF" w:rsidRDefault="00844ADF" w:rsidP="007745D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15D9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746E5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436C56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F6F1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15D9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 Постоянную комиссию Совета по бюджету, налогам, вопросам</w:t>
      </w:r>
      <w:r w:rsidR="000D11BF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Pr="00CD15D9">
        <w:rPr>
          <w:rFonts w:ascii="Times New Roman" w:hAnsi="Times New Roman"/>
          <w:sz w:val="28"/>
          <w:szCs w:val="28"/>
          <w:lang w:eastAsia="ru-RU"/>
        </w:rPr>
        <w:t xml:space="preserve"> собственности (председатель – </w:t>
      </w:r>
      <w:r w:rsidR="000D11BF">
        <w:rPr>
          <w:rFonts w:ascii="Times New Roman" w:hAnsi="Times New Roman"/>
          <w:sz w:val="28"/>
          <w:szCs w:val="28"/>
          <w:lang w:eastAsia="ru-RU"/>
        </w:rPr>
        <w:t>Самусенко В</w:t>
      </w:r>
      <w:r w:rsidR="006120EA">
        <w:rPr>
          <w:rFonts w:ascii="Times New Roman" w:hAnsi="Times New Roman"/>
          <w:sz w:val="28"/>
          <w:szCs w:val="28"/>
          <w:lang w:eastAsia="ru-RU"/>
        </w:rPr>
        <w:t>.В.</w:t>
      </w:r>
      <w:r w:rsidRPr="00CD15D9">
        <w:rPr>
          <w:rFonts w:ascii="Times New Roman" w:hAnsi="Times New Roman"/>
          <w:sz w:val="28"/>
          <w:szCs w:val="28"/>
          <w:lang w:eastAsia="ru-RU"/>
        </w:rPr>
        <w:t>).</w:t>
      </w:r>
    </w:p>
    <w:p w:rsidR="00F330E1" w:rsidRDefault="00F330E1" w:rsidP="007745D0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Глава сельского поселения </w:t>
      </w:r>
    </w:p>
    <w:p w:rsidR="00844ADF" w:rsidRPr="00CD15D9" w:rsidRDefault="00F330E1" w:rsidP="00CD15D9">
      <w:pPr>
        <w:keepNext/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Кальтовский</w:t>
      </w:r>
      <w:proofErr w:type="spellEnd"/>
      <w:r w:rsidR="00844ADF" w:rsidRPr="00CD15D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 сельсовет</w:t>
      </w: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 xml:space="preserve">муниципального района Иглинский район </w:t>
      </w:r>
    </w:p>
    <w:p w:rsidR="00844ADF" w:rsidRPr="00CD15D9" w:rsidRDefault="00844ADF" w:rsidP="00CD15D9">
      <w:pPr>
        <w:keepNext/>
        <w:spacing w:after="0" w:line="240" w:lineRule="auto"/>
        <w:outlineLvl w:val="2"/>
        <w:rPr>
          <w:rFonts w:ascii="Times New Roman" w:hAnsi="Times New Roman"/>
          <w:sz w:val="28"/>
          <w:szCs w:val="20"/>
          <w:lang w:eastAsia="ru-RU"/>
        </w:rPr>
      </w:pPr>
      <w:r w:rsidRPr="00CD15D9">
        <w:rPr>
          <w:rFonts w:ascii="Times New Roman" w:hAnsi="Times New Roman"/>
          <w:sz w:val="28"/>
          <w:szCs w:val="20"/>
          <w:lang w:eastAsia="ru-RU"/>
        </w:rPr>
        <w:t>Республики Башкортостан</w:t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Pr="00CD15D9">
        <w:rPr>
          <w:rFonts w:ascii="Times New Roman" w:hAnsi="Times New Roman"/>
          <w:sz w:val="28"/>
          <w:szCs w:val="20"/>
          <w:lang w:eastAsia="ru-RU"/>
        </w:rPr>
        <w:tab/>
      </w:r>
      <w:r w:rsidR="00F330E1">
        <w:rPr>
          <w:rFonts w:ascii="Times New Roman" w:hAnsi="Times New Roman"/>
          <w:sz w:val="28"/>
          <w:szCs w:val="20"/>
          <w:lang w:eastAsia="ru-RU"/>
        </w:rPr>
        <w:t xml:space="preserve">                 </w:t>
      </w:r>
      <w:r w:rsidR="00F330E1">
        <w:rPr>
          <w:rFonts w:ascii="Times New Roman" w:hAnsi="Times New Roman"/>
          <w:sz w:val="28"/>
          <w:szCs w:val="28"/>
          <w:lang w:eastAsia="ru-RU"/>
        </w:rPr>
        <w:t>В.А. Кожанов</w:t>
      </w:r>
    </w:p>
    <w:p w:rsidR="00844ADF" w:rsidRPr="00CD15D9" w:rsidRDefault="00844ADF" w:rsidP="00CD15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44ADF" w:rsidRPr="00CD15D9" w:rsidSect="006C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5D9"/>
    <w:rsid w:val="000100BF"/>
    <w:rsid w:val="000203EB"/>
    <w:rsid w:val="00036516"/>
    <w:rsid w:val="000D11BF"/>
    <w:rsid w:val="00140DA1"/>
    <w:rsid w:val="001804B1"/>
    <w:rsid w:val="001D5562"/>
    <w:rsid w:val="00216C0A"/>
    <w:rsid w:val="00255268"/>
    <w:rsid w:val="00265ED1"/>
    <w:rsid w:val="00285D3A"/>
    <w:rsid w:val="002B52D1"/>
    <w:rsid w:val="00312D4A"/>
    <w:rsid w:val="00315552"/>
    <w:rsid w:val="004043B1"/>
    <w:rsid w:val="00436C56"/>
    <w:rsid w:val="004373EC"/>
    <w:rsid w:val="00453A34"/>
    <w:rsid w:val="00463790"/>
    <w:rsid w:val="00470AB7"/>
    <w:rsid w:val="00471132"/>
    <w:rsid w:val="004A5EA7"/>
    <w:rsid w:val="004B1AD5"/>
    <w:rsid w:val="00523870"/>
    <w:rsid w:val="005406A7"/>
    <w:rsid w:val="00554DED"/>
    <w:rsid w:val="005A773D"/>
    <w:rsid w:val="005B4BDD"/>
    <w:rsid w:val="005D3BB6"/>
    <w:rsid w:val="005E45D9"/>
    <w:rsid w:val="006120EA"/>
    <w:rsid w:val="00640BBC"/>
    <w:rsid w:val="006465EB"/>
    <w:rsid w:val="006C5F55"/>
    <w:rsid w:val="006F2F6B"/>
    <w:rsid w:val="006F46CB"/>
    <w:rsid w:val="00702A6C"/>
    <w:rsid w:val="00735367"/>
    <w:rsid w:val="007410A7"/>
    <w:rsid w:val="00743D0F"/>
    <w:rsid w:val="00756CC2"/>
    <w:rsid w:val="00771DE2"/>
    <w:rsid w:val="007745D0"/>
    <w:rsid w:val="007765BE"/>
    <w:rsid w:val="0079758D"/>
    <w:rsid w:val="007A5AC7"/>
    <w:rsid w:val="007F6F1D"/>
    <w:rsid w:val="00807DCE"/>
    <w:rsid w:val="00844ADF"/>
    <w:rsid w:val="008557E7"/>
    <w:rsid w:val="00873930"/>
    <w:rsid w:val="00881E2B"/>
    <w:rsid w:val="008867B7"/>
    <w:rsid w:val="008A4093"/>
    <w:rsid w:val="008B2110"/>
    <w:rsid w:val="008C1DBB"/>
    <w:rsid w:val="008D6176"/>
    <w:rsid w:val="008F3296"/>
    <w:rsid w:val="009374B2"/>
    <w:rsid w:val="009403C5"/>
    <w:rsid w:val="00981F72"/>
    <w:rsid w:val="0098584E"/>
    <w:rsid w:val="009861F2"/>
    <w:rsid w:val="00987905"/>
    <w:rsid w:val="009F09A4"/>
    <w:rsid w:val="00A73667"/>
    <w:rsid w:val="00A8714E"/>
    <w:rsid w:val="00A87F24"/>
    <w:rsid w:val="00AC7F58"/>
    <w:rsid w:val="00AE31F5"/>
    <w:rsid w:val="00B41400"/>
    <w:rsid w:val="00B56294"/>
    <w:rsid w:val="00B61461"/>
    <w:rsid w:val="00BC0A09"/>
    <w:rsid w:val="00BE42B6"/>
    <w:rsid w:val="00C45871"/>
    <w:rsid w:val="00C62C08"/>
    <w:rsid w:val="00C70A40"/>
    <w:rsid w:val="00CD11D2"/>
    <w:rsid w:val="00CD15D9"/>
    <w:rsid w:val="00CE484F"/>
    <w:rsid w:val="00D14C51"/>
    <w:rsid w:val="00D42C24"/>
    <w:rsid w:val="00D449EB"/>
    <w:rsid w:val="00D6157D"/>
    <w:rsid w:val="00D66910"/>
    <w:rsid w:val="00D746E5"/>
    <w:rsid w:val="00D84938"/>
    <w:rsid w:val="00D90DE3"/>
    <w:rsid w:val="00DC45A7"/>
    <w:rsid w:val="00E1216F"/>
    <w:rsid w:val="00E20CDE"/>
    <w:rsid w:val="00E43D87"/>
    <w:rsid w:val="00E57B5D"/>
    <w:rsid w:val="00E81A2F"/>
    <w:rsid w:val="00E862CB"/>
    <w:rsid w:val="00EA457E"/>
    <w:rsid w:val="00EB685E"/>
    <w:rsid w:val="00EE30FA"/>
    <w:rsid w:val="00EE4627"/>
    <w:rsid w:val="00F330E1"/>
    <w:rsid w:val="00F4015D"/>
    <w:rsid w:val="00F40BB3"/>
    <w:rsid w:val="00F452FA"/>
    <w:rsid w:val="00F50B71"/>
    <w:rsid w:val="00F61D35"/>
    <w:rsid w:val="00F82068"/>
    <w:rsid w:val="00F823B8"/>
    <w:rsid w:val="00FD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C3C272B-3F1C-40BA-827C-818CAA16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Home</cp:lastModifiedBy>
  <cp:revision>77</cp:revision>
  <cp:lastPrinted>2021-12-26T05:24:00Z</cp:lastPrinted>
  <dcterms:created xsi:type="dcterms:W3CDTF">2015-11-16T12:10:00Z</dcterms:created>
  <dcterms:modified xsi:type="dcterms:W3CDTF">2021-12-30T06:31:00Z</dcterms:modified>
</cp:coreProperties>
</file>