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1B2CDB" w:rsidRDefault="00B62884" w:rsidP="00B62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72AC1" w:rsidRPr="001B2CDB">
        <w:rPr>
          <w:rFonts w:ascii="Times New Roman" w:hAnsi="Times New Roman" w:cs="Times New Roman"/>
          <w:sz w:val="24"/>
          <w:szCs w:val="24"/>
        </w:rPr>
        <w:t>Приложение</w:t>
      </w:r>
      <w:r w:rsidR="00D22E63" w:rsidRPr="001B2CDB">
        <w:rPr>
          <w:rFonts w:ascii="Times New Roman" w:hAnsi="Times New Roman" w:cs="Times New Roman"/>
          <w:sz w:val="24"/>
          <w:szCs w:val="24"/>
        </w:rPr>
        <w:t xml:space="preserve"> </w:t>
      </w:r>
      <w:r w:rsidR="004F5BF4" w:rsidRPr="001B2CDB">
        <w:rPr>
          <w:rFonts w:ascii="Times New Roman" w:hAnsi="Times New Roman" w:cs="Times New Roman"/>
          <w:sz w:val="24"/>
          <w:szCs w:val="24"/>
        </w:rPr>
        <w:t>№ 1</w:t>
      </w:r>
    </w:p>
    <w:p w:rsidR="00B62884" w:rsidRDefault="00B62884" w:rsidP="00B62884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AC1" w:rsidRPr="001B2CDB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1B2CDB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1B2CD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B2CDB" w:rsidRPr="001B2CD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B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884" w:rsidRDefault="00B62884" w:rsidP="00B62884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Кальтовский</w:t>
      </w:r>
      <w:r w:rsidR="001B2CDB" w:rsidRPr="001B2CDB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</w:p>
    <w:p w:rsidR="00B62884" w:rsidRDefault="00B62884" w:rsidP="00B62884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CDB" w:rsidRPr="001B2CDB">
        <w:rPr>
          <w:rFonts w:ascii="Times New Roman" w:hAnsi="Times New Roman" w:cs="Times New Roman"/>
          <w:sz w:val="24"/>
          <w:szCs w:val="24"/>
        </w:rPr>
        <w:t xml:space="preserve">района Иглинский район </w:t>
      </w:r>
    </w:p>
    <w:p w:rsidR="001B2CDB" w:rsidRPr="001B2CDB" w:rsidRDefault="00B62884" w:rsidP="00B62884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CDB" w:rsidRPr="001B2C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30786" w:rsidRPr="00B62884" w:rsidRDefault="00B62884" w:rsidP="00B6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927CF">
        <w:rPr>
          <w:rFonts w:ascii="Times New Roman" w:hAnsi="Times New Roman" w:cs="Times New Roman"/>
          <w:sz w:val="24"/>
          <w:szCs w:val="24"/>
        </w:rPr>
        <w:t>от 20 апреля 2016 г. № 83</w:t>
      </w: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1B2CDB" w:rsidRDefault="001A67AD" w:rsidP="001B2CD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1B2CD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84">
        <w:rPr>
          <w:rFonts w:ascii="Times New Roman" w:hAnsi="Times New Roman" w:cs="Times New Roman"/>
          <w:b/>
          <w:sz w:val="28"/>
          <w:szCs w:val="28"/>
        </w:rPr>
        <w:t>Кальтовский</w:t>
      </w:r>
      <w:r w:rsidR="001B2CD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DB">
        <w:rPr>
          <w:rFonts w:ascii="Times New Roman" w:hAnsi="Times New Roman" w:cs="Times New Roman"/>
          <w:b/>
          <w:sz w:val="28"/>
          <w:szCs w:val="28"/>
        </w:rPr>
        <w:t>Иглинский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DB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</w:t>
      </w:r>
      <w:r w:rsidR="001B2CDB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1B2CDB">
        <w:rPr>
          <w:rFonts w:ascii="Times New Roman" w:hAnsi="Times New Roman" w:cs="Times New Roman"/>
          <w:sz w:val="28"/>
          <w:szCs w:val="30"/>
        </w:rPr>
        <w:t>сельского</w:t>
      </w:r>
      <w:r w:rsidR="00B62884">
        <w:rPr>
          <w:rFonts w:ascii="Times New Roman" w:hAnsi="Times New Roman" w:cs="Times New Roman"/>
          <w:sz w:val="28"/>
          <w:szCs w:val="30"/>
        </w:rPr>
        <w:t xml:space="preserve"> поселения Кальтовский</w:t>
      </w:r>
      <w:r w:rsidR="001B2CDB"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1B2CDB">
        <w:rPr>
          <w:rFonts w:ascii="Times New Roman" w:hAnsi="Times New Roman" w:cs="Times New Roman"/>
          <w:sz w:val="28"/>
          <w:szCs w:val="30"/>
        </w:rPr>
        <w:t>Иглинский</w:t>
      </w:r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1B2CDB">
        <w:rPr>
          <w:rFonts w:ascii="Times New Roman" w:hAnsi="Times New Roman" w:cs="Times New Roman"/>
          <w:sz w:val="28"/>
          <w:szCs w:val="30"/>
        </w:rPr>
        <w:t xml:space="preserve">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1B2CDB">
        <w:rPr>
          <w:rFonts w:ascii="Times New Roman" w:hAnsi="Times New Roman" w:cs="Times New Roman"/>
          <w:sz w:val="28"/>
          <w:szCs w:val="30"/>
        </w:rPr>
        <w:t>ний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</w:t>
      </w:r>
      <w:r w:rsidR="001B2CDB">
        <w:rPr>
          <w:rFonts w:ascii="Times New Roman" w:hAnsi="Times New Roman" w:cs="Times New Roman"/>
          <w:sz w:val="28"/>
          <w:szCs w:val="30"/>
        </w:rPr>
        <w:t>ной им, его супругой (супругом)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</w:t>
      </w:r>
      <w:r w:rsidR="001B2CDB"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1B2CDB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>о своих расходах, о р</w:t>
      </w:r>
      <w:r w:rsidR="001B2CDB">
        <w:rPr>
          <w:rFonts w:ascii="Times New Roman" w:hAnsi="Times New Roman" w:cs="Times New Roman"/>
          <w:sz w:val="28"/>
          <w:szCs w:val="30"/>
        </w:rPr>
        <w:t>асходах своих супруги (супруга)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Pr="00D44661">
        <w:rPr>
          <w:rFonts w:ascii="Times New Roman" w:hAnsi="Times New Roman" w:cs="Times New Roman"/>
          <w:sz w:val="28"/>
          <w:szCs w:val="30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AC3562">
        <w:rPr>
          <w:rFonts w:ascii="Times New Roman" w:hAnsi="Times New Roman" w:cs="Times New Roman"/>
          <w:sz w:val="28"/>
          <w:szCs w:val="30"/>
        </w:rPr>
        <w:t xml:space="preserve"> совершен- </w:t>
      </w:r>
      <w:r w:rsidRPr="00D44661">
        <w:rPr>
          <w:rFonts w:ascii="Times New Roman" w:hAnsi="Times New Roman" w:cs="Times New Roman"/>
          <w:sz w:val="28"/>
          <w:szCs w:val="30"/>
        </w:rPr>
        <w:t>ной им, его супругой (супругом) и (и</w:t>
      </w:r>
      <w:r w:rsidR="001B2CDB">
        <w:rPr>
          <w:rFonts w:ascii="Times New Roman" w:hAnsi="Times New Roman" w:cs="Times New Roman"/>
          <w:sz w:val="28"/>
          <w:szCs w:val="30"/>
        </w:rPr>
        <w:t xml:space="preserve">ли) несовершеннолетними детьми </w:t>
      </w:r>
      <w:r w:rsidRPr="00D44661">
        <w:rPr>
          <w:rFonts w:ascii="Times New Roman" w:hAnsi="Times New Roman" w:cs="Times New Roman"/>
          <w:sz w:val="28"/>
          <w:szCs w:val="30"/>
        </w:rPr>
        <w:t xml:space="preserve">в </w:t>
      </w:r>
      <w:r w:rsidR="00D15E82">
        <w:rPr>
          <w:rFonts w:ascii="Times New Roman" w:hAnsi="Times New Roman" w:cs="Times New Roman"/>
          <w:sz w:val="28"/>
          <w:szCs w:val="30"/>
        </w:rPr>
        <w:t xml:space="preserve">отчетном </w:t>
      </w:r>
      <w:r w:rsidR="00D15E82">
        <w:rPr>
          <w:rFonts w:ascii="Times New Roman" w:hAnsi="Times New Roman" w:cs="Times New Roman"/>
          <w:sz w:val="28"/>
          <w:szCs w:val="30"/>
        </w:rPr>
        <w:lastRenderedPageBreak/>
        <w:t>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D15E82" w:rsidRDefault="00FA7711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</w:t>
      </w:r>
      <w:r w:rsidR="00AC3562">
        <w:rPr>
          <w:rFonts w:ascii="Times New Roman" w:hAnsi="Times New Roman" w:cs="Times New Roman"/>
          <w:sz w:val="28"/>
          <w:szCs w:val="30"/>
        </w:rPr>
        <w:t xml:space="preserve"> иму- </w:t>
      </w:r>
      <w:r>
        <w:rPr>
          <w:rFonts w:ascii="Times New Roman" w:hAnsi="Times New Roman" w:cs="Times New Roman"/>
          <w:sz w:val="28"/>
          <w:szCs w:val="30"/>
        </w:rPr>
        <w:t>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1A423A" w:rsidRPr="001A67AD" w:rsidRDefault="00AC3562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</w:t>
      </w:r>
      <w:r w:rsidR="001A423A"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</w:t>
      </w:r>
      <w:r>
        <w:rPr>
          <w:rFonts w:ascii="Times New Roman" w:hAnsi="Times New Roman" w:cs="Times New Roman"/>
          <w:sz w:val="28"/>
          <w:szCs w:val="30"/>
        </w:rPr>
        <w:t xml:space="preserve"> деятельнос- </w:t>
      </w:r>
      <w:r w:rsidR="001A423A" w:rsidRPr="001A423A">
        <w:rPr>
          <w:rFonts w:ascii="Times New Roman" w:hAnsi="Times New Roman" w:cs="Times New Roman"/>
          <w:sz w:val="28"/>
          <w:szCs w:val="30"/>
        </w:rPr>
        <w:t>ти Комиссии</w:t>
      </w:r>
      <w:r w:rsid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1A423A"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="001A423A"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1B2CDB">
        <w:rPr>
          <w:rFonts w:ascii="Times New Roman" w:hAnsi="Times New Roman" w:cs="Times New Roman"/>
          <w:sz w:val="28"/>
          <w:szCs w:val="30"/>
        </w:rPr>
        <w:t>сельского</w:t>
      </w:r>
      <w:r w:rsidR="00B62884">
        <w:rPr>
          <w:rFonts w:ascii="Times New Roman" w:hAnsi="Times New Roman" w:cs="Times New Roman"/>
          <w:sz w:val="28"/>
          <w:szCs w:val="30"/>
        </w:rPr>
        <w:t xml:space="preserve"> поселения Кальтовский</w:t>
      </w:r>
      <w:r w:rsidR="001B2CDB"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1B2CDB">
        <w:rPr>
          <w:rFonts w:ascii="Times New Roman" w:hAnsi="Times New Roman" w:cs="Times New Roman"/>
          <w:sz w:val="28"/>
          <w:szCs w:val="30"/>
        </w:rPr>
        <w:t>Иглинский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423A"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B2CDB">
        <w:rPr>
          <w:rFonts w:ascii="Times New Roman" w:hAnsi="Times New Roman" w:cs="Times New Roman"/>
          <w:sz w:val="28"/>
          <w:szCs w:val="30"/>
        </w:rPr>
        <w:t>, представляемые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1B2CDB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 w:rsidR="00B62884">
        <w:rPr>
          <w:rFonts w:ascii="Times New Roman" w:hAnsi="Times New Roman" w:cs="Times New Roman"/>
          <w:sz w:val="28"/>
          <w:szCs w:val="30"/>
        </w:rPr>
        <w:t xml:space="preserve"> Кальтовский</w:t>
      </w:r>
      <w:r w:rsidR="001B2CDB">
        <w:rPr>
          <w:rFonts w:ascii="Times New Roman" w:hAnsi="Times New Roman" w:cs="Times New Roman"/>
          <w:sz w:val="28"/>
          <w:szCs w:val="30"/>
        </w:rPr>
        <w:t xml:space="preserve"> 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1B2CDB">
        <w:rPr>
          <w:rFonts w:ascii="Times New Roman" w:hAnsi="Times New Roman" w:cs="Times New Roman"/>
          <w:sz w:val="28"/>
          <w:szCs w:val="30"/>
        </w:rPr>
        <w:t>Иглинский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B2CDB">
        <w:rPr>
          <w:rFonts w:ascii="Times New Roman" w:hAnsi="Times New Roman" w:cs="Times New Roman"/>
          <w:sz w:val="28"/>
          <w:szCs w:val="30"/>
        </w:rPr>
        <w:t>несет ответственность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sectPr w:rsidR="00DF791A" w:rsidRPr="00D21777" w:rsidSect="001B2CDB">
      <w:headerReference w:type="default" r:id="rId8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B6" w:rsidRDefault="00EF00B6" w:rsidP="00AB45E1">
      <w:pPr>
        <w:spacing w:after="0" w:line="240" w:lineRule="auto"/>
      </w:pPr>
      <w:r>
        <w:separator/>
      </w:r>
    </w:p>
  </w:endnote>
  <w:endnote w:type="continuationSeparator" w:id="1">
    <w:p w:rsidR="00EF00B6" w:rsidRDefault="00EF00B6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B6" w:rsidRDefault="00EF00B6" w:rsidP="00AB45E1">
      <w:pPr>
        <w:spacing w:after="0" w:line="240" w:lineRule="auto"/>
      </w:pPr>
      <w:r>
        <w:separator/>
      </w:r>
    </w:p>
  </w:footnote>
  <w:footnote w:type="continuationSeparator" w:id="1">
    <w:p w:rsidR="00EF00B6" w:rsidRDefault="00EF00B6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55047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7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3690D"/>
    <w:rsid w:val="00073735"/>
    <w:rsid w:val="000A5D77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2CDB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A4017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5047A"/>
    <w:rsid w:val="0058387C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27CF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1DAE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649D0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11C7"/>
    <w:rsid w:val="00AB45E1"/>
    <w:rsid w:val="00AC3562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2884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862"/>
    <w:rsid w:val="00E47A20"/>
    <w:rsid w:val="00E55B80"/>
    <w:rsid w:val="00EC03FB"/>
    <w:rsid w:val="00EC161A"/>
    <w:rsid w:val="00EE1FAD"/>
    <w:rsid w:val="00EE28F5"/>
    <w:rsid w:val="00EF00B6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E801-69E0-46ED-8363-CCC40F2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8</cp:revision>
  <cp:lastPrinted>2016-04-08T11:20:00Z</cp:lastPrinted>
  <dcterms:created xsi:type="dcterms:W3CDTF">2016-04-08T11:03:00Z</dcterms:created>
  <dcterms:modified xsi:type="dcterms:W3CDTF">2016-04-28T07:24:00Z</dcterms:modified>
</cp:coreProperties>
</file>